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05E6C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05049637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焦作市生态环境局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8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月</w:t>
      </w:r>
    </w:p>
    <w:p w14:paraId="7DFDC87D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 w14:paraId="39893201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55DD04A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5至8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4"/>
        <w:tblpPr w:leftFromText="180" w:rightFromText="180" w:vertAnchor="text" w:horzAnchor="page" w:tblpX="1650" w:tblpY="27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881"/>
        <w:gridCol w:w="1372"/>
        <w:gridCol w:w="1701"/>
        <w:gridCol w:w="992"/>
      </w:tblGrid>
      <w:tr w14:paraId="16AF1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093D70AC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 w14:paraId="2ECB5616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 w14:paraId="5BC97DA3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881" w:type="dxa"/>
            <w:vAlign w:val="center"/>
          </w:tcPr>
          <w:p w14:paraId="3657B84B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372" w:type="dxa"/>
            <w:vAlign w:val="center"/>
          </w:tcPr>
          <w:p w14:paraId="64E832F0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 w14:paraId="0C5C4A31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06ECC8A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 w14:paraId="7DFF0787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 w14:paraId="317BFB75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 w14:paraId="5DBDB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1999241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2D9FDB7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汽车租赁服务采购</w:t>
            </w:r>
          </w:p>
        </w:tc>
        <w:tc>
          <w:tcPr>
            <w:tcW w:w="2881" w:type="dxa"/>
            <w:vAlign w:val="center"/>
          </w:tcPr>
          <w:p w14:paraId="40E0157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购买服务：招一家汽车租赁服务公司，用于日常攻坚督导、检查等公务活动。</w:t>
            </w:r>
          </w:p>
          <w:p w14:paraId="74B81B2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供应商需提供汽车数量、类型，按日租、月租报价（含司机），油费过路费另算，以及满足业主不定时内部其它服务。合同履行期限：1年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1372" w:type="dxa"/>
            <w:vAlign w:val="center"/>
          </w:tcPr>
          <w:p w14:paraId="716FF2A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 w14:paraId="60EF5B2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2025年8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月</w:t>
            </w:r>
          </w:p>
        </w:tc>
        <w:tc>
          <w:tcPr>
            <w:tcW w:w="992" w:type="dxa"/>
            <w:vAlign w:val="center"/>
          </w:tcPr>
          <w:p w14:paraId="6FCA9B4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 w14:paraId="7862E16E"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 w14:paraId="4F061079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</w:t>
      </w:r>
    </w:p>
    <w:p w14:paraId="57731BBF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</w:p>
    <w:p w14:paraId="472BFF01"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sectPr>
      <w:pgSz w:w="11906" w:h="16838"/>
      <w:pgMar w:top="1440" w:right="1803" w:bottom="1440" w:left="1576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5737"/>
    <w:rsid w:val="0EAF02B5"/>
    <w:rsid w:val="17345499"/>
    <w:rsid w:val="2AD15BF1"/>
    <w:rsid w:val="30523320"/>
    <w:rsid w:val="38066A3B"/>
    <w:rsid w:val="4E9F5965"/>
    <w:rsid w:val="5B4B1C53"/>
    <w:rsid w:val="68B021BF"/>
    <w:rsid w:val="70FC7D4C"/>
    <w:rsid w:val="736C102D"/>
    <w:rsid w:val="7B73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571</Characters>
  <Lines>0</Lines>
  <Paragraphs>0</Paragraphs>
  <TotalTime>17</TotalTime>
  <ScaleCrop>false</ScaleCrop>
  <LinksUpToDate>false</LinksUpToDate>
  <CharactersWithSpaces>651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S...Y...</cp:lastModifiedBy>
  <dcterms:modified xsi:type="dcterms:W3CDTF">2025-05-27T03:08:36Z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eyJoZGlkIjoiZDgyMTc0Mjg5NDVmNmIzMTY5MTc4YjNmYmJhOTY5MTciLCJ1c2VySWQiOiIzNzI4ODYyODEifQ==</vt:lpwstr>
  </property>
  <property fmtid="{D5CDD505-2E9C-101B-9397-08002B2CF9AE}" pid="4" name="ICV">
    <vt:lpwstr>2049602472AC459C8CD7398096611C63_13</vt:lpwstr>
  </property>
</Properties>
</file>