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武陟县交通运输局全力服务“三秋”</w:t>
      </w:r>
    </w:p>
    <w:p>
      <w:pPr>
        <w:widowControl w:val="0"/>
        <w:wordWrap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抢收晾晒工作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 w:val="0"/>
        <w:wordWrap/>
        <w:adjustRightInd/>
        <w:snapToGrid/>
        <w:spacing w:line="560" w:lineRule="exact"/>
        <w:ind w:left="0" w:firstLine="640" w:firstLineChars="200"/>
        <w:textAlignment w:val="bottom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为积极应对前期连续降雨对秋收造成的不利影响，扎实助力“三秋”生产，最大限度降低群众损失，武陟县交通运输局主动作为，多措并举，全力服务保障秋粮抢收晾晒工作。</w:t>
      </w:r>
    </w:p>
    <w:p>
      <w:pPr>
        <w:widowControl w:val="0"/>
        <w:wordWrap/>
        <w:adjustRightInd/>
        <w:snapToGrid/>
        <w:spacing w:line="560" w:lineRule="exact"/>
        <w:ind w:left="0" w:firstLine="640" w:firstLineChars="200"/>
        <w:textAlignment w:val="bottom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近期天气转晴后，针对群众集中晾晒粮食的实际困难，武陟县交通运输局急群众之所急，科学规划、因地制宜，及时将部分通行压力较小、场地条件适宜的农村公路路段临时开辟为晒粮区，具体包括大老线（老西陶口至沁河大堤）、代西线（石荆村口至西陶大街）、驾董线（东岩蟒河桥至东岩大坝）等，有效满足了群众的晾晒需求，努力帮助群众实现粮食“应晒尽晒”，确保秋粮颗粒归仓。</w:t>
      </w:r>
    </w:p>
    <w:p>
      <w:pPr>
        <w:widowControl w:val="0"/>
        <w:wordWrap/>
        <w:adjustRightInd/>
        <w:snapToGrid/>
        <w:spacing w:line="560" w:lineRule="exact"/>
        <w:ind w:left="0" w:firstLine="640" w:firstLineChars="200"/>
        <w:textAlignment w:val="bottom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在开放路段的同时，该局强化服务与安全管理。以五个中心养护站为单元，每日组织出动养护工人125名，深入各片区开展工作。养护人员在适合晒粮的路段规范设置锥形标等安全标识进行引导，协助群众有序晾晒。在晾晒结束后，及时组织人员清理路面，确保道路畅通和安全通行。此举既有效解决了群众“晒粮难”的燃眉之急，又切实保障了道路交通安全，赢得了群众的一致好评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-SA"/>
        </w:rPr>
        <w:pict>
          <v:shape id="图片框 1025" o:spid="_x0000_s1025" type="#_x0000_t75" style="height:292.3pt;width:40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altName w:val="Segoe Print"/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书宋_GBK">
    <w:altName w:val="宋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altName w:val="Trebuchet MS"/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楷体_GBK">
    <w:altName w:val="宋体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next w:val="2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</w:style>
  <w:style w:type="paragraph" w:styleId="2">
    <w:name w:val="Body Text"/>
    <w:basedOn w:val="1"/>
    <w:next w:val="3"/>
    <w:pPr>
      <w:spacing w:after="120"/>
    </w:pPr>
    <w:rPr>
      <w:kern w:val="2"/>
      <w:sz w:val="21"/>
      <w:szCs w:val="24"/>
    </w:rPr>
  </w:style>
  <w:style w:type="paragraph" w:customStyle="1" w:styleId="3">
    <w:name w:val="Body Text 21"/>
    <w:basedOn w:val="1"/>
    <w:pPr>
      <w:spacing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327</Characters>
  <Lines>0</Lines>
  <Paragraphs>0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2025-10-24T06:28:00Z</dcterms:created>
  <dc:creator>梦飞</dc:creator>
  <dcterms:modified xsi:type="dcterms:W3CDTF">2025-10-29T14:49:33Z</dcterms:modified>
  <dc:title>ql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C91D845D9B4D4C0EEEA401693462C73B_43</vt:lpwstr>
  </property>
  <property fmtid="{D5CDD505-2E9C-101B-9397-08002B2CF9AE}" pid="4" name="KSOTemplateDocerSaveRecord">
    <vt:lpwstr>eyJoZGlkIjoiNGU3YmM5ZmUwMGU3N2E0N2E0MzdkM2Y0M2JlZmEyNDAiLCJ1c2VySWQiOiI0Mjg2NzA2OTEifQ==</vt:lpwstr>
  </property>
</Properties>
</file>