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08E85"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10"/>
          <w:szCs w:val="10"/>
        </w:rPr>
      </w:pPr>
    </w:p>
    <w:p w14:paraId="062699EC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孟州市《道路运输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eastAsia="zh-CN"/>
        </w:rPr>
        <w:t>经营许可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证》</w:t>
      </w:r>
      <w:r>
        <w:rPr>
          <w:rFonts w:hint="eastAsia"/>
          <w:b/>
          <w:bCs/>
          <w:sz w:val="44"/>
          <w:szCs w:val="44"/>
          <w:lang w:val="en-US" w:eastAsia="zh-CN"/>
        </w:rPr>
        <w:t>注销</w:t>
      </w:r>
    </w:p>
    <w:p w14:paraId="1C6B53DB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公 告</w:t>
      </w:r>
    </w:p>
    <w:p w14:paraId="1C05A014">
      <w:pPr>
        <w:ind w:firstLine="200" w:firstLineChars="200"/>
        <w:rPr>
          <w:rFonts w:hint="eastAsia"/>
          <w:sz w:val="10"/>
          <w:szCs w:val="10"/>
        </w:rPr>
      </w:pPr>
    </w:p>
    <w:p w14:paraId="1F445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经核实，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李红英、刘建军等9个道路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货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物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运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输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经营业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户名下已无营运车辆，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不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再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具备道路货物运输经营条件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，经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户申请，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依照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《中华人民共和国行政许可法》、《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道路货物运输及场站管理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》</w:t>
      </w: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以及相关法规的规定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，现决定对其《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道路运输经营许可证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》依法予以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注销。</w:t>
      </w:r>
      <w:bookmarkStart w:id="0" w:name="_GoBack"/>
      <w:bookmarkEnd w:id="0"/>
    </w:p>
    <w:p w14:paraId="5A24D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10"/>
          <w:szCs w:val="10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特此公告</w:t>
      </w:r>
    </w:p>
    <w:p w14:paraId="7802DFEE">
      <w:pPr>
        <w:jc w:val="center"/>
        <w:rPr>
          <w:rFonts w:hint="eastAsia" w:ascii="仿宋" w:hAnsi="仿宋" w:eastAsia="仿宋" w:cs="宋体"/>
          <w:b/>
          <w:bCs/>
          <w:color w:val="333333"/>
          <w:kern w:val="0"/>
          <w:sz w:val="10"/>
          <w:szCs w:val="10"/>
          <w:lang w:eastAsia="zh-CN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36"/>
          <w:szCs w:val="36"/>
          <w:lang w:val="en-US" w:eastAsia="zh-CN"/>
        </w:rPr>
        <w:t>道路运输经营许可证注销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36"/>
          <w:szCs w:val="36"/>
          <w:lang w:eastAsia="zh-CN"/>
        </w:rPr>
        <w:t>一览表</w:t>
      </w:r>
    </w:p>
    <w:p w14:paraId="7B832978">
      <w:pPr>
        <w:jc w:val="center"/>
        <w:rPr>
          <w:rFonts w:hint="eastAsia" w:ascii="仿宋" w:hAnsi="仿宋" w:eastAsia="仿宋" w:cs="宋体"/>
          <w:b/>
          <w:bCs/>
          <w:color w:val="333333"/>
          <w:kern w:val="0"/>
          <w:sz w:val="10"/>
          <w:szCs w:val="10"/>
          <w:lang w:eastAsia="zh-CN"/>
        </w:rPr>
      </w:pPr>
    </w:p>
    <w:tbl>
      <w:tblPr>
        <w:tblStyle w:val="2"/>
        <w:tblW w:w="91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2484"/>
        <w:gridCol w:w="3131"/>
        <w:gridCol w:w="2415"/>
      </w:tblGrid>
      <w:tr w14:paraId="0E4B6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8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2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业户名称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2D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经营许可证字号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4F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注销日期</w:t>
            </w:r>
          </w:p>
        </w:tc>
      </w:tr>
      <w:tr w14:paraId="7079D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26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D6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9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410804008309 </w:t>
            </w:r>
            <w:r>
              <w:rPr>
                <w:rStyle w:val="5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AC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2026-02-06</w:t>
            </w:r>
          </w:p>
        </w:tc>
      </w:tr>
      <w:tr w14:paraId="4AA80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55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7E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6A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410804010179 </w:t>
            </w:r>
            <w:r>
              <w:rPr>
                <w:rStyle w:val="5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FB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2026-02-06</w:t>
            </w:r>
          </w:p>
        </w:tc>
      </w:tr>
      <w:tr w14:paraId="335E1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18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9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2E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410804010020 </w:t>
            </w:r>
            <w:r>
              <w:rPr>
                <w:rStyle w:val="5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0A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2026-02-06</w:t>
            </w:r>
          </w:p>
        </w:tc>
      </w:tr>
      <w:tr w14:paraId="72554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D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E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程建设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D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410804009403 </w:t>
            </w:r>
            <w:r>
              <w:rPr>
                <w:rStyle w:val="5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E1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2026-02-12</w:t>
            </w:r>
          </w:p>
        </w:tc>
      </w:tr>
      <w:tr w14:paraId="6C81C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A8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D7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王俭中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BE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410804010086 </w:t>
            </w:r>
            <w:r>
              <w:rPr>
                <w:rStyle w:val="5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79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2026-02-24</w:t>
            </w:r>
          </w:p>
        </w:tc>
      </w:tr>
      <w:tr w14:paraId="0AA9C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2F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2E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崔中平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86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410804009528 </w:t>
            </w:r>
            <w:r>
              <w:rPr>
                <w:rStyle w:val="5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F0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2026-03-31</w:t>
            </w:r>
          </w:p>
        </w:tc>
      </w:tr>
      <w:tr w14:paraId="190A7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2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17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7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410804010153 </w:t>
            </w:r>
            <w:r>
              <w:rPr>
                <w:rStyle w:val="5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A6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2026-04-07</w:t>
            </w:r>
          </w:p>
        </w:tc>
      </w:tr>
      <w:tr w14:paraId="4F19C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CC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49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DD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410804009011 </w:t>
            </w:r>
            <w:r>
              <w:rPr>
                <w:rStyle w:val="5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35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2026-04-07</w:t>
            </w:r>
          </w:p>
        </w:tc>
      </w:tr>
      <w:tr w14:paraId="7768F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F9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EB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贾士红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EA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410804009946 </w:t>
            </w:r>
            <w:r>
              <w:rPr>
                <w:rStyle w:val="5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63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2026-04-14</w:t>
            </w:r>
          </w:p>
        </w:tc>
      </w:tr>
    </w:tbl>
    <w:p w14:paraId="2BF62F12">
      <w:pPr>
        <w:jc w:val="right"/>
        <w:rPr>
          <w:rFonts w:hint="eastAsia" w:ascii="方正仿宋_GB2312" w:hAnsi="方正仿宋_GB2312" w:eastAsia="方正仿宋_GB2312" w:cs="方正仿宋_GB2312"/>
          <w:sz w:val="10"/>
          <w:szCs w:val="10"/>
          <w:lang w:val="en-US" w:eastAsia="zh-CN"/>
        </w:rPr>
      </w:pPr>
    </w:p>
    <w:p w14:paraId="10994039"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4526AE69"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孟州市道路运输服务中心</w:t>
      </w:r>
    </w:p>
    <w:p w14:paraId="29091132">
      <w:pPr>
        <w:jc w:val="center"/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                  2026年4月15日</w:t>
      </w:r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国标仿宋">
    <w:altName w:val="仿宋"/>
    <w:panose1 w:val="02000500000000000000"/>
    <w:charset w:val="86"/>
    <w:family w:val="auto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B64F8"/>
    <w:rsid w:val="095E660B"/>
    <w:rsid w:val="0ADF27E4"/>
    <w:rsid w:val="0BAB33BC"/>
    <w:rsid w:val="0BEC5192"/>
    <w:rsid w:val="10685029"/>
    <w:rsid w:val="18B6058F"/>
    <w:rsid w:val="18BC4164"/>
    <w:rsid w:val="221E19EC"/>
    <w:rsid w:val="23F5677C"/>
    <w:rsid w:val="2408508D"/>
    <w:rsid w:val="2AB160D8"/>
    <w:rsid w:val="2E093216"/>
    <w:rsid w:val="2F5F53F2"/>
    <w:rsid w:val="436F1C50"/>
    <w:rsid w:val="46731A57"/>
    <w:rsid w:val="4C6A3F23"/>
    <w:rsid w:val="51E15B62"/>
    <w:rsid w:val="53BA0CC5"/>
    <w:rsid w:val="5B0D3DD0"/>
    <w:rsid w:val="66C37A39"/>
    <w:rsid w:val="6C7B64F8"/>
    <w:rsid w:val="6E3B07FD"/>
    <w:rsid w:val="6EA0022C"/>
    <w:rsid w:val="7CC0123A"/>
    <w:rsid w:val="7E5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5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efe6b52f-6b77-488b-9c6a-b45f2a1dddc8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1F445FEF</paraID>
      <start>3</start>
      <end>4</end>
      <status>modified</status>
      <modifiedWord>，</modifiedWord>
      <trackRevisions>false</trackRevisions>
    </reviewItem>
    <reviewItem>
      <errorID>59932920-9f20-4376-9fca-a3eee89680f6</errorID>
      <errorWord>《行政许可法》</errorWord>
      <group>L1_Word</group>
      <groupName>字词问题</groupName>
      <ability>L2_Typo</ability>
      <abilityName>字词错误</abilityName>
      <candidateList>
        <item>《中华人民共和国行政许可法》</item>
      </candidateList>
      <explain/>
      <paraID>1F445FEF</paraID>
      <start>56</start>
      <end>70</end>
      <status>modified</status>
      <modifiedWord>《中华人民共和国行政许可法》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bf465f0-974e-4010-98ce-cccbb6c804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444</Characters>
  <Lines>0</Lines>
  <Paragraphs>0</Paragraphs>
  <TotalTime>9</TotalTime>
  <ScaleCrop>false</ScaleCrop>
  <LinksUpToDate>false</LinksUpToDate>
  <CharactersWithSpaces>487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2025-10-27T07:11:00Z</dcterms:created>
  <dc:creator>薛孟捷</dc:creator>
  <cp:lastModifiedBy>大雨</cp:lastModifiedBy>
  <cp:lastPrinted>2026-04-15T00:39:00Z</cp:lastPrinted>
  <dcterms:modified xsi:type="dcterms:W3CDTF">2026-04-17T07:36:04Z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61177AE97BEA4FD88757CC9C8DFFD3D5_13</vt:lpwstr>
  </property>
  <property fmtid="{D5CDD505-2E9C-101B-9397-08002B2CF9AE}" pid="4" name="KSOTemplateDocerSaveRecord">
    <vt:lpwstr>eyJoZGlkIjoiYjYyZWI0MWM5Y2IxZTkyMzE3MjkwNjZiN2E5ZDIzNjYiLCJ1c2VySWQiOiIzNjg0OTEzMDUifQ==</vt:lpwstr>
  </property>
</Properties>
</file>