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90373">
      <w:pPr>
        <w:spacing w:line="620" w:lineRule="exact"/>
        <w:jc w:val="both"/>
        <w:rPr>
          <w:rFonts w:hint="eastAsia" w:ascii="方正小标宋简体" w:hAnsi="方正小标宋简体" w:eastAsia="方正小标宋简体" w:cs="方正小标宋简体"/>
          <w:b w:val="0"/>
          <w:bCs w:val="0"/>
          <w:sz w:val="44"/>
          <w:szCs w:val="44"/>
          <w:lang w:val="en-US" w:eastAsia="zh-CN"/>
        </w:rPr>
      </w:pPr>
      <w:bookmarkStart w:id="0" w:name="OLE_LINK3"/>
    </w:p>
    <w:p w14:paraId="509E7155">
      <w:pPr>
        <w:spacing w:line="620" w:lineRule="exact"/>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焦作市高速公路建设指挥部办公室</w:t>
      </w:r>
    </w:p>
    <w:p w14:paraId="4418A265">
      <w:pPr>
        <w:spacing w:line="620" w:lineRule="exact"/>
        <w:jc w:val="center"/>
        <w:rPr>
          <w:rFonts w:hint="eastAsia" w:ascii="方正小标宋简体" w:hAnsi="方正小标宋简体" w:eastAsia="方正小标宋简体" w:cs="方正小标宋简体"/>
          <w:b w:val="0"/>
          <w:bCs w:val="0"/>
          <w:kern w:val="44"/>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保洁采购项目</w:t>
      </w:r>
      <w:r>
        <w:rPr>
          <w:rFonts w:hint="eastAsia" w:ascii="方正小标宋简体" w:hAnsi="方正小标宋简体" w:eastAsia="方正小标宋简体" w:cs="方正小标宋简体"/>
          <w:b w:val="0"/>
          <w:bCs w:val="0"/>
          <w:kern w:val="44"/>
          <w:sz w:val="36"/>
          <w:szCs w:val="36"/>
        </w:rPr>
        <w:t>询价</w:t>
      </w:r>
      <w:r>
        <w:rPr>
          <w:rFonts w:hint="eastAsia" w:ascii="方正小标宋简体" w:hAnsi="方正小标宋简体" w:eastAsia="方正小标宋简体" w:cs="方正小标宋简体"/>
          <w:b w:val="0"/>
          <w:bCs w:val="0"/>
          <w:kern w:val="44"/>
          <w:sz w:val="36"/>
          <w:szCs w:val="36"/>
          <w:lang w:val="en-US" w:eastAsia="zh-CN"/>
        </w:rPr>
        <w:t>公告</w:t>
      </w:r>
    </w:p>
    <w:bookmarkEnd w:id="0"/>
    <w:p w14:paraId="074C0F1B">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left"/>
        <w:textAlignment w:val="auto"/>
        <w:rPr>
          <w:rFonts w:hint="eastAsia" w:ascii="仿宋" w:hAnsi="仿宋" w:eastAsia="仿宋" w:cs="仿宋_GB2312"/>
          <w:sz w:val="32"/>
          <w:szCs w:val="32"/>
        </w:rPr>
      </w:pPr>
    </w:p>
    <w:p w14:paraId="548D9A41">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宋体" w:hAnsi="宋体" w:eastAsia="宋体" w:cs="宋体"/>
          <w:b/>
          <w:bCs w:val="0"/>
          <w:sz w:val="24"/>
          <w:szCs w:val="24"/>
        </w:rPr>
      </w:pPr>
      <w:r>
        <w:rPr>
          <w:rFonts w:hint="eastAsia" w:ascii="宋体" w:hAnsi="宋体" w:eastAsia="宋体" w:cs="宋体"/>
          <w:b/>
          <w:bCs w:val="0"/>
          <w:sz w:val="24"/>
          <w:szCs w:val="24"/>
        </w:rPr>
        <w:t>一、项目概况</w:t>
      </w:r>
    </w:p>
    <w:p w14:paraId="1BB3FF80">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1、项目名称：</w:t>
      </w:r>
      <w:r>
        <w:rPr>
          <w:rFonts w:hint="eastAsia" w:ascii="宋体" w:hAnsi="宋体" w:eastAsia="宋体" w:cs="宋体"/>
          <w:sz w:val="24"/>
          <w:szCs w:val="24"/>
          <w:lang w:val="en-US" w:eastAsia="zh-CN"/>
        </w:rPr>
        <w:t>焦作市高速公路建设指挥部办公室保洁采购项目</w:t>
      </w:r>
    </w:p>
    <w:p w14:paraId="114E3E33">
      <w:pPr>
        <w:pStyle w:val="11"/>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采购方式：询价</w:t>
      </w:r>
    </w:p>
    <w:p w14:paraId="05227756">
      <w:pPr>
        <w:keepNext w:val="0"/>
        <w:keepLines w:val="0"/>
        <w:pageBreakBefore w:val="0"/>
        <w:widowControl w:val="0"/>
        <w:kinsoku/>
        <w:wordWrap/>
        <w:overflowPunct/>
        <w:topLinePunct w:val="0"/>
        <w:autoSpaceDE/>
        <w:autoSpaceDN/>
        <w:bidi w:val="0"/>
        <w:adjustRightIn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3、采购人：焦作市高速公路建设指挥部办公室</w:t>
      </w:r>
    </w:p>
    <w:p w14:paraId="458C94A7">
      <w:pPr>
        <w:keepNext w:val="0"/>
        <w:keepLines w:val="0"/>
        <w:pageBreakBefore w:val="0"/>
        <w:widowControl w:val="0"/>
        <w:kinsoku/>
        <w:wordWrap/>
        <w:overflowPunct/>
        <w:topLinePunct w:val="0"/>
        <w:autoSpaceDE/>
        <w:autoSpaceDN/>
        <w:bidi w:val="0"/>
        <w:adjustRightInd/>
        <w:spacing w:line="52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4、预算金额：10000元</w:t>
      </w:r>
    </w:p>
    <w:p w14:paraId="3A3E96BF">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宋体" w:hAnsi="宋体" w:eastAsia="宋体" w:cs="宋体"/>
          <w:b/>
          <w:bCs w:val="0"/>
          <w:sz w:val="24"/>
          <w:szCs w:val="24"/>
        </w:rPr>
      </w:pPr>
      <w:r>
        <w:rPr>
          <w:rFonts w:hint="eastAsia" w:ascii="宋体" w:hAnsi="宋体" w:eastAsia="宋体" w:cs="宋体"/>
          <w:b/>
          <w:bCs w:val="0"/>
          <w:sz w:val="24"/>
          <w:szCs w:val="24"/>
        </w:rPr>
        <w:t>二、供应商资格要求</w:t>
      </w:r>
    </w:p>
    <w:p w14:paraId="1AFE3BD7">
      <w:pPr>
        <w:pStyle w:val="1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1.具有独立承担民事责任的能力（提供法人或者其他组织的营业执照等证明文件，扫描件加盖公章）；</w:t>
      </w:r>
    </w:p>
    <w:p w14:paraId="4957513B">
      <w:pPr>
        <w:pStyle w:val="1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2.具有良好的商业信誉和健全的财务会计制度；</w:t>
      </w:r>
    </w:p>
    <w:p w14:paraId="6FF1A27E">
      <w:pPr>
        <w:pStyle w:val="1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3.有依法缴纳税收和社会保障资金的良好记录；</w:t>
      </w:r>
    </w:p>
    <w:p w14:paraId="2329596E">
      <w:pPr>
        <w:pStyle w:val="1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4.参加政府采购活动前三年内，在经营活动中没有重大违法记录。</w:t>
      </w:r>
    </w:p>
    <w:p w14:paraId="0B4CA2EF">
      <w:pPr>
        <w:pStyle w:val="11"/>
        <w:keepNext w:val="0"/>
        <w:keepLines w:val="0"/>
        <w:pageBreakBefore w:val="0"/>
        <w:widowControl w:val="0"/>
        <w:numPr>
          <w:ilvl w:val="0"/>
          <w:numId w:val="0"/>
        </w:numPr>
        <w:kinsoku/>
        <w:wordWrap/>
        <w:overflowPunct/>
        <w:topLinePunct w:val="0"/>
        <w:autoSpaceDE/>
        <w:autoSpaceDN/>
        <w:bidi w:val="0"/>
        <w:adjustRightIn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5.法律、行政法规规定的其他条件。</w:t>
      </w:r>
    </w:p>
    <w:p w14:paraId="62FE1C98">
      <w:pPr>
        <w:pStyle w:val="11"/>
        <w:keepNext w:val="0"/>
        <w:keepLines w:val="0"/>
        <w:pageBreakBefore w:val="0"/>
        <w:widowControl w:val="0"/>
        <w:numPr>
          <w:ilvl w:val="0"/>
          <w:numId w:val="0"/>
        </w:numPr>
        <w:kinsoku/>
        <w:wordWrap/>
        <w:overflowPunct/>
        <w:topLinePunct w:val="0"/>
        <w:autoSpaceDE/>
        <w:autoSpaceDN/>
        <w:bidi w:val="0"/>
        <w:adjustRightIn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（2-5由供应商自行提供承诺且加盖公章，并对真实性负责，若有伪造、隐瞒等违法行为，采购人有权追究其法律责任，并对其所造成的的损失进行赔偿。）</w:t>
      </w:r>
    </w:p>
    <w:p w14:paraId="25AF98C8">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三、采购服务内容</w:t>
      </w:r>
    </w:p>
    <w:p w14:paraId="1B41B1C0">
      <w:pPr>
        <w:pStyle w:val="11"/>
        <w:keepNext w:val="0"/>
        <w:keepLines w:val="0"/>
        <w:pageBreakBefore w:val="0"/>
        <w:widowControl w:val="0"/>
        <w:numPr>
          <w:ilvl w:val="0"/>
          <w:numId w:val="0"/>
        </w:numPr>
        <w:kinsoku/>
        <w:wordWrap/>
        <w:overflowPunct/>
        <w:topLinePunct w:val="0"/>
        <w:autoSpaceDE/>
        <w:autoSpaceDN/>
        <w:bidi w:val="0"/>
        <w:adjustRightInd/>
        <w:spacing w:line="5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焦作市高速公路建设指挥部办公室保洁服务</w:t>
      </w:r>
    </w:p>
    <w:p w14:paraId="3BBB07EE">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四、服务期</w:t>
      </w:r>
    </w:p>
    <w:p w14:paraId="50F3A909">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b w:val="0"/>
          <w:bCs w:val="0"/>
          <w:color w:val="000000" w:themeColor="text1"/>
          <w:kern w:val="2"/>
          <w:sz w:val="24"/>
          <w:szCs w:val="24"/>
          <w:highlight w:val="none"/>
          <w:lang w:val="en-US" w:eastAsia="zh-CN" w:bidi="ar-SA"/>
          <w14:textFill>
            <w14:solidFill>
              <w14:schemeClr w14:val="tx1"/>
            </w14:solidFill>
          </w14:textFill>
        </w:rPr>
        <w:t>合同期限为一年。</w:t>
      </w:r>
    </w:p>
    <w:p w14:paraId="474922FC">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五、付款方式</w:t>
      </w:r>
    </w:p>
    <w:p w14:paraId="41BC6112">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双方协商，按照合同约定支付。</w:t>
      </w:r>
    </w:p>
    <w:p w14:paraId="6FA37076">
      <w:pPr>
        <w:keepNext w:val="0"/>
        <w:keepLines w:val="0"/>
        <w:pageBreakBefore w:val="0"/>
        <w:widowControl w:val="0"/>
        <w:kinsoku/>
        <w:wordWrap/>
        <w:overflowPunct/>
        <w:topLinePunct w:val="0"/>
        <w:autoSpaceDE/>
        <w:autoSpaceDN/>
        <w:bidi w:val="0"/>
        <w:adjustRightInd/>
        <w:snapToGrid w:val="0"/>
        <w:spacing w:line="440" w:lineRule="exact"/>
        <w:ind w:right="0" w:rightChars="0"/>
        <w:textAlignment w:val="auto"/>
        <w:rPr>
          <w:rFonts w:hint="eastAsia" w:ascii="宋体" w:hAnsi="宋体" w:cs="宋体"/>
          <w:b w:val="0"/>
          <w:color w:val="auto"/>
          <w:kern w:val="2"/>
          <w:sz w:val="24"/>
          <w:szCs w:val="24"/>
          <w:highlight w:val="none"/>
          <w:lang w:val="en-US" w:eastAsia="zh-CN" w:bidi="ar-SA"/>
        </w:rPr>
      </w:pPr>
      <w:r>
        <w:rPr>
          <w:rFonts w:hint="eastAsia" w:ascii="宋体" w:hAnsi="宋体" w:cs="宋体"/>
          <w:b/>
          <w:bCs/>
          <w:color w:val="auto"/>
          <w:kern w:val="2"/>
          <w:sz w:val="24"/>
          <w:szCs w:val="24"/>
          <w:highlight w:val="none"/>
          <w:lang w:val="en-US" w:eastAsia="zh-CN" w:bidi="ar-SA"/>
        </w:rPr>
        <w:t>六、联系方式</w:t>
      </w:r>
    </w:p>
    <w:p w14:paraId="34F5DF4B">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eastAsia" w:ascii="宋体" w:hAnsi="宋体" w:eastAsia="宋体" w:cs="宋体"/>
          <w:sz w:val="24"/>
          <w:szCs w:val="24"/>
          <w:lang w:val="en-US" w:eastAsia="zh-CN"/>
        </w:rPr>
      </w:pPr>
      <w:r>
        <w:rPr>
          <w:rFonts w:hint="eastAsia" w:ascii="宋体" w:hAnsi="宋体" w:cs="宋体"/>
          <w:b w:val="0"/>
          <w:color w:val="auto"/>
          <w:kern w:val="2"/>
          <w:sz w:val="24"/>
          <w:szCs w:val="24"/>
          <w:highlight w:val="none"/>
          <w:lang w:val="en-US" w:eastAsia="zh-CN" w:bidi="ar-SA"/>
        </w:rPr>
        <w:t>采购人：</w:t>
      </w:r>
      <w:r>
        <w:rPr>
          <w:rFonts w:hint="eastAsia" w:ascii="宋体" w:hAnsi="宋体" w:eastAsia="宋体" w:cs="宋体"/>
          <w:sz w:val="24"/>
          <w:szCs w:val="24"/>
          <w:lang w:val="en-US" w:eastAsia="zh-CN"/>
        </w:rPr>
        <w:t>焦作市高速公路建设指挥部办公室</w:t>
      </w:r>
    </w:p>
    <w:p w14:paraId="1FE31C8D">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b w:val="0"/>
          <w:color w:val="auto"/>
          <w:kern w:val="2"/>
          <w:sz w:val="24"/>
          <w:szCs w:val="24"/>
          <w:highlight w:val="none"/>
          <w:lang w:val="en-US" w:eastAsia="zh-CN" w:bidi="ar-SA"/>
        </w:rPr>
      </w:pPr>
      <w:r>
        <w:rPr>
          <w:rFonts w:hint="eastAsia" w:ascii="宋体" w:hAnsi="宋体" w:cs="宋体"/>
          <w:b w:val="0"/>
          <w:color w:val="auto"/>
          <w:kern w:val="2"/>
          <w:sz w:val="24"/>
          <w:szCs w:val="24"/>
          <w:highlight w:val="none"/>
          <w:lang w:val="en-US" w:eastAsia="zh-CN" w:bidi="ar-SA"/>
        </w:rPr>
        <w:t>联系人：张女士</w:t>
      </w:r>
    </w:p>
    <w:p w14:paraId="2572E896">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b w:val="0"/>
          <w:color w:val="auto"/>
          <w:kern w:val="2"/>
          <w:sz w:val="24"/>
          <w:szCs w:val="24"/>
          <w:highlight w:val="none"/>
          <w:lang w:val="en-US" w:eastAsia="zh-CN" w:bidi="ar-SA"/>
        </w:rPr>
      </w:pPr>
      <w:r>
        <w:rPr>
          <w:rFonts w:hint="eastAsia" w:ascii="宋体" w:hAnsi="宋体" w:cs="宋体"/>
          <w:b w:val="0"/>
          <w:color w:val="auto"/>
          <w:kern w:val="2"/>
          <w:sz w:val="24"/>
          <w:szCs w:val="24"/>
          <w:highlight w:val="none"/>
          <w:lang w:val="en-US" w:eastAsia="zh-CN" w:bidi="ar-SA"/>
        </w:rPr>
        <w:t>电  话：0391- 8379307</w:t>
      </w:r>
    </w:p>
    <w:p w14:paraId="602E104D">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color w:val="FF0000"/>
          <w:sz w:val="24"/>
          <w:szCs w:val="24"/>
          <w:highlight w:val="yellow"/>
          <w:lang w:val="en-US" w:eastAsia="zh-CN"/>
        </w:rPr>
      </w:pPr>
      <w:r>
        <w:rPr>
          <w:rFonts w:hint="eastAsia" w:ascii="宋体" w:hAnsi="宋体" w:cs="宋体"/>
          <w:b w:val="0"/>
          <w:color w:val="auto"/>
          <w:kern w:val="2"/>
          <w:sz w:val="24"/>
          <w:szCs w:val="24"/>
          <w:highlight w:val="none"/>
          <w:lang w:val="en-US" w:eastAsia="zh-CN" w:bidi="ar-SA"/>
        </w:rPr>
        <w:t>地  址：焦作市山阳区迎宾路2592号</w:t>
      </w:r>
    </w:p>
    <w:p w14:paraId="1ACDDC6B">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七</w:t>
      </w:r>
      <w:r>
        <w:rPr>
          <w:rFonts w:hint="eastAsia" w:ascii="宋体" w:hAnsi="宋体" w:eastAsia="宋体" w:cs="宋体"/>
          <w:b/>
          <w:bCs w:val="0"/>
          <w:sz w:val="24"/>
          <w:szCs w:val="24"/>
        </w:rPr>
        <w:t>、评审方式</w:t>
      </w:r>
    </w:p>
    <w:p w14:paraId="3EB37B5D">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b/>
          <w:bCs w:val="0"/>
          <w:sz w:val="24"/>
          <w:szCs w:val="24"/>
          <w:lang w:val="en-US" w:eastAsia="zh-CN"/>
        </w:rPr>
      </w:pPr>
      <w:r>
        <w:rPr>
          <w:rFonts w:hint="eastAsia" w:ascii="宋体" w:hAnsi="宋体" w:eastAsia="宋体" w:cs="宋体"/>
          <w:sz w:val="24"/>
          <w:szCs w:val="24"/>
        </w:rPr>
        <w:t>本次询价采取最低价中标法，最低价相同则进行第二次报价（第二次报价不得高于第一次），直至评出最低价</w:t>
      </w:r>
      <w:r>
        <w:rPr>
          <w:rFonts w:hint="eastAsia" w:ascii="宋体" w:hAnsi="宋体" w:eastAsia="宋体" w:cs="宋体"/>
          <w:sz w:val="24"/>
          <w:szCs w:val="24"/>
          <w:lang w:eastAsia="zh-CN"/>
        </w:rPr>
        <w:t>。</w:t>
      </w:r>
    </w:p>
    <w:p w14:paraId="2D62E383">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八、</w:t>
      </w:r>
      <w:r>
        <w:rPr>
          <w:rFonts w:hint="eastAsia" w:ascii="宋体" w:hAnsi="宋体" w:eastAsia="宋体" w:cs="宋体"/>
          <w:b/>
          <w:bCs w:val="0"/>
          <w:sz w:val="24"/>
          <w:szCs w:val="24"/>
        </w:rPr>
        <w:t>服务供应商响应文件构成（提交复印件一式三份，原件在询价时查备）</w:t>
      </w:r>
    </w:p>
    <w:p w14:paraId="2BFBD9E8">
      <w:pPr>
        <w:keepNext w:val="0"/>
        <w:keepLines w:val="0"/>
        <w:pageBreakBefore w:val="0"/>
        <w:widowControl w:val="0"/>
        <w:numPr>
          <w:ilvl w:val="0"/>
          <w:numId w:val="1"/>
        </w:numPr>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报价表；</w:t>
      </w:r>
    </w:p>
    <w:p w14:paraId="38CFD534">
      <w:pPr>
        <w:keepNext w:val="0"/>
        <w:keepLines w:val="0"/>
        <w:pageBreakBefore w:val="0"/>
        <w:widowControl w:val="0"/>
        <w:numPr>
          <w:ilvl w:val="0"/>
          <w:numId w:val="1"/>
        </w:numPr>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合法有效的执照（或三证合一）</w:t>
      </w:r>
      <w:r>
        <w:rPr>
          <w:rFonts w:hint="eastAsia" w:ascii="宋体" w:hAnsi="宋体" w:eastAsia="宋体" w:cs="宋体"/>
          <w:sz w:val="24"/>
          <w:szCs w:val="24"/>
          <w:lang w:val="en-US" w:eastAsia="zh-CN"/>
        </w:rPr>
        <w:t>和相关资质证明；</w:t>
      </w:r>
    </w:p>
    <w:p w14:paraId="3CB3DF26">
      <w:pPr>
        <w:keepNext w:val="0"/>
        <w:keepLines w:val="0"/>
        <w:pageBreakBefore w:val="0"/>
        <w:widowControl w:val="0"/>
        <w:numPr>
          <w:ilvl w:val="0"/>
          <w:numId w:val="1"/>
        </w:numPr>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法定代表人身份证明或法定代表人授权委托书；</w:t>
      </w:r>
    </w:p>
    <w:p w14:paraId="222E306B">
      <w:pPr>
        <w:pStyle w:val="11"/>
        <w:keepNext w:val="0"/>
        <w:keepLines w:val="0"/>
        <w:pageBreakBefore w:val="0"/>
        <w:widowControl w:val="0"/>
        <w:kinsoku/>
        <w:wordWrap/>
        <w:overflowPunct/>
        <w:topLinePunct w:val="0"/>
        <w:autoSpaceDE/>
        <w:autoSpaceDN/>
        <w:bidi w:val="0"/>
        <w:adjustRightIn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近三年无因违法经营受到刑事处罚或责令停业、吊销许可证或执照等行政处罚的声明；</w:t>
      </w:r>
    </w:p>
    <w:p w14:paraId="5E6E540B">
      <w:pPr>
        <w:keepNext w:val="0"/>
        <w:keepLines w:val="0"/>
        <w:pageBreakBefore w:val="0"/>
        <w:widowControl w:val="0"/>
        <w:numPr>
          <w:ilvl w:val="0"/>
          <w:numId w:val="0"/>
        </w:numPr>
        <w:kinsoku/>
        <w:wordWrap/>
        <w:overflowPunct/>
        <w:topLinePunct w:val="0"/>
        <w:autoSpaceDE/>
        <w:autoSpaceDN/>
        <w:bidi w:val="0"/>
        <w:adjustRightIn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根据“信用中国”网站（www.creditchina.gov.cn）、中国政府采购网（www.ccgp.gov.cn）的信息，对列入失信被执行人、重大税收违法案件当事人名单、政府采购严重违法失信行为记录名单的供应商，拒绝参与本次采购活动（提供加盖公章的网页截图）。</w:t>
      </w:r>
    </w:p>
    <w:p w14:paraId="5C561C78">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以上文件应当密封并加盖公章，在规定时间、地点提交。</w:t>
      </w:r>
    </w:p>
    <w:p w14:paraId="69EDA7D4">
      <w:pPr>
        <w:pStyle w:val="18"/>
        <w:keepNext w:val="0"/>
        <w:keepLines w:val="0"/>
        <w:pageBreakBefore w:val="0"/>
        <w:widowControl w:val="0"/>
        <w:numPr>
          <w:ilvl w:val="0"/>
          <w:numId w:val="0"/>
        </w:numPr>
        <w:kinsoku/>
        <w:wordWrap/>
        <w:overflowPunct/>
        <w:topLinePunct w:val="0"/>
        <w:autoSpaceDE/>
        <w:autoSpaceDN/>
        <w:bidi w:val="0"/>
        <w:adjustRightInd/>
        <w:spacing w:line="520" w:lineRule="exact"/>
        <w:ind w:leftChars="0" w:firstLine="482" w:firstLineChars="200"/>
        <w:jc w:val="both"/>
        <w:textAlignment w:val="auto"/>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九、</w:t>
      </w:r>
      <w:r>
        <w:rPr>
          <w:rFonts w:hint="eastAsia" w:ascii="宋体" w:hAnsi="宋体" w:eastAsia="宋体" w:cs="宋体"/>
          <w:b/>
          <w:bCs w:val="0"/>
          <w:sz w:val="24"/>
          <w:szCs w:val="24"/>
        </w:rPr>
        <w:t>递交响应文件的时间、地点及要求</w:t>
      </w:r>
    </w:p>
    <w:p w14:paraId="429CE836">
      <w:pPr>
        <w:keepNext w:val="0"/>
        <w:keepLines w:val="0"/>
        <w:pageBreakBefore w:val="0"/>
        <w:widowControl w:val="0"/>
        <w:kinsoku/>
        <w:wordWrap/>
        <w:overflowPunct/>
        <w:topLinePunct w:val="0"/>
        <w:autoSpaceDE/>
        <w:autoSpaceDN/>
        <w:bidi w:val="0"/>
        <w:adjustRightInd/>
        <w:snapToGrid w:val="0"/>
        <w:spacing w:line="520" w:lineRule="exact"/>
        <w:ind w:left="0" w:leftChars="0" w:firstLine="480" w:firstLineChars="200"/>
        <w:jc w:val="both"/>
        <w:textAlignment w:val="auto"/>
        <w:rPr>
          <w:rFonts w:hint="eastAsia" w:ascii="宋体" w:hAnsi="宋体" w:eastAsia="宋体" w:cs="宋体"/>
          <w:sz w:val="24"/>
          <w:szCs w:val="24"/>
          <w:lang w:val="en-US" w:eastAsia="zh-CN"/>
        </w:rPr>
      </w:pPr>
      <w:bookmarkStart w:id="1" w:name="OLE_LINK8"/>
      <w:r>
        <w:rPr>
          <w:rFonts w:hint="eastAsia" w:ascii="宋体" w:hAnsi="宋体" w:eastAsia="宋体" w:cs="宋体"/>
          <w:sz w:val="24"/>
          <w:szCs w:val="24"/>
        </w:rPr>
        <w:t>服务供应商于202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27</w:t>
      </w:r>
      <w:r>
        <w:rPr>
          <w:rFonts w:hint="eastAsia" w:ascii="宋体" w:hAnsi="宋体" w:eastAsia="宋体" w:cs="宋体"/>
          <w:sz w:val="24"/>
          <w:szCs w:val="24"/>
        </w:rPr>
        <w:t>日</w:t>
      </w:r>
      <w:r>
        <w:rPr>
          <w:rFonts w:hint="eastAsia" w:ascii="宋体" w:hAnsi="宋体" w:eastAsia="宋体" w:cs="宋体"/>
          <w:sz w:val="24"/>
          <w:szCs w:val="24"/>
          <w:lang w:val="en-US" w:eastAsia="zh-CN"/>
        </w:rPr>
        <w:t>下</w:t>
      </w:r>
      <w:r>
        <w:rPr>
          <w:rFonts w:hint="eastAsia" w:ascii="宋体" w:hAnsi="宋体" w:eastAsia="宋体" w:cs="宋体"/>
          <w:sz w:val="24"/>
          <w:szCs w:val="24"/>
        </w:rPr>
        <w:t>午</w:t>
      </w:r>
      <w:r>
        <w:rPr>
          <w:rFonts w:hint="eastAsia" w:ascii="宋体" w:hAnsi="宋体" w:eastAsia="宋体" w:cs="宋体"/>
          <w:sz w:val="24"/>
          <w:szCs w:val="24"/>
          <w:lang w:val="en-US" w:eastAsia="zh-CN"/>
        </w:rPr>
        <w:t>15</w:t>
      </w:r>
      <w:r>
        <w:rPr>
          <w:rFonts w:hint="eastAsia" w:ascii="宋体" w:hAnsi="宋体" w:eastAsia="宋体" w:cs="宋体"/>
          <w:sz w:val="24"/>
          <w:szCs w:val="24"/>
        </w:rPr>
        <w:t>时</w:t>
      </w:r>
      <w:r>
        <w:rPr>
          <w:rFonts w:hint="eastAsia" w:ascii="宋体" w:hAnsi="宋体" w:eastAsia="宋体" w:cs="宋体"/>
          <w:sz w:val="24"/>
          <w:szCs w:val="24"/>
          <w:lang w:val="en-US" w:eastAsia="zh-CN"/>
        </w:rPr>
        <w:t>3</w:t>
      </w:r>
      <w:r>
        <w:rPr>
          <w:rFonts w:hint="eastAsia" w:ascii="宋体" w:hAnsi="宋体" w:eastAsia="宋体" w:cs="宋体"/>
          <w:sz w:val="24"/>
          <w:szCs w:val="24"/>
        </w:rPr>
        <w:t>0分，携带上述材料到达焦作市高速公路建设指挥部办公室小会议室，现场提交材料并进行签到，按照签到顺序，参与现场询价。材料需在封口处加盖响应单位公章，否则，邀请方有权拒绝接收。</w:t>
      </w:r>
      <w:bookmarkEnd w:id="1"/>
    </w:p>
    <w:p w14:paraId="2BD56DF7">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宋体" w:hAnsi="宋体" w:eastAsia="宋体" w:cs="宋体"/>
          <w:sz w:val="24"/>
          <w:szCs w:val="24"/>
        </w:rPr>
      </w:pPr>
    </w:p>
    <w:p w14:paraId="6E1DC7C0">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left"/>
        <w:textAlignment w:val="auto"/>
        <w:rPr>
          <w:rFonts w:hint="eastAsia" w:ascii="宋体" w:hAnsi="宋体" w:eastAsia="宋体" w:cs="宋体"/>
          <w:sz w:val="24"/>
          <w:szCs w:val="24"/>
        </w:rPr>
      </w:pPr>
    </w:p>
    <w:p w14:paraId="11DC7375">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left"/>
        <w:textAlignment w:val="auto"/>
        <w:rPr>
          <w:rFonts w:hint="eastAsia" w:ascii="宋体" w:hAnsi="宋体" w:eastAsia="宋体" w:cs="宋体"/>
          <w:sz w:val="24"/>
          <w:szCs w:val="24"/>
        </w:rPr>
      </w:pPr>
    </w:p>
    <w:p w14:paraId="250556E0">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焦作市高速公路建设指挥部办公室</w:t>
      </w:r>
    </w:p>
    <w:p w14:paraId="355F81BC">
      <w:pPr>
        <w:keepNext w:val="0"/>
        <w:keepLines w:val="0"/>
        <w:pageBreakBefore w:val="0"/>
        <w:widowControl w:val="0"/>
        <w:kinsoku/>
        <w:wordWrap/>
        <w:overflowPunct/>
        <w:topLinePunct w:val="0"/>
        <w:autoSpaceDE/>
        <w:autoSpaceDN/>
        <w:bidi w:val="0"/>
        <w:adjustRightInd/>
        <w:spacing w:line="520" w:lineRule="exact"/>
        <w:ind w:left="0" w:leftChars="0" w:firstLine="5520" w:firstLineChars="2300"/>
        <w:textAlignment w:val="auto"/>
        <w:rPr>
          <w:rFonts w:hint="eastAsia" w:ascii="宋体" w:hAnsi="宋体" w:eastAsia="宋体" w:cs="宋体"/>
          <w:sz w:val="24"/>
          <w:szCs w:val="24"/>
          <w:highlight w:val="none"/>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21</w:t>
      </w:r>
      <w:r>
        <w:rPr>
          <w:rFonts w:hint="eastAsia" w:ascii="宋体" w:hAnsi="宋体" w:eastAsia="宋体" w:cs="宋体"/>
          <w:sz w:val="24"/>
          <w:szCs w:val="24"/>
          <w:highlight w:val="none"/>
        </w:rPr>
        <w:t>日</w:t>
      </w:r>
    </w:p>
    <w:p w14:paraId="3C5C310B">
      <w:pPr>
        <w:keepNext w:val="0"/>
        <w:keepLines w:val="0"/>
        <w:pageBreakBefore w:val="0"/>
        <w:widowControl w:val="0"/>
        <w:kinsoku/>
        <w:wordWrap/>
        <w:overflowPunct/>
        <w:topLinePunct w:val="0"/>
        <w:autoSpaceDE/>
        <w:autoSpaceDN/>
        <w:bidi w:val="0"/>
        <w:adjustRightInd/>
        <w:spacing w:line="520" w:lineRule="exact"/>
        <w:ind w:firstLine="480" w:firstLineChars="200"/>
        <w:textAlignment w:val="auto"/>
        <w:rPr>
          <w:rFonts w:hint="eastAsia" w:ascii="宋体" w:hAnsi="宋体" w:eastAsia="宋体" w:cs="宋体"/>
          <w:sz w:val="24"/>
          <w:szCs w:val="24"/>
        </w:rPr>
      </w:pPr>
    </w:p>
    <w:p w14:paraId="113D9729">
      <w:pPr>
        <w:pStyle w:val="21"/>
        <w:pageBreakBefore w:val="0"/>
        <w:kinsoku/>
        <w:wordWrap/>
        <w:overflowPunct/>
        <w:topLinePunct w:val="0"/>
        <w:bidi w:val="0"/>
        <w:spacing w:line="360" w:lineRule="auto"/>
        <w:ind w:left="0" w:leftChars="0" w:firstLine="0" w:firstLineChars="0"/>
        <w:rPr>
          <w:rFonts w:hint="eastAsia" w:ascii="宋体" w:hAnsi="宋体" w:eastAsia="宋体" w:cs="宋体"/>
          <w:b/>
          <w:szCs w:val="28"/>
        </w:rPr>
      </w:pPr>
    </w:p>
    <w:p w14:paraId="068E2249">
      <w:r>
        <w:br w:type="page"/>
      </w:r>
    </w:p>
    <w:p w14:paraId="4A3E63CE">
      <w:pPr>
        <w:rPr>
          <w:rFonts w:hint="eastAsia" w:ascii="宋体" w:hAnsi="宋体" w:eastAsia="宋体" w:cs="宋体"/>
          <w:sz w:val="24"/>
          <w:szCs w:val="24"/>
        </w:rPr>
      </w:pPr>
      <w:bookmarkStart w:id="2" w:name="_Toc21291"/>
      <w:bookmarkStart w:id="3" w:name="_Toc16279"/>
      <w:bookmarkStart w:id="4" w:name="_Toc27851"/>
      <w:bookmarkStart w:id="5" w:name="_Toc9254"/>
      <w:r>
        <w:rPr>
          <w:rFonts w:hint="eastAsia" w:ascii="宋体" w:hAnsi="宋体" w:eastAsia="宋体" w:cs="宋体"/>
          <w:sz w:val="24"/>
          <w:szCs w:val="24"/>
        </w:rPr>
        <w:t>附件1</w:t>
      </w:r>
    </w:p>
    <w:p w14:paraId="603E2730">
      <w:pPr>
        <w:widowControl/>
        <w:spacing w:line="380" w:lineRule="atLeast"/>
        <w:jc w:val="center"/>
        <w:outlineLvl w:val="1"/>
        <w:rPr>
          <w:rFonts w:hint="eastAsia" w:ascii="宋体" w:hAnsi="宋体" w:eastAsia="宋体" w:cs="宋体"/>
          <w:b/>
          <w:bCs/>
          <w:kern w:val="0"/>
          <w:sz w:val="28"/>
          <w:szCs w:val="28"/>
        </w:rPr>
      </w:pPr>
      <w:r>
        <w:rPr>
          <w:rFonts w:hint="eastAsia" w:ascii="宋体" w:hAnsi="宋体" w:eastAsia="宋体" w:cs="宋体"/>
          <w:b/>
          <w:bCs/>
          <w:kern w:val="0"/>
          <w:sz w:val="28"/>
          <w:szCs w:val="28"/>
        </w:rPr>
        <w:t>报 价 表</w:t>
      </w:r>
    </w:p>
    <w:p w14:paraId="6CB33C53">
      <w:pPr>
        <w:widowControl/>
        <w:spacing w:line="240" w:lineRule="atLeast"/>
        <w:rPr>
          <w:rFonts w:hint="eastAsia" w:ascii="宋体" w:hAnsi="宋体" w:eastAsia="宋体" w:cs="宋体"/>
          <w:b/>
          <w:bCs/>
          <w:kern w:val="0"/>
          <w:sz w:val="24"/>
          <w:szCs w:val="24"/>
        </w:rPr>
      </w:pPr>
    </w:p>
    <w:tbl>
      <w:tblPr>
        <w:tblStyle w:val="12"/>
        <w:tblW w:w="9543" w:type="dxa"/>
        <w:jc w:val="center"/>
        <w:tblLayout w:type="fixed"/>
        <w:tblCellMar>
          <w:top w:w="0" w:type="dxa"/>
          <w:left w:w="0" w:type="dxa"/>
          <w:bottom w:w="0" w:type="dxa"/>
          <w:right w:w="0" w:type="dxa"/>
        </w:tblCellMar>
      </w:tblPr>
      <w:tblGrid>
        <w:gridCol w:w="1895"/>
        <w:gridCol w:w="7648"/>
      </w:tblGrid>
      <w:tr w14:paraId="323E50DA">
        <w:tblPrEx>
          <w:tblCellMar>
            <w:top w:w="0" w:type="dxa"/>
            <w:left w:w="0" w:type="dxa"/>
            <w:bottom w:w="0" w:type="dxa"/>
            <w:right w:w="0" w:type="dxa"/>
          </w:tblCellMar>
        </w:tblPrEx>
        <w:trPr>
          <w:trHeight w:val="1303" w:hRule="exact"/>
          <w:jc w:val="center"/>
        </w:trPr>
        <w:tc>
          <w:tcPr>
            <w:tcW w:w="1895" w:type="dxa"/>
            <w:tcBorders>
              <w:top w:val="single" w:color="auto" w:sz="8" w:space="0"/>
              <w:left w:val="single" w:color="auto" w:sz="8" w:space="0"/>
              <w:bottom w:val="single" w:color="auto" w:sz="8" w:space="0"/>
              <w:right w:val="single" w:color="auto" w:sz="8" w:space="0"/>
            </w:tcBorders>
            <w:vAlign w:val="center"/>
          </w:tcPr>
          <w:p w14:paraId="6C6D61A1">
            <w:pPr>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7648" w:type="dxa"/>
            <w:tcBorders>
              <w:top w:val="single" w:color="auto" w:sz="8" w:space="0"/>
              <w:left w:val="single" w:color="auto" w:sz="8" w:space="0"/>
              <w:bottom w:val="single" w:color="auto" w:sz="8" w:space="0"/>
              <w:right w:val="single" w:color="auto" w:sz="8" w:space="0"/>
            </w:tcBorders>
            <w:vAlign w:val="center"/>
          </w:tcPr>
          <w:p w14:paraId="36DBA421">
            <w:pPr>
              <w:spacing w:line="360" w:lineRule="auto"/>
              <w:jc w:val="center"/>
              <w:rPr>
                <w:rFonts w:hint="eastAsia" w:ascii="宋体" w:hAnsi="宋体" w:eastAsia="宋体" w:cs="宋体"/>
                <w:sz w:val="24"/>
                <w:szCs w:val="24"/>
              </w:rPr>
            </w:pPr>
          </w:p>
        </w:tc>
      </w:tr>
      <w:tr w14:paraId="344D92A7">
        <w:tblPrEx>
          <w:tblCellMar>
            <w:top w:w="0" w:type="dxa"/>
            <w:left w:w="0" w:type="dxa"/>
            <w:bottom w:w="0" w:type="dxa"/>
            <w:right w:w="0" w:type="dxa"/>
          </w:tblCellMar>
        </w:tblPrEx>
        <w:trPr>
          <w:trHeight w:val="1594" w:hRule="exact"/>
          <w:jc w:val="center"/>
        </w:trPr>
        <w:tc>
          <w:tcPr>
            <w:tcW w:w="1895" w:type="dxa"/>
            <w:tcBorders>
              <w:top w:val="single" w:color="auto" w:sz="8" w:space="0"/>
              <w:left w:val="single" w:color="auto" w:sz="8" w:space="0"/>
              <w:bottom w:val="single" w:color="auto" w:sz="8" w:space="0"/>
              <w:right w:val="single" w:color="auto" w:sz="8" w:space="0"/>
            </w:tcBorders>
            <w:vAlign w:val="center"/>
          </w:tcPr>
          <w:p w14:paraId="28AFCB0C">
            <w:pPr>
              <w:jc w:val="center"/>
              <w:rPr>
                <w:rFonts w:hint="eastAsia" w:ascii="宋体" w:hAnsi="宋体" w:eastAsia="宋体" w:cs="宋体"/>
                <w:sz w:val="24"/>
                <w:szCs w:val="24"/>
              </w:rPr>
            </w:pPr>
            <w:r>
              <w:rPr>
                <w:rFonts w:hint="eastAsia" w:ascii="宋体" w:hAnsi="宋体" w:eastAsia="宋体" w:cs="宋体"/>
                <w:sz w:val="24"/>
                <w:szCs w:val="24"/>
              </w:rPr>
              <w:t>供应商</w:t>
            </w:r>
          </w:p>
        </w:tc>
        <w:tc>
          <w:tcPr>
            <w:tcW w:w="7648" w:type="dxa"/>
            <w:tcBorders>
              <w:top w:val="single" w:color="auto" w:sz="8" w:space="0"/>
              <w:left w:val="single" w:color="auto" w:sz="8" w:space="0"/>
              <w:bottom w:val="single" w:color="auto" w:sz="8" w:space="0"/>
              <w:right w:val="single" w:color="auto" w:sz="8" w:space="0"/>
            </w:tcBorders>
            <w:vAlign w:val="center"/>
          </w:tcPr>
          <w:p w14:paraId="70B65A99">
            <w:pPr>
              <w:jc w:val="center"/>
              <w:rPr>
                <w:rFonts w:hint="eastAsia" w:ascii="宋体" w:hAnsi="宋体" w:eastAsia="宋体" w:cs="宋体"/>
                <w:sz w:val="24"/>
                <w:szCs w:val="24"/>
              </w:rPr>
            </w:pPr>
          </w:p>
        </w:tc>
      </w:tr>
      <w:tr w14:paraId="498AC92A">
        <w:tblPrEx>
          <w:tblCellMar>
            <w:top w:w="0" w:type="dxa"/>
            <w:left w:w="0" w:type="dxa"/>
            <w:bottom w:w="0" w:type="dxa"/>
            <w:right w:w="0" w:type="dxa"/>
          </w:tblCellMar>
        </w:tblPrEx>
        <w:trPr>
          <w:trHeight w:val="1639" w:hRule="atLeast"/>
          <w:jc w:val="center"/>
        </w:trPr>
        <w:tc>
          <w:tcPr>
            <w:tcW w:w="1895" w:type="dxa"/>
            <w:tcBorders>
              <w:top w:val="single" w:color="auto" w:sz="8" w:space="0"/>
              <w:left w:val="single" w:color="auto" w:sz="8" w:space="0"/>
              <w:right w:val="single" w:color="auto" w:sz="8" w:space="0"/>
            </w:tcBorders>
            <w:vAlign w:val="center"/>
          </w:tcPr>
          <w:p w14:paraId="04A96C5B">
            <w:pPr>
              <w:jc w:val="center"/>
              <w:rPr>
                <w:rFonts w:hint="eastAsia" w:ascii="宋体" w:hAnsi="宋体" w:eastAsia="宋体" w:cs="宋体"/>
                <w:sz w:val="24"/>
                <w:szCs w:val="24"/>
              </w:rPr>
            </w:pPr>
            <w:r>
              <w:rPr>
                <w:rFonts w:hint="eastAsia" w:ascii="宋体" w:hAnsi="宋体" w:eastAsia="宋体" w:cs="宋体"/>
                <w:sz w:val="24"/>
                <w:szCs w:val="24"/>
              </w:rPr>
              <w:t xml:space="preserve"> 报价</w:t>
            </w:r>
          </w:p>
        </w:tc>
        <w:tc>
          <w:tcPr>
            <w:tcW w:w="7648" w:type="dxa"/>
            <w:tcBorders>
              <w:top w:val="single" w:color="auto" w:sz="8" w:space="0"/>
              <w:left w:val="single" w:color="auto" w:sz="8" w:space="0"/>
              <w:right w:val="single" w:color="auto" w:sz="8" w:space="0"/>
            </w:tcBorders>
            <w:vAlign w:val="center"/>
          </w:tcPr>
          <w:p w14:paraId="3AE9FC55">
            <w:pPr>
              <w:ind w:firstLine="480" w:firstLineChars="200"/>
              <w:jc w:val="left"/>
              <w:rPr>
                <w:rFonts w:hint="eastAsia" w:ascii="宋体" w:hAnsi="宋体" w:eastAsia="宋体" w:cs="宋体"/>
                <w:sz w:val="24"/>
                <w:szCs w:val="24"/>
              </w:rPr>
            </w:pPr>
            <w:r>
              <w:rPr>
                <w:rFonts w:hint="eastAsia" w:ascii="宋体" w:hAnsi="宋体" w:eastAsia="宋体" w:cs="宋体"/>
                <w:sz w:val="24"/>
                <w:szCs w:val="24"/>
              </w:rPr>
              <w:t>人民币</w:t>
            </w:r>
            <w:r>
              <w:rPr>
                <w:rFonts w:hint="eastAsia" w:ascii="宋体" w:hAnsi="宋体" w:eastAsia="宋体" w:cs="宋体"/>
                <w:sz w:val="24"/>
                <w:szCs w:val="24"/>
                <w:u w:val="single"/>
              </w:rPr>
              <w:t xml:space="preserve">              （大写） </w:t>
            </w:r>
          </w:p>
          <w:p w14:paraId="130498AA">
            <w:pPr>
              <w:ind w:firstLine="120" w:firstLineChars="50"/>
              <w:jc w:val="left"/>
              <w:rPr>
                <w:rFonts w:hint="eastAsia" w:ascii="宋体" w:hAnsi="宋体" w:eastAsia="宋体" w:cs="宋体"/>
                <w:sz w:val="24"/>
                <w:szCs w:val="24"/>
              </w:rPr>
            </w:pPr>
            <w:r>
              <w:rPr>
                <w:rFonts w:hint="eastAsia" w:ascii="宋体" w:hAnsi="宋体" w:eastAsia="宋体" w:cs="宋体"/>
                <w:sz w:val="24"/>
                <w:szCs w:val="24"/>
              </w:rPr>
              <w:t xml:space="preserve"> </w:t>
            </w:r>
          </w:p>
          <w:p w14:paraId="54165565">
            <w:pPr>
              <w:pStyle w:val="15"/>
              <w:ind w:firstLine="560"/>
              <w:rPr>
                <w:rFonts w:hint="eastAsia" w:ascii="宋体" w:hAnsi="宋体" w:eastAsia="宋体" w:cs="宋体"/>
                <w:color w:val="auto"/>
                <w:sz w:val="24"/>
                <w:szCs w:val="24"/>
              </w:rPr>
            </w:pPr>
            <w:r>
              <w:rPr>
                <w:rFonts w:hint="eastAsia" w:ascii="宋体" w:hAnsi="宋体" w:eastAsia="宋体" w:cs="宋体"/>
                <w:color w:val="auto"/>
                <w:sz w:val="24"/>
                <w:szCs w:val="24"/>
              </w:rPr>
              <w:t>人民币</w:t>
            </w:r>
            <w:r>
              <w:rPr>
                <w:rFonts w:hint="eastAsia" w:ascii="宋体" w:hAnsi="宋体" w:eastAsia="宋体" w:cs="宋体"/>
                <w:color w:val="auto"/>
                <w:sz w:val="24"/>
                <w:szCs w:val="24"/>
                <w:u w:val="single"/>
              </w:rPr>
              <w:t xml:space="preserve">              （小写） </w:t>
            </w:r>
          </w:p>
        </w:tc>
      </w:tr>
      <w:tr w14:paraId="7A628B69">
        <w:tblPrEx>
          <w:tblCellMar>
            <w:top w:w="0" w:type="dxa"/>
            <w:left w:w="0" w:type="dxa"/>
            <w:bottom w:w="0" w:type="dxa"/>
            <w:right w:w="0" w:type="dxa"/>
          </w:tblCellMar>
        </w:tblPrEx>
        <w:trPr>
          <w:trHeight w:val="2245" w:hRule="exact"/>
          <w:jc w:val="center"/>
        </w:trPr>
        <w:tc>
          <w:tcPr>
            <w:tcW w:w="1895" w:type="dxa"/>
            <w:tcBorders>
              <w:top w:val="single" w:color="auto" w:sz="8" w:space="0"/>
              <w:left w:val="single" w:color="auto" w:sz="8" w:space="0"/>
              <w:bottom w:val="single" w:color="auto" w:sz="8" w:space="0"/>
              <w:right w:val="single" w:color="auto" w:sz="8" w:space="0"/>
            </w:tcBorders>
            <w:vAlign w:val="center"/>
          </w:tcPr>
          <w:p w14:paraId="062D8F69">
            <w:pPr>
              <w:jc w:val="center"/>
              <w:rPr>
                <w:rFonts w:hint="eastAsia" w:ascii="宋体" w:hAnsi="宋体" w:eastAsia="宋体" w:cs="宋体"/>
                <w:sz w:val="24"/>
                <w:szCs w:val="24"/>
              </w:rPr>
            </w:pPr>
            <w:r>
              <w:rPr>
                <w:rFonts w:hint="eastAsia" w:ascii="宋体" w:hAnsi="宋体" w:eastAsia="宋体" w:cs="宋体"/>
                <w:sz w:val="24"/>
                <w:szCs w:val="24"/>
              </w:rPr>
              <w:t>备注</w:t>
            </w:r>
          </w:p>
        </w:tc>
        <w:tc>
          <w:tcPr>
            <w:tcW w:w="7648" w:type="dxa"/>
            <w:tcBorders>
              <w:top w:val="single" w:color="auto" w:sz="8" w:space="0"/>
              <w:left w:val="single" w:color="auto" w:sz="8" w:space="0"/>
              <w:bottom w:val="single" w:color="auto" w:sz="8" w:space="0"/>
              <w:right w:val="single" w:color="auto" w:sz="8" w:space="0"/>
            </w:tcBorders>
            <w:vAlign w:val="center"/>
          </w:tcPr>
          <w:p w14:paraId="39D3A23D">
            <w:pPr>
              <w:ind w:left="105" w:leftChars="50" w:right="105" w:rightChars="50"/>
              <w:jc w:val="left"/>
              <w:rPr>
                <w:rFonts w:hint="eastAsia" w:ascii="宋体" w:hAnsi="宋体" w:eastAsia="宋体" w:cs="宋体"/>
                <w:sz w:val="24"/>
                <w:szCs w:val="24"/>
              </w:rPr>
            </w:pPr>
            <w:r>
              <w:rPr>
                <w:rFonts w:hint="eastAsia" w:ascii="宋体" w:hAnsi="宋体" w:eastAsia="宋体" w:cs="宋体"/>
                <w:sz w:val="24"/>
                <w:szCs w:val="24"/>
              </w:rPr>
              <w:t>说明：</w:t>
            </w:r>
          </w:p>
          <w:p w14:paraId="610B1D79">
            <w:pPr>
              <w:ind w:left="105" w:leftChars="50" w:right="105" w:rightChars="50"/>
              <w:jc w:val="left"/>
              <w:rPr>
                <w:rFonts w:hint="eastAsia" w:ascii="宋体" w:hAnsi="宋体" w:eastAsia="宋体" w:cs="宋体"/>
                <w:sz w:val="24"/>
                <w:szCs w:val="24"/>
              </w:rPr>
            </w:pPr>
            <w:r>
              <w:rPr>
                <w:rFonts w:hint="eastAsia" w:ascii="宋体" w:hAnsi="宋体" w:eastAsia="宋体" w:cs="宋体"/>
                <w:sz w:val="24"/>
                <w:szCs w:val="24"/>
              </w:rPr>
              <w:t>1、本表投标总价大小写不一致以大写金额为准，投标供应商将承担由此造成的一切后果。</w:t>
            </w:r>
          </w:p>
          <w:p w14:paraId="403D0363">
            <w:pPr>
              <w:ind w:left="105" w:leftChars="50" w:right="105" w:rightChars="50"/>
              <w:rPr>
                <w:rFonts w:hint="eastAsia" w:ascii="宋体" w:hAnsi="宋体" w:eastAsia="宋体" w:cs="宋体"/>
                <w:sz w:val="24"/>
                <w:szCs w:val="24"/>
              </w:rPr>
            </w:pPr>
            <w:r>
              <w:rPr>
                <w:rFonts w:hint="eastAsia" w:ascii="宋体" w:hAnsi="宋体" w:eastAsia="宋体" w:cs="宋体"/>
                <w:sz w:val="24"/>
                <w:szCs w:val="24"/>
              </w:rPr>
              <w:t>2、投标总价应包含成本、税金等一切与之相关费用。</w:t>
            </w:r>
          </w:p>
          <w:p w14:paraId="46EB23A3">
            <w:pPr>
              <w:ind w:left="105" w:leftChars="50" w:right="105" w:rightChars="5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3、本报价为合同期一年价格。</w:t>
            </w:r>
            <w:bookmarkStart w:id="13" w:name="_GoBack"/>
            <w:bookmarkEnd w:id="13"/>
          </w:p>
        </w:tc>
      </w:tr>
    </w:tbl>
    <w:p w14:paraId="3B7DAC1E">
      <w:pPr>
        <w:widowControl/>
        <w:spacing w:line="360" w:lineRule="atLeast"/>
        <w:ind w:firstLine="480"/>
        <w:rPr>
          <w:rFonts w:hint="eastAsia" w:ascii="宋体" w:hAnsi="宋体" w:eastAsia="宋体" w:cs="宋体"/>
          <w:kern w:val="0"/>
          <w:sz w:val="24"/>
          <w:szCs w:val="24"/>
        </w:rPr>
      </w:pPr>
    </w:p>
    <w:p w14:paraId="1E24C205">
      <w:pPr>
        <w:autoSpaceDE w:val="0"/>
        <w:autoSpaceDN w:val="0"/>
        <w:adjustRightInd w:val="0"/>
        <w:spacing w:line="360" w:lineRule="auto"/>
        <w:ind w:firstLine="2400" w:firstLineChars="1000"/>
        <w:rPr>
          <w:rFonts w:hint="eastAsia" w:ascii="宋体" w:hAnsi="宋体" w:eastAsia="宋体" w:cs="宋体"/>
          <w:sz w:val="24"/>
          <w:szCs w:val="24"/>
        </w:rPr>
      </w:pPr>
    </w:p>
    <w:p w14:paraId="29900729">
      <w:pPr>
        <w:autoSpaceDE w:val="0"/>
        <w:autoSpaceDN w:val="0"/>
        <w:adjustRightInd w:val="0"/>
        <w:spacing w:line="360" w:lineRule="auto"/>
        <w:ind w:firstLine="2400" w:firstLineChars="1000"/>
        <w:rPr>
          <w:rFonts w:hint="eastAsia" w:ascii="宋体" w:hAnsi="宋体" w:eastAsia="宋体" w:cs="宋体"/>
          <w:sz w:val="24"/>
          <w:szCs w:val="24"/>
        </w:rPr>
      </w:pPr>
    </w:p>
    <w:p w14:paraId="0A1F54CD">
      <w:pPr>
        <w:autoSpaceDE w:val="0"/>
        <w:autoSpaceDN w:val="0"/>
        <w:adjustRightInd w:val="0"/>
        <w:spacing w:line="360" w:lineRule="auto"/>
        <w:ind w:firstLine="2400" w:firstLineChars="1000"/>
        <w:rPr>
          <w:rFonts w:hint="eastAsia" w:ascii="宋体" w:hAnsi="宋体" w:eastAsia="宋体" w:cs="宋体"/>
          <w:sz w:val="24"/>
          <w:szCs w:val="24"/>
        </w:rPr>
      </w:pPr>
    </w:p>
    <w:p w14:paraId="48A50977">
      <w:pPr>
        <w:autoSpaceDE w:val="0"/>
        <w:autoSpaceDN w:val="0"/>
        <w:adjustRightInd w:val="0"/>
        <w:spacing w:line="360" w:lineRule="auto"/>
        <w:ind w:firstLine="2400" w:firstLineChars="1000"/>
        <w:rPr>
          <w:rFonts w:hint="eastAsia" w:ascii="宋体" w:hAnsi="宋体" w:eastAsia="宋体" w:cs="宋体"/>
          <w:sz w:val="24"/>
          <w:szCs w:val="24"/>
        </w:rPr>
      </w:pPr>
      <w:r>
        <w:rPr>
          <w:rFonts w:hint="eastAsia" w:ascii="宋体" w:hAnsi="宋体" w:eastAsia="宋体" w:cs="宋体"/>
          <w:sz w:val="24"/>
          <w:szCs w:val="24"/>
        </w:rPr>
        <w:t xml:space="preserve">供应商（盖章）： </w:t>
      </w:r>
    </w:p>
    <w:p w14:paraId="33091FCF">
      <w:pPr>
        <w:autoSpaceDE w:val="0"/>
        <w:autoSpaceDN w:val="0"/>
        <w:adjustRightInd w:val="0"/>
        <w:spacing w:line="480" w:lineRule="auto"/>
        <w:jc w:val="center"/>
        <w:rPr>
          <w:rFonts w:hint="eastAsia" w:ascii="宋体" w:hAnsi="宋体" w:eastAsia="宋体" w:cs="宋体"/>
          <w:sz w:val="24"/>
          <w:szCs w:val="24"/>
        </w:rPr>
      </w:pPr>
      <w:r>
        <w:rPr>
          <w:rFonts w:hint="eastAsia" w:ascii="宋体" w:hAnsi="宋体" w:eastAsia="宋体" w:cs="宋体"/>
          <w:sz w:val="24"/>
          <w:szCs w:val="24"/>
        </w:rPr>
        <w:t>法人或被授权人（签字或盖章）：</w:t>
      </w:r>
    </w:p>
    <w:p w14:paraId="0709F933">
      <w:pPr>
        <w:widowControl/>
        <w:spacing w:line="480" w:lineRule="auto"/>
        <w:rPr>
          <w:rFonts w:hint="eastAsia" w:ascii="宋体" w:hAnsi="宋体" w:eastAsia="宋体" w:cs="宋体"/>
          <w:kern w:val="0"/>
          <w:sz w:val="24"/>
          <w:szCs w:val="24"/>
        </w:rPr>
      </w:pPr>
      <w:r>
        <w:rPr>
          <w:rFonts w:hint="eastAsia" w:ascii="宋体" w:hAnsi="宋体" w:eastAsia="宋体" w:cs="宋体"/>
          <w:sz w:val="24"/>
          <w:szCs w:val="24"/>
        </w:rPr>
        <w:t xml:space="preserve">                                               年  月  日</w:t>
      </w:r>
    </w:p>
    <w:p w14:paraId="73416074">
      <w:pPr>
        <w:pStyle w:val="26"/>
      </w:pPr>
    </w:p>
    <w:p w14:paraId="5F5FF8AE"/>
    <w:p w14:paraId="6883A607"/>
    <w:p w14:paraId="2200951C"/>
    <w:p w14:paraId="49F525D2"/>
    <w:p w14:paraId="568BC42B"/>
    <w:p w14:paraId="0BA563D2"/>
    <w:bookmarkEnd w:id="2"/>
    <w:bookmarkEnd w:id="3"/>
    <w:bookmarkEnd w:id="4"/>
    <w:bookmarkEnd w:id="5"/>
    <w:p w14:paraId="031E4DD3">
      <w:pPr>
        <w:rPr>
          <w:rFonts w:hint="default" w:ascii="宋体" w:hAnsi="宋体" w:eastAsia="宋体" w:cs="宋体"/>
          <w:sz w:val="24"/>
          <w:szCs w:val="24"/>
          <w:lang w:val="en-US" w:eastAsia="zh-CN"/>
        </w:rPr>
      </w:pPr>
      <w:bookmarkStart w:id="6" w:name="_Toc12624"/>
      <w:bookmarkStart w:id="7" w:name="_Toc16880"/>
      <w:bookmarkStart w:id="8" w:name="_Toc8286"/>
      <w:bookmarkStart w:id="9" w:name="_Toc12978"/>
      <w:bookmarkStart w:id="10" w:name="_Toc19068"/>
      <w:bookmarkStart w:id="11" w:name="_Toc6552"/>
      <w:r>
        <w:rPr>
          <w:rFonts w:hint="eastAsia" w:ascii="宋体" w:hAnsi="宋体" w:eastAsia="宋体" w:cs="宋体"/>
          <w:sz w:val="24"/>
          <w:szCs w:val="24"/>
          <w:lang w:val="en-US" w:eastAsia="zh-CN"/>
        </w:rPr>
        <w:t>附件2</w:t>
      </w:r>
    </w:p>
    <w:p w14:paraId="5109C09A">
      <w:pPr>
        <w:tabs>
          <w:tab w:val="left" w:pos="6300"/>
        </w:tabs>
        <w:snapToGrid w:val="0"/>
        <w:spacing w:line="312" w:lineRule="auto"/>
        <w:jc w:val="center"/>
        <w:rPr>
          <w:rFonts w:hint="eastAsia" w:ascii="宋体" w:hAnsi="宋体" w:cs="宋体"/>
          <w:b/>
          <w:bCs/>
          <w:sz w:val="32"/>
          <w:szCs w:val="32"/>
        </w:rPr>
      </w:pPr>
    </w:p>
    <w:p w14:paraId="50BB22E2">
      <w:pPr>
        <w:tabs>
          <w:tab w:val="left" w:pos="6300"/>
        </w:tabs>
        <w:snapToGrid w:val="0"/>
        <w:spacing w:line="312" w:lineRule="auto"/>
        <w:jc w:val="center"/>
        <w:rPr>
          <w:rFonts w:hint="eastAsia" w:ascii="宋体" w:hAnsi="宋体" w:eastAsia="宋体" w:cs="宋体"/>
          <w:b/>
          <w:bCs/>
          <w:sz w:val="24"/>
          <w:szCs w:val="24"/>
        </w:rPr>
      </w:pPr>
      <w:r>
        <w:rPr>
          <w:rFonts w:hint="eastAsia" w:ascii="宋体" w:hAnsi="宋体" w:eastAsia="宋体" w:cs="宋体"/>
          <w:b/>
          <w:bCs/>
          <w:sz w:val="24"/>
          <w:szCs w:val="24"/>
        </w:rPr>
        <w:t>法定代表人授权委托书（格式）/法定代表人（格式）（二选一）</w:t>
      </w:r>
    </w:p>
    <w:p w14:paraId="4FAE72CB">
      <w:pPr>
        <w:tabs>
          <w:tab w:val="left" w:pos="6300"/>
        </w:tabs>
        <w:snapToGrid w:val="0"/>
        <w:spacing w:line="312" w:lineRule="auto"/>
        <w:jc w:val="center"/>
        <w:rPr>
          <w:rFonts w:hint="eastAsia" w:ascii="宋体" w:hAnsi="宋体" w:eastAsia="宋体" w:cs="宋体"/>
          <w:sz w:val="24"/>
          <w:szCs w:val="24"/>
        </w:rPr>
      </w:pPr>
    </w:p>
    <w:p w14:paraId="763B2844">
      <w:pPr>
        <w:tabs>
          <w:tab w:val="left" w:pos="6300"/>
        </w:tabs>
        <w:snapToGrid w:val="0"/>
        <w:spacing w:line="312" w:lineRule="auto"/>
        <w:jc w:val="center"/>
        <w:rPr>
          <w:rFonts w:hint="eastAsia" w:ascii="宋体" w:hAnsi="宋体" w:eastAsia="宋体" w:cs="宋体"/>
          <w:b/>
          <w:bCs/>
          <w:sz w:val="24"/>
          <w:szCs w:val="24"/>
        </w:rPr>
      </w:pPr>
      <w:r>
        <w:rPr>
          <w:rFonts w:hint="eastAsia" w:ascii="宋体" w:hAnsi="宋体" w:eastAsia="宋体" w:cs="宋体"/>
          <w:b/>
          <w:bCs/>
          <w:sz w:val="24"/>
          <w:szCs w:val="24"/>
        </w:rPr>
        <w:t>法定代表人授权委托书</w:t>
      </w:r>
    </w:p>
    <w:p w14:paraId="404F825A">
      <w:pPr>
        <w:tabs>
          <w:tab w:val="left" w:pos="6300"/>
        </w:tabs>
        <w:snapToGrid w:val="0"/>
        <w:spacing w:line="312" w:lineRule="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xml:space="preserve">                     </w:t>
      </w:r>
      <w:r>
        <w:rPr>
          <w:rFonts w:hint="eastAsia" w:ascii="宋体" w:hAnsi="宋体" w:eastAsia="宋体" w:cs="宋体"/>
          <w:sz w:val="24"/>
          <w:szCs w:val="24"/>
        </w:rPr>
        <w:t>（采购人名称）：</w:t>
      </w:r>
    </w:p>
    <w:p w14:paraId="29EFDCD6">
      <w:pPr>
        <w:tabs>
          <w:tab w:val="left" w:pos="6300"/>
        </w:tabs>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（法定代表人名称）是</w:t>
      </w:r>
      <w:r>
        <w:rPr>
          <w:rFonts w:hint="eastAsia" w:ascii="宋体" w:hAnsi="宋体" w:eastAsia="宋体" w:cs="宋体"/>
          <w:sz w:val="24"/>
          <w:szCs w:val="24"/>
          <w:u w:val="single"/>
        </w:rPr>
        <w:t xml:space="preserve">                    </w:t>
      </w:r>
      <w:r>
        <w:rPr>
          <w:rFonts w:hint="eastAsia" w:ascii="宋体" w:hAnsi="宋体" w:eastAsia="宋体" w:cs="宋体"/>
          <w:sz w:val="24"/>
          <w:szCs w:val="24"/>
        </w:rPr>
        <w:t>（供应商名称）的法定代表人，特授权</w:t>
      </w:r>
      <w:r>
        <w:rPr>
          <w:rFonts w:hint="eastAsia" w:ascii="宋体" w:hAnsi="宋体" w:eastAsia="宋体" w:cs="宋体"/>
          <w:sz w:val="24"/>
          <w:szCs w:val="24"/>
          <w:u w:val="single"/>
        </w:rPr>
        <w:t xml:space="preserve">          </w:t>
      </w:r>
      <w:r>
        <w:rPr>
          <w:rFonts w:hint="eastAsia" w:ascii="宋体" w:hAnsi="宋体" w:eastAsia="宋体" w:cs="宋体"/>
          <w:sz w:val="24"/>
          <w:szCs w:val="24"/>
        </w:rPr>
        <w:t>（被授权人姓名及身份证代码）电话</w:t>
      </w:r>
      <w:r>
        <w:rPr>
          <w:rFonts w:hint="eastAsia" w:ascii="宋体" w:hAnsi="宋体" w:eastAsia="宋体" w:cs="宋体"/>
          <w:sz w:val="24"/>
          <w:szCs w:val="24"/>
          <w:u w:val="single"/>
        </w:rPr>
        <w:t xml:space="preserve">          </w:t>
      </w:r>
      <w:r>
        <w:rPr>
          <w:rFonts w:hint="eastAsia" w:ascii="宋体" w:hAnsi="宋体" w:eastAsia="宋体" w:cs="宋体"/>
          <w:sz w:val="24"/>
          <w:szCs w:val="24"/>
        </w:rPr>
        <w:t>代表我单位全权办理上述项目的谈判、签约等具体工作，并签署全部有关文件、协议及合同。</w:t>
      </w:r>
    </w:p>
    <w:p w14:paraId="6E49DF85">
      <w:pPr>
        <w:tabs>
          <w:tab w:val="left" w:pos="6300"/>
        </w:tabs>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我单位对被授权人的签字负全部责任。</w:t>
      </w:r>
    </w:p>
    <w:p w14:paraId="29DB6B2F">
      <w:pPr>
        <w:tabs>
          <w:tab w:val="left" w:pos="6300"/>
        </w:tabs>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在撤消授权的书面通知以前，本授权书一直有效。被授权人在授权书有效期内签署的所有文件不因授权的撤消而失效。</w:t>
      </w:r>
    </w:p>
    <w:p w14:paraId="4069608E">
      <w:pPr>
        <w:tabs>
          <w:tab w:val="left" w:pos="6300"/>
        </w:tabs>
        <w:snapToGrid w:val="0"/>
        <w:spacing w:line="312" w:lineRule="auto"/>
        <w:rPr>
          <w:rFonts w:hint="eastAsia" w:ascii="宋体" w:hAnsi="宋体" w:eastAsia="宋体" w:cs="宋体"/>
          <w:sz w:val="24"/>
          <w:szCs w:val="24"/>
        </w:rPr>
      </w:pPr>
    </w:p>
    <w:p w14:paraId="0180FD35">
      <w:pPr>
        <w:tabs>
          <w:tab w:val="left" w:pos="6300"/>
        </w:tabs>
        <w:snapToGrid w:val="0"/>
        <w:spacing w:line="312" w:lineRule="auto"/>
        <w:ind w:firstLine="570"/>
        <w:rPr>
          <w:rFonts w:hint="eastAsia" w:ascii="宋体" w:hAnsi="宋体" w:eastAsia="宋体" w:cs="宋体"/>
          <w:sz w:val="24"/>
          <w:szCs w:val="24"/>
        </w:rPr>
      </w:pPr>
      <w:r>
        <w:rPr>
          <w:rFonts w:hint="eastAsia" w:ascii="宋体" w:hAnsi="宋体" w:eastAsia="宋体" w:cs="宋体"/>
          <w:sz w:val="24"/>
          <w:szCs w:val="24"/>
        </w:rPr>
        <w:t>被授权人：                                 法定代表人：</w:t>
      </w:r>
    </w:p>
    <w:p w14:paraId="11DB48AB">
      <w:pPr>
        <w:tabs>
          <w:tab w:val="left" w:pos="6300"/>
        </w:tabs>
        <w:snapToGrid w:val="0"/>
        <w:spacing w:line="312" w:lineRule="auto"/>
        <w:ind w:firstLine="570"/>
        <w:rPr>
          <w:rFonts w:hint="eastAsia" w:ascii="宋体" w:hAnsi="宋体" w:eastAsia="宋体" w:cs="宋体"/>
          <w:sz w:val="24"/>
          <w:szCs w:val="24"/>
        </w:rPr>
      </w:pPr>
      <w:r>
        <w:rPr>
          <w:rFonts w:hint="eastAsia" w:ascii="宋体" w:hAnsi="宋体" w:eastAsia="宋体" w:cs="宋体"/>
          <w:sz w:val="24"/>
          <w:szCs w:val="24"/>
        </w:rPr>
        <w:t>（签字或盖章）                             （签字或盖章）</w:t>
      </w:r>
    </w:p>
    <w:p w14:paraId="17C39B8F">
      <w:pPr>
        <w:tabs>
          <w:tab w:val="left" w:pos="6300"/>
        </w:tabs>
        <w:snapToGrid w:val="0"/>
        <w:spacing w:line="312" w:lineRule="auto"/>
        <w:ind w:firstLine="570"/>
        <w:rPr>
          <w:rFonts w:hint="eastAsia" w:ascii="宋体" w:hAnsi="宋体" w:eastAsia="宋体" w:cs="宋体"/>
          <w:sz w:val="24"/>
          <w:szCs w:val="24"/>
        </w:rPr>
      </w:pPr>
    </w:p>
    <w:p w14:paraId="32F280EC">
      <w:pPr>
        <w:tabs>
          <w:tab w:val="left" w:pos="6300"/>
        </w:tabs>
        <w:snapToGrid w:val="0"/>
        <w:spacing w:line="312" w:lineRule="auto"/>
        <w:ind w:firstLine="570"/>
        <w:rPr>
          <w:rFonts w:hint="eastAsia" w:ascii="宋体" w:hAnsi="宋体" w:eastAsia="宋体" w:cs="宋体"/>
          <w:sz w:val="24"/>
          <w:szCs w:val="24"/>
        </w:rPr>
      </w:pPr>
      <w:r>
        <w:rPr>
          <w:rFonts w:hint="eastAsia" w:ascii="宋体" w:hAnsi="宋体" w:eastAsia="宋体" w:cs="宋体"/>
          <w:sz w:val="24"/>
          <w:szCs w:val="24"/>
        </w:rPr>
        <w:t>（附：被授权人身份证正反面复印件）</w:t>
      </w:r>
    </w:p>
    <w:p w14:paraId="599F18AA">
      <w:pPr>
        <w:tabs>
          <w:tab w:val="left" w:pos="6300"/>
        </w:tabs>
        <w:snapToGrid w:val="0"/>
        <w:spacing w:line="312" w:lineRule="auto"/>
        <w:ind w:firstLine="570"/>
        <w:rPr>
          <w:rFonts w:hint="eastAsia" w:ascii="宋体" w:hAnsi="宋体" w:eastAsia="宋体" w:cs="宋体"/>
          <w:sz w:val="24"/>
          <w:szCs w:val="24"/>
        </w:rPr>
      </w:pPr>
    </w:p>
    <w:p w14:paraId="6612F9A3">
      <w:pPr>
        <w:tabs>
          <w:tab w:val="left" w:pos="6300"/>
        </w:tabs>
        <w:snapToGrid w:val="0"/>
        <w:spacing w:line="312" w:lineRule="auto"/>
        <w:ind w:right="480" w:firstLine="570"/>
        <w:jc w:val="right"/>
        <w:rPr>
          <w:rFonts w:hint="eastAsia" w:ascii="宋体" w:hAnsi="宋体" w:eastAsia="宋体" w:cs="宋体"/>
          <w:sz w:val="24"/>
          <w:szCs w:val="24"/>
        </w:rPr>
      </w:pPr>
      <w:r>
        <w:rPr>
          <w:rFonts w:hint="eastAsia" w:ascii="宋体" w:hAnsi="宋体" w:eastAsia="宋体" w:cs="宋体"/>
          <w:sz w:val="24"/>
          <w:szCs w:val="24"/>
        </w:rPr>
        <w:t>供应商名称（公章）</w:t>
      </w:r>
    </w:p>
    <w:p w14:paraId="1F64695D">
      <w:pPr>
        <w:tabs>
          <w:tab w:val="left" w:pos="6300"/>
        </w:tabs>
        <w:snapToGrid w:val="0"/>
        <w:spacing w:line="312" w:lineRule="auto"/>
        <w:ind w:right="480" w:firstLine="570"/>
        <w:jc w:val="right"/>
        <w:rPr>
          <w:rFonts w:hint="eastAsia" w:ascii="宋体" w:hAnsi="宋体" w:eastAsia="宋体" w:cs="宋体"/>
          <w:sz w:val="24"/>
          <w:szCs w:val="24"/>
        </w:rPr>
      </w:pPr>
      <w:r>
        <w:rPr>
          <w:rFonts w:hint="eastAsia" w:ascii="宋体" w:hAnsi="宋体" w:eastAsia="宋体" w:cs="宋体"/>
          <w:sz w:val="24"/>
          <w:szCs w:val="24"/>
        </w:rPr>
        <w:t>年   月   日</w:t>
      </w:r>
    </w:p>
    <w:p w14:paraId="0076A768">
      <w:pPr>
        <w:tabs>
          <w:tab w:val="left" w:pos="6300"/>
        </w:tabs>
        <w:snapToGrid w:val="0"/>
        <w:spacing w:line="312" w:lineRule="auto"/>
        <w:ind w:right="-1" w:firstLine="480" w:firstLineChars="200"/>
        <w:rPr>
          <w:rFonts w:hint="eastAsia" w:ascii="宋体" w:hAnsi="宋体" w:eastAsia="宋体" w:cs="宋体"/>
          <w:sz w:val="24"/>
          <w:szCs w:val="24"/>
        </w:rPr>
      </w:pPr>
      <w:r>
        <w:rPr>
          <w:rFonts w:hint="eastAsia" w:ascii="宋体" w:hAnsi="宋体" w:eastAsia="宋体" w:cs="宋体"/>
          <w:sz w:val="24"/>
          <w:szCs w:val="24"/>
        </w:rPr>
        <w:t>-----------------------------------------------------------------</w:t>
      </w:r>
    </w:p>
    <w:p w14:paraId="5A5B32F4">
      <w:pPr>
        <w:tabs>
          <w:tab w:val="left" w:pos="6300"/>
        </w:tabs>
        <w:snapToGrid w:val="0"/>
        <w:spacing w:line="312" w:lineRule="auto"/>
        <w:ind w:right="-1"/>
        <w:rPr>
          <w:rFonts w:hint="eastAsia" w:ascii="宋体" w:hAnsi="宋体" w:eastAsia="宋体" w:cs="宋体"/>
          <w:sz w:val="24"/>
          <w:szCs w:val="24"/>
        </w:rPr>
      </w:pPr>
    </w:p>
    <w:p w14:paraId="7ECAD132">
      <w:pPr>
        <w:tabs>
          <w:tab w:val="left" w:pos="6300"/>
        </w:tabs>
        <w:snapToGrid w:val="0"/>
        <w:spacing w:line="312" w:lineRule="auto"/>
        <w:jc w:val="center"/>
        <w:rPr>
          <w:rFonts w:hint="eastAsia" w:ascii="宋体" w:hAnsi="宋体" w:eastAsia="宋体" w:cs="宋体"/>
          <w:b/>
          <w:bCs/>
          <w:sz w:val="24"/>
          <w:szCs w:val="24"/>
        </w:rPr>
      </w:pPr>
      <w:r>
        <w:rPr>
          <w:rFonts w:hint="eastAsia" w:ascii="宋体" w:hAnsi="宋体" w:eastAsia="宋体" w:cs="宋体"/>
          <w:b/>
          <w:bCs/>
          <w:sz w:val="24"/>
          <w:szCs w:val="24"/>
        </w:rPr>
        <w:t>法定代表人证明</w:t>
      </w:r>
    </w:p>
    <w:p w14:paraId="7E38864F">
      <w:pPr>
        <w:tabs>
          <w:tab w:val="left" w:pos="6300"/>
        </w:tabs>
        <w:snapToGrid w:val="0"/>
        <w:spacing w:line="312" w:lineRule="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xml:space="preserve">                     </w:t>
      </w:r>
      <w:r>
        <w:rPr>
          <w:rFonts w:hint="eastAsia" w:ascii="宋体" w:hAnsi="宋体" w:eastAsia="宋体" w:cs="宋体"/>
          <w:sz w:val="24"/>
          <w:szCs w:val="24"/>
        </w:rPr>
        <w:t>（采购人名称）：</w:t>
      </w:r>
    </w:p>
    <w:p w14:paraId="2EF1251F">
      <w:pPr>
        <w:tabs>
          <w:tab w:val="left" w:pos="6300"/>
        </w:tabs>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（法定代表人名称及身份证代码）是</w:t>
      </w:r>
      <w:r>
        <w:rPr>
          <w:rFonts w:hint="eastAsia" w:ascii="宋体" w:hAnsi="宋体" w:eastAsia="宋体" w:cs="宋体"/>
          <w:sz w:val="24"/>
          <w:szCs w:val="24"/>
          <w:u w:val="single"/>
        </w:rPr>
        <w:t xml:space="preserve">                    </w:t>
      </w:r>
      <w:r>
        <w:rPr>
          <w:rFonts w:hint="eastAsia" w:ascii="宋体" w:hAnsi="宋体" w:eastAsia="宋体" w:cs="宋体"/>
          <w:sz w:val="24"/>
          <w:szCs w:val="24"/>
        </w:rPr>
        <w:t>（供应商名称）的法定代表人，电话</w:t>
      </w:r>
      <w:r>
        <w:rPr>
          <w:rFonts w:hint="eastAsia" w:ascii="宋体" w:hAnsi="宋体" w:eastAsia="宋体" w:cs="宋体"/>
          <w:sz w:val="24"/>
          <w:szCs w:val="24"/>
          <w:u w:val="single"/>
        </w:rPr>
        <w:t xml:space="preserve">          </w:t>
      </w:r>
      <w:r>
        <w:rPr>
          <w:rFonts w:hint="eastAsia" w:ascii="宋体" w:hAnsi="宋体" w:eastAsia="宋体" w:cs="宋体"/>
          <w:sz w:val="24"/>
          <w:szCs w:val="24"/>
        </w:rPr>
        <w:t>代表我单位全权办理上述项目的谈判、签约等具体工作，并签署全部有关文件、协议及合同。签字负全部责任。</w:t>
      </w:r>
    </w:p>
    <w:p w14:paraId="776C6FFA">
      <w:pPr>
        <w:tabs>
          <w:tab w:val="left" w:pos="6300"/>
        </w:tabs>
        <w:snapToGrid w:val="0"/>
        <w:spacing w:line="312" w:lineRule="auto"/>
        <w:ind w:firstLine="570"/>
        <w:rPr>
          <w:rFonts w:hint="eastAsia" w:ascii="宋体" w:hAnsi="宋体" w:eastAsia="宋体" w:cs="宋体"/>
          <w:sz w:val="24"/>
          <w:szCs w:val="24"/>
        </w:rPr>
      </w:pPr>
    </w:p>
    <w:p w14:paraId="235C58AD">
      <w:pPr>
        <w:tabs>
          <w:tab w:val="left" w:pos="6300"/>
        </w:tabs>
        <w:snapToGrid w:val="0"/>
        <w:spacing w:line="312" w:lineRule="auto"/>
        <w:ind w:firstLine="570"/>
        <w:rPr>
          <w:rFonts w:hint="eastAsia" w:ascii="宋体" w:hAnsi="宋体" w:eastAsia="宋体" w:cs="宋体"/>
          <w:sz w:val="24"/>
          <w:szCs w:val="24"/>
        </w:rPr>
      </w:pPr>
    </w:p>
    <w:p w14:paraId="72E2EEB8">
      <w:pPr>
        <w:tabs>
          <w:tab w:val="left" w:pos="6300"/>
        </w:tabs>
        <w:snapToGrid w:val="0"/>
        <w:spacing w:line="312" w:lineRule="auto"/>
        <w:ind w:firstLine="570"/>
        <w:rPr>
          <w:rFonts w:hint="eastAsia" w:ascii="宋体" w:hAnsi="宋体" w:eastAsia="宋体" w:cs="宋体"/>
          <w:sz w:val="24"/>
          <w:szCs w:val="24"/>
        </w:rPr>
      </w:pPr>
      <w:r>
        <w:rPr>
          <w:rFonts w:hint="eastAsia" w:ascii="宋体" w:hAnsi="宋体" w:eastAsia="宋体" w:cs="宋体"/>
          <w:sz w:val="24"/>
          <w:szCs w:val="24"/>
        </w:rPr>
        <w:t>法定代表人（签字或盖章）：                        供应商名称（公章）</w:t>
      </w:r>
    </w:p>
    <w:p w14:paraId="01A3C661">
      <w:pPr>
        <w:tabs>
          <w:tab w:val="left" w:pos="6300"/>
        </w:tabs>
        <w:snapToGrid w:val="0"/>
        <w:spacing w:line="312" w:lineRule="auto"/>
        <w:ind w:right="360" w:firstLine="570"/>
        <w:jc w:val="right"/>
        <w:rPr>
          <w:rFonts w:hint="eastAsia" w:ascii="宋体" w:hAnsi="宋体" w:eastAsia="宋体" w:cs="宋体"/>
          <w:sz w:val="24"/>
          <w:szCs w:val="24"/>
        </w:rPr>
      </w:pPr>
      <w:r>
        <w:rPr>
          <w:rFonts w:hint="eastAsia" w:ascii="宋体" w:hAnsi="宋体" w:eastAsia="宋体" w:cs="宋体"/>
          <w:sz w:val="24"/>
          <w:szCs w:val="24"/>
        </w:rPr>
        <w:t>年   月   日</w:t>
      </w:r>
    </w:p>
    <w:p w14:paraId="76E21FA3">
      <w:pPr>
        <w:tabs>
          <w:tab w:val="left" w:pos="6300"/>
        </w:tabs>
        <w:snapToGrid w:val="0"/>
        <w:spacing w:line="312" w:lineRule="auto"/>
        <w:ind w:firstLine="570"/>
        <w:rPr>
          <w:rFonts w:hint="eastAsia" w:ascii="宋体" w:hAnsi="宋体" w:eastAsia="宋体" w:cs="宋体"/>
          <w:sz w:val="24"/>
          <w:szCs w:val="24"/>
        </w:rPr>
      </w:pPr>
      <w:r>
        <w:rPr>
          <w:rFonts w:hint="eastAsia" w:ascii="宋体" w:hAnsi="宋体" w:eastAsia="宋体" w:cs="宋体"/>
          <w:sz w:val="24"/>
          <w:szCs w:val="24"/>
        </w:rPr>
        <w:t>（附：法定代表人身份证正反面复印件）</w:t>
      </w:r>
    </w:p>
    <w:bookmarkEnd w:id="6"/>
    <w:bookmarkEnd w:id="7"/>
    <w:bookmarkEnd w:id="8"/>
    <w:bookmarkEnd w:id="9"/>
    <w:bookmarkEnd w:id="10"/>
    <w:bookmarkEnd w:id="11"/>
    <w:p w14:paraId="2CD48C11">
      <w:pPr>
        <w:pStyle w:val="11"/>
        <w:ind w:left="0" w:leftChars="0" w:firstLine="0" w:firstLineChars="0"/>
      </w:pPr>
    </w:p>
    <w:p w14:paraId="2058318D">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附件3</w:t>
      </w:r>
    </w:p>
    <w:p w14:paraId="4CA4D054">
      <w:pPr>
        <w:jc w:val="center"/>
        <w:outlineLvl w:val="1"/>
        <w:rPr>
          <w:rFonts w:hint="eastAsia" w:ascii="宋体" w:hAnsi="宋体" w:eastAsia="宋体" w:cs="宋体"/>
          <w:b/>
          <w:bCs/>
          <w:kern w:val="0"/>
          <w:sz w:val="28"/>
          <w:szCs w:val="28"/>
        </w:rPr>
      </w:pPr>
      <w:r>
        <w:rPr>
          <w:rFonts w:hint="eastAsia" w:ascii="宋体" w:hAnsi="宋体" w:eastAsia="宋体" w:cs="宋体"/>
          <w:b/>
          <w:bCs/>
          <w:kern w:val="0"/>
          <w:sz w:val="28"/>
          <w:szCs w:val="28"/>
        </w:rPr>
        <w:t>参加政府采购活动前3年内在经营活动中</w:t>
      </w:r>
    </w:p>
    <w:p w14:paraId="4954CE13">
      <w:pPr>
        <w:jc w:val="center"/>
        <w:outlineLvl w:val="1"/>
        <w:rPr>
          <w:rFonts w:hint="eastAsia" w:ascii="宋体" w:hAnsi="宋体" w:eastAsia="宋体" w:cs="宋体"/>
          <w:b/>
          <w:bCs/>
          <w:kern w:val="0"/>
          <w:sz w:val="28"/>
          <w:szCs w:val="28"/>
        </w:rPr>
      </w:pPr>
      <w:r>
        <w:rPr>
          <w:rFonts w:hint="eastAsia" w:ascii="宋体" w:hAnsi="宋体" w:eastAsia="宋体" w:cs="宋体"/>
          <w:b/>
          <w:bCs/>
          <w:kern w:val="0"/>
          <w:sz w:val="28"/>
          <w:szCs w:val="28"/>
        </w:rPr>
        <w:t>没有重大违法记录的书面声明</w:t>
      </w:r>
    </w:p>
    <w:p w14:paraId="4EB6E038">
      <w:pPr>
        <w:jc w:val="center"/>
        <w:outlineLvl w:val="1"/>
        <w:rPr>
          <w:rFonts w:ascii="宋体" w:hAnsi="宋体"/>
          <w:b/>
          <w:bCs/>
          <w:kern w:val="0"/>
          <w:sz w:val="36"/>
          <w:szCs w:val="36"/>
        </w:rPr>
      </w:pPr>
    </w:p>
    <w:p w14:paraId="39897B51">
      <w:pPr>
        <w:widowControl/>
        <w:spacing w:line="600" w:lineRule="exact"/>
        <w:rPr>
          <w:rFonts w:ascii="宋体" w:hAnsi="宋体" w:cs="宋体"/>
          <w:bCs/>
          <w:kern w:val="0"/>
          <w:sz w:val="24"/>
          <w:szCs w:val="24"/>
        </w:rPr>
      </w:pPr>
      <w:r>
        <w:rPr>
          <w:rFonts w:hint="eastAsia" w:ascii="宋体" w:hAnsi="宋体" w:cs="宋体"/>
          <w:bCs/>
          <w:kern w:val="0"/>
          <w:sz w:val="24"/>
          <w:szCs w:val="24"/>
        </w:rPr>
        <w:t>致</w:t>
      </w:r>
      <w:r>
        <w:rPr>
          <w:rFonts w:hint="eastAsia" w:ascii="宋体" w:hAnsi="宋体" w:cs="宋体"/>
          <w:bCs/>
          <w:kern w:val="0"/>
          <w:sz w:val="24"/>
          <w:szCs w:val="24"/>
          <w:lang w:val="en-US" w:eastAsia="zh-CN"/>
        </w:rPr>
        <w:t xml:space="preserve"> </w:t>
      </w:r>
      <w:r>
        <w:rPr>
          <w:rFonts w:hint="eastAsia" w:ascii="宋体" w:hAnsi="宋体" w:cs="宋体"/>
          <w:bCs/>
          <w:kern w:val="0"/>
          <w:sz w:val="24"/>
          <w:szCs w:val="24"/>
          <w:u w:val="single"/>
          <w:lang w:val="en-US" w:eastAsia="zh-CN"/>
        </w:rPr>
        <w:t>（采购人或代理机构）</w:t>
      </w:r>
      <w:r>
        <w:rPr>
          <w:rFonts w:hint="eastAsia" w:ascii="宋体" w:hAnsi="宋体" w:cs="宋体"/>
          <w:bCs/>
          <w:kern w:val="0"/>
          <w:sz w:val="24"/>
          <w:szCs w:val="24"/>
          <w:lang w:eastAsia="zh-CN"/>
        </w:rPr>
        <w:t>：</w:t>
      </w:r>
      <w:r>
        <w:rPr>
          <w:rFonts w:hint="eastAsia" w:ascii="宋体" w:hAnsi="宋体" w:cs="宋体"/>
          <w:bCs/>
          <w:kern w:val="0"/>
          <w:sz w:val="24"/>
          <w:szCs w:val="24"/>
        </w:rPr>
        <w:t xml:space="preserve">                   </w:t>
      </w:r>
    </w:p>
    <w:p w14:paraId="0F603717">
      <w:pPr>
        <w:widowControl/>
        <w:spacing w:line="600" w:lineRule="exact"/>
        <w:ind w:firstLine="458" w:firstLineChars="191"/>
        <w:rPr>
          <w:rFonts w:ascii="宋体" w:hAnsi="宋体" w:cs="宋体"/>
          <w:bCs/>
          <w:kern w:val="0"/>
          <w:sz w:val="24"/>
          <w:szCs w:val="24"/>
        </w:rPr>
      </w:pPr>
      <w:r>
        <w:rPr>
          <w:rFonts w:hint="eastAsia" w:ascii="宋体" w:hAnsi="宋体" w:cs="宋体"/>
          <w:bCs/>
          <w:kern w:val="0"/>
          <w:sz w:val="24"/>
          <w:szCs w:val="24"/>
        </w:rPr>
        <w:t>我单位</w:t>
      </w:r>
      <w:r>
        <w:rPr>
          <w:rFonts w:hint="eastAsia" w:ascii="宋体" w:hAnsi="宋体" w:cs="宋体"/>
          <w:b/>
          <w:kern w:val="0"/>
          <w:sz w:val="24"/>
          <w:szCs w:val="24"/>
          <w:u w:val="single"/>
        </w:rPr>
        <w:t xml:space="preserve">                         </w:t>
      </w:r>
      <w:r>
        <w:rPr>
          <w:rFonts w:hint="eastAsia" w:ascii="宋体" w:hAnsi="宋体" w:cs="宋体"/>
          <w:bCs/>
          <w:kern w:val="0"/>
          <w:sz w:val="24"/>
          <w:szCs w:val="24"/>
        </w:rPr>
        <w:t>近三年内，在参加政府采购活动中没有重大违法记录，特此声明。</w:t>
      </w:r>
    </w:p>
    <w:p w14:paraId="168140AF">
      <w:pPr>
        <w:widowControl/>
        <w:spacing w:line="600" w:lineRule="exact"/>
        <w:ind w:firstLine="458" w:firstLineChars="191"/>
        <w:rPr>
          <w:rFonts w:ascii="宋体" w:hAnsi="宋体" w:cs="宋体"/>
          <w:bCs/>
          <w:kern w:val="0"/>
          <w:sz w:val="24"/>
          <w:szCs w:val="24"/>
        </w:rPr>
      </w:pPr>
      <w:r>
        <w:rPr>
          <w:rFonts w:hint="eastAsia" w:ascii="宋体" w:hAnsi="宋体" w:cs="宋体"/>
          <w:bCs/>
          <w:kern w:val="0"/>
          <w:sz w:val="24"/>
          <w:szCs w:val="24"/>
        </w:rPr>
        <w:t>若招标采购单位在本项目采购过程中发现我单位近三年内在政府采购活动中有重大违法记录，我单位将无条件地退出本项目的招标，并承担因此引起的一切后果。</w:t>
      </w:r>
    </w:p>
    <w:p w14:paraId="5B4793BA">
      <w:pPr>
        <w:widowControl/>
        <w:spacing w:line="600" w:lineRule="exact"/>
        <w:ind w:firstLine="218" w:firstLineChars="91"/>
        <w:rPr>
          <w:rFonts w:ascii="宋体" w:hAnsi="宋体" w:cs="宋体"/>
          <w:bCs/>
          <w:kern w:val="0"/>
          <w:sz w:val="24"/>
          <w:szCs w:val="24"/>
        </w:rPr>
      </w:pPr>
    </w:p>
    <w:p w14:paraId="3120871D">
      <w:pPr>
        <w:widowControl/>
        <w:spacing w:line="600" w:lineRule="exact"/>
        <w:ind w:firstLine="218" w:firstLineChars="91"/>
        <w:jc w:val="right"/>
        <w:rPr>
          <w:rFonts w:ascii="宋体" w:hAnsi="宋体" w:cs="宋体"/>
          <w:bCs/>
          <w:kern w:val="0"/>
          <w:sz w:val="24"/>
          <w:szCs w:val="24"/>
        </w:rPr>
      </w:pPr>
      <w:r>
        <w:rPr>
          <w:rFonts w:hint="eastAsia" w:ascii="宋体" w:hAnsi="宋体" w:cs="宋体"/>
          <w:bCs/>
          <w:kern w:val="0"/>
          <w:sz w:val="24"/>
          <w:szCs w:val="24"/>
        </w:rPr>
        <w:t xml:space="preserve">供应商名称（盖章）：____________________  </w:t>
      </w:r>
    </w:p>
    <w:p w14:paraId="6A8F4B93">
      <w:pPr>
        <w:widowControl/>
        <w:spacing w:line="600" w:lineRule="exact"/>
        <w:ind w:firstLine="218" w:firstLineChars="91"/>
        <w:jc w:val="right"/>
        <w:rPr>
          <w:rFonts w:ascii="宋体" w:hAnsi="宋体" w:cs="宋体"/>
          <w:bCs/>
          <w:kern w:val="0"/>
          <w:sz w:val="24"/>
          <w:szCs w:val="24"/>
        </w:rPr>
      </w:pPr>
      <w:r>
        <w:rPr>
          <w:rFonts w:hint="eastAsia" w:ascii="宋体" w:hAnsi="宋体"/>
          <w:sz w:val="24"/>
        </w:rPr>
        <w:t xml:space="preserve">  法定代表人或授权委托人（签字）</w:t>
      </w:r>
      <w:r>
        <w:rPr>
          <w:rFonts w:hint="eastAsia" w:ascii="宋体" w:hAnsi="宋体" w:cs="宋体"/>
          <w:bCs/>
          <w:kern w:val="0"/>
          <w:sz w:val="24"/>
          <w:szCs w:val="24"/>
        </w:rPr>
        <w:t xml:space="preserve">：_____________ </w:t>
      </w:r>
    </w:p>
    <w:p w14:paraId="072120D6">
      <w:pPr>
        <w:widowControl/>
        <w:spacing w:line="600" w:lineRule="exact"/>
        <w:ind w:firstLine="218" w:firstLineChars="91"/>
        <w:jc w:val="center"/>
        <w:rPr>
          <w:rFonts w:ascii="宋体" w:hAnsi="宋体" w:cs="宋体"/>
          <w:bCs/>
          <w:kern w:val="0"/>
          <w:sz w:val="24"/>
          <w:szCs w:val="24"/>
        </w:rPr>
      </w:pPr>
      <w:r>
        <w:rPr>
          <w:rFonts w:hint="eastAsia" w:ascii="宋体" w:hAnsi="宋体" w:cs="宋体"/>
          <w:bCs/>
          <w:kern w:val="0"/>
          <w:sz w:val="24"/>
          <w:szCs w:val="24"/>
          <w:lang w:val="en-US" w:eastAsia="zh-CN"/>
        </w:rPr>
        <w:t xml:space="preserve">                        </w:t>
      </w:r>
      <w:r>
        <w:rPr>
          <w:rFonts w:hint="eastAsia" w:ascii="宋体" w:hAnsi="宋体" w:cs="宋体"/>
          <w:bCs/>
          <w:kern w:val="0"/>
          <w:sz w:val="24"/>
          <w:szCs w:val="24"/>
        </w:rPr>
        <w:t>日期：</w:t>
      </w:r>
      <w:r>
        <w:rPr>
          <w:rFonts w:hint="eastAsia" w:ascii="宋体" w:hAnsi="宋体" w:cs="宋体"/>
          <w:bCs/>
          <w:kern w:val="0"/>
          <w:sz w:val="24"/>
          <w:szCs w:val="24"/>
          <w:lang w:val="en-US" w:eastAsia="zh-CN"/>
        </w:rPr>
        <w:t xml:space="preserve">   </w:t>
      </w:r>
      <w:r>
        <w:rPr>
          <w:rFonts w:hint="eastAsia" w:ascii="宋体" w:hAnsi="宋体" w:cs="宋体"/>
          <w:bCs/>
          <w:kern w:val="0"/>
          <w:sz w:val="24"/>
          <w:szCs w:val="24"/>
        </w:rPr>
        <w:t>年   月   日</w:t>
      </w:r>
    </w:p>
    <w:p w14:paraId="505C9525">
      <w:pPr>
        <w:jc w:val="right"/>
        <w:rPr>
          <w:rFonts w:ascii="宋体" w:hAnsi="宋体" w:cs="宋体"/>
          <w:bCs/>
          <w:kern w:val="0"/>
          <w:sz w:val="24"/>
          <w:szCs w:val="24"/>
        </w:rPr>
      </w:pPr>
      <w:r>
        <w:rPr>
          <w:rFonts w:hint="eastAsia"/>
        </w:rPr>
        <w:br w:type="page"/>
      </w:r>
      <w:bookmarkStart w:id="12" w:name="OLE_LINK4"/>
    </w:p>
    <w:bookmarkEnd w:id="12"/>
    <w:p w14:paraId="2D0DB3EB">
      <w:pPr>
        <w:overflowPunct w:val="0"/>
        <w:adjustRightInd w:val="0"/>
        <w:snapToGrid w:val="0"/>
        <w:spacing w:line="574" w:lineRule="exact"/>
        <w:jc w:val="left"/>
        <w:rPr>
          <w:rFonts w:hint="eastAsia" w:ascii="宋体" w:hAnsi="宋体" w:eastAsia="宋体" w:cs="宋体"/>
          <w:b w:val="0"/>
          <w:bCs w:val="0"/>
          <w:sz w:val="24"/>
        </w:rPr>
      </w:pPr>
      <w:r>
        <w:rPr>
          <w:rFonts w:hint="eastAsia" w:ascii="宋体" w:hAnsi="宋体" w:eastAsia="宋体" w:cs="宋体"/>
          <w:b w:val="0"/>
          <w:bCs w:val="0"/>
          <w:sz w:val="24"/>
        </w:rPr>
        <w:t>附件</w:t>
      </w:r>
      <w:r>
        <w:rPr>
          <w:rFonts w:hint="eastAsia" w:ascii="宋体" w:hAnsi="宋体" w:eastAsia="宋体" w:cs="宋体"/>
          <w:b w:val="0"/>
          <w:bCs w:val="0"/>
          <w:sz w:val="24"/>
          <w:lang w:val="en-US" w:eastAsia="zh-CN"/>
        </w:rPr>
        <w:t>4</w:t>
      </w:r>
    </w:p>
    <w:p w14:paraId="7DB74C16">
      <w:pPr>
        <w:overflowPunct w:val="0"/>
        <w:adjustRightInd w:val="0"/>
        <w:snapToGrid w:val="0"/>
        <w:spacing w:line="574" w:lineRule="exact"/>
        <w:jc w:val="center"/>
        <w:rPr>
          <w:rFonts w:ascii="宋体" w:hAnsi="宋体" w:cs="宋体"/>
          <w:b/>
          <w:bCs/>
          <w:sz w:val="32"/>
          <w:szCs w:val="32"/>
        </w:rPr>
      </w:pPr>
      <w:r>
        <w:rPr>
          <w:rFonts w:hint="eastAsia" w:ascii="宋体" w:hAnsi="宋体" w:cs="宋体"/>
          <w:b/>
          <w:bCs/>
          <w:sz w:val="32"/>
          <w:szCs w:val="32"/>
        </w:rPr>
        <w:t>政府采购供应商资格信用承诺函</w:t>
      </w:r>
    </w:p>
    <w:p w14:paraId="2304D44F">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致</w:t>
      </w:r>
      <w:r>
        <w:rPr>
          <w:rFonts w:hint="eastAsia" w:ascii="仿宋_GB2312" w:hAnsi="仿宋_GB2312" w:cs="仿宋_GB2312"/>
          <w:sz w:val="24"/>
          <w:szCs w:val="24"/>
          <w:u w:val="single"/>
        </w:rPr>
        <w:t xml:space="preserve"> </w:t>
      </w:r>
      <w:r>
        <w:rPr>
          <w:rFonts w:hint="eastAsia" w:ascii="仿宋_GB2312" w:hAnsi="仿宋_GB2312" w:cs="仿宋_GB2312"/>
          <w:sz w:val="24"/>
          <w:szCs w:val="24"/>
          <w:u w:val="single"/>
          <w:lang w:eastAsia="zh-CN"/>
        </w:rPr>
        <w:t>（采购人或代理机构）</w:t>
      </w:r>
      <w:r>
        <w:rPr>
          <w:rFonts w:hint="eastAsia" w:ascii="仿宋_GB2312" w:hAnsi="仿宋_GB2312" w:cs="仿宋_GB2312"/>
          <w:sz w:val="24"/>
          <w:szCs w:val="24"/>
        </w:rPr>
        <w:t>：</w:t>
      </w:r>
    </w:p>
    <w:p w14:paraId="66C8F523">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供应商名称：</w:t>
      </w:r>
      <w:r>
        <w:rPr>
          <w:rFonts w:hint="eastAsia" w:ascii="仿宋_GB2312" w:hAnsi="仿宋_GB2312" w:cs="仿宋_GB2312"/>
          <w:sz w:val="24"/>
          <w:szCs w:val="24"/>
          <w:u w:val="single"/>
        </w:rPr>
        <w:t xml:space="preserve">                                                 </w:t>
      </w:r>
      <w:r>
        <w:rPr>
          <w:rFonts w:hint="eastAsia" w:ascii="仿宋_GB2312" w:hAnsi="仿宋_GB2312" w:cs="仿宋_GB2312"/>
          <w:sz w:val="24"/>
          <w:szCs w:val="24"/>
        </w:rPr>
        <w:t xml:space="preserve">                                  </w:t>
      </w:r>
    </w:p>
    <w:p w14:paraId="4EBD7012">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统一社会信用代码：</w:t>
      </w:r>
      <w:r>
        <w:rPr>
          <w:rFonts w:hint="eastAsia" w:ascii="仿宋_GB2312" w:hAnsi="仿宋_GB2312" w:cs="仿宋_GB2312"/>
          <w:sz w:val="24"/>
          <w:szCs w:val="24"/>
          <w:u w:val="single"/>
        </w:rPr>
        <w:t xml:space="preserve">                              </w:t>
      </w:r>
      <w:r>
        <w:rPr>
          <w:rFonts w:hint="eastAsia" w:ascii="仿宋_GB2312" w:hAnsi="仿宋_GB2312" w:cs="仿宋_GB2312"/>
          <w:sz w:val="24"/>
          <w:szCs w:val="24"/>
        </w:rPr>
        <w:t xml:space="preserve">                            </w:t>
      </w:r>
    </w:p>
    <w:p w14:paraId="1B66934C">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供应商地址：</w:t>
      </w:r>
      <w:r>
        <w:rPr>
          <w:rFonts w:hint="eastAsia" w:ascii="仿宋_GB2312" w:hAnsi="仿宋_GB2312" w:cs="仿宋_GB2312"/>
          <w:sz w:val="24"/>
          <w:szCs w:val="24"/>
          <w:u w:val="single"/>
        </w:rPr>
        <w:t xml:space="preserve">                                          </w:t>
      </w:r>
      <w:r>
        <w:rPr>
          <w:rFonts w:hint="eastAsia" w:ascii="仿宋_GB2312" w:hAnsi="仿宋_GB2312" w:cs="仿宋_GB2312"/>
          <w:sz w:val="24"/>
          <w:szCs w:val="24"/>
        </w:rPr>
        <w:t xml:space="preserve">                              </w:t>
      </w:r>
    </w:p>
    <w:p w14:paraId="3D7EECE5">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我单位自愿参加本次政府采购活动，严格遵守《中华人民共和国政府采购法》及相关法律法规，依法诚信经营，无条件遵守本次政府采购活动的各项规定。我单位郑重承诺，本单位符合《中华人民共和国政府采购法》第二十二条规定的条件：</w:t>
      </w:r>
    </w:p>
    <w:p w14:paraId="37D88CC8">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w:t>
      </w:r>
      <w:r>
        <w:rPr>
          <w:rFonts w:hint="eastAsia" w:cs="仿宋_GB2312"/>
          <w:sz w:val="24"/>
          <w:szCs w:val="24"/>
        </w:rPr>
        <w:t>1</w:t>
      </w:r>
      <w:r>
        <w:rPr>
          <w:rFonts w:hint="eastAsia" w:ascii="仿宋_GB2312" w:hAnsi="仿宋_GB2312" w:cs="仿宋_GB2312"/>
          <w:sz w:val="24"/>
          <w:szCs w:val="24"/>
        </w:rPr>
        <w:t>.</w:t>
      </w:r>
      <w:r>
        <w:rPr>
          <w:rFonts w:hint="eastAsia" w:ascii="仿宋_GB2312" w:hAnsi="仿宋_GB2312" w:cs="仿宋_GB2312"/>
          <w:spacing w:val="6"/>
          <w:sz w:val="24"/>
          <w:szCs w:val="24"/>
        </w:rPr>
        <w:t>我单位具有符合采购文件资格要求独立承担民事责任的能力。</w:t>
      </w:r>
    </w:p>
    <w:p w14:paraId="1834B59A">
      <w:pPr>
        <w:overflowPunct w:val="0"/>
        <w:adjustRightInd w:val="0"/>
        <w:snapToGrid w:val="0"/>
        <w:spacing w:line="574" w:lineRule="exact"/>
        <w:ind w:firstLine="480" w:firstLineChars="200"/>
        <w:rPr>
          <w:rFonts w:ascii="仿宋_GB2312" w:hAnsi="仿宋_GB2312" w:cs="仿宋_GB2312"/>
          <w:sz w:val="24"/>
          <w:szCs w:val="24"/>
        </w:rPr>
      </w:pPr>
      <w:r>
        <w:rPr>
          <w:rFonts w:hint="eastAsia" w:cs="仿宋_GB2312"/>
          <w:sz w:val="24"/>
          <w:szCs w:val="24"/>
        </w:rPr>
        <w:t>2</w:t>
      </w:r>
      <w:r>
        <w:rPr>
          <w:rFonts w:hint="eastAsia" w:ascii="仿宋_GB2312" w:hAnsi="仿宋_GB2312" w:cs="仿宋_GB2312"/>
          <w:sz w:val="24"/>
          <w:szCs w:val="24"/>
        </w:rPr>
        <w:t>.我单位具有符合采购文件资格要求的财务状况报告。</w:t>
      </w:r>
    </w:p>
    <w:p w14:paraId="753DE9D3">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w:t>
      </w:r>
      <w:r>
        <w:rPr>
          <w:rFonts w:hint="eastAsia" w:cs="仿宋_GB2312"/>
          <w:sz w:val="24"/>
          <w:szCs w:val="24"/>
        </w:rPr>
        <w:t>3</w:t>
      </w:r>
      <w:r>
        <w:rPr>
          <w:rFonts w:hint="eastAsia" w:ascii="仿宋_GB2312" w:hAnsi="仿宋_GB2312" w:cs="仿宋_GB2312"/>
          <w:sz w:val="24"/>
          <w:szCs w:val="24"/>
        </w:rPr>
        <w:t>.我单位具有符合采购文件资格要求的依法缴纳税收和社会保障记录的良好记录。</w:t>
      </w:r>
    </w:p>
    <w:p w14:paraId="0815BE3B">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w:t>
      </w:r>
      <w:r>
        <w:rPr>
          <w:rFonts w:hint="eastAsia" w:cs="仿宋_GB2312"/>
          <w:sz w:val="24"/>
          <w:szCs w:val="24"/>
        </w:rPr>
        <w:t>4</w:t>
      </w:r>
      <w:r>
        <w:rPr>
          <w:rFonts w:hint="eastAsia" w:ascii="仿宋_GB2312" w:hAnsi="仿宋_GB2312" w:cs="仿宋_GB2312"/>
          <w:sz w:val="24"/>
          <w:szCs w:val="24"/>
        </w:rPr>
        <w:t>.我单位具有符合采购文件资格要求履行合同所必需的设备和专业技术能力。</w:t>
      </w:r>
    </w:p>
    <w:p w14:paraId="5DD33D9F">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 xml:space="preserve">    </w:t>
      </w:r>
      <w:r>
        <w:rPr>
          <w:rFonts w:hint="eastAsia" w:cs="仿宋_GB2312"/>
          <w:sz w:val="24"/>
          <w:szCs w:val="24"/>
        </w:rPr>
        <w:t>5</w:t>
      </w:r>
      <w:r>
        <w:rPr>
          <w:rFonts w:hint="eastAsia" w:ascii="仿宋_GB2312" w:hAnsi="仿宋_GB2312" w:cs="仿宋_GB2312"/>
          <w:sz w:val="24"/>
          <w:szCs w:val="24"/>
        </w:rPr>
        <w:t>.参加政府采购活动前三年内，在经营活动中没有重大违法记录。</w:t>
      </w:r>
    </w:p>
    <w:p w14:paraId="44C36015">
      <w:pPr>
        <w:overflowPunct w:val="0"/>
        <w:adjustRightInd w:val="0"/>
        <w:snapToGrid w:val="0"/>
        <w:spacing w:line="574" w:lineRule="exact"/>
        <w:rPr>
          <w:rFonts w:ascii="仿宋_GB2312" w:hAnsi="仿宋_GB2312" w:cs="仿宋_GB2312"/>
          <w:sz w:val="24"/>
          <w:szCs w:val="24"/>
        </w:rPr>
      </w:pPr>
      <w:r>
        <w:rPr>
          <w:rFonts w:hint="eastAsia" w:ascii="仿宋_GB2312" w:hAnsi="仿宋_GB2312" w:cs="仿宋_GB2312"/>
          <w:sz w:val="24"/>
          <w:szCs w:val="24"/>
        </w:rPr>
        <w:t>若我单位承诺不实，自愿承担提供虚假材料谋取中标、成交的法律责任。</w:t>
      </w:r>
    </w:p>
    <w:p w14:paraId="6EB87948">
      <w:pPr>
        <w:pStyle w:val="11"/>
        <w:ind w:left="560" w:firstLine="880"/>
      </w:pPr>
    </w:p>
    <w:p w14:paraId="0C5C0A9E">
      <w:pPr>
        <w:widowControl/>
        <w:spacing w:line="600" w:lineRule="exact"/>
        <w:ind w:firstLine="218" w:firstLineChars="91"/>
        <w:jc w:val="right"/>
        <w:rPr>
          <w:rFonts w:ascii="宋体" w:hAnsi="宋体" w:cs="宋体"/>
          <w:bCs/>
          <w:kern w:val="0"/>
          <w:sz w:val="24"/>
          <w:szCs w:val="24"/>
        </w:rPr>
      </w:pPr>
      <w:r>
        <w:rPr>
          <w:rFonts w:hint="eastAsia" w:ascii="仿宋_GB2312" w:hAnsi="仿宋_GB2312" w:cs="仿宋_GB2312"/>
          <w:sz w:val="24"/>
          <w:szCs w:val="24"/>
        </w:rPr>
        <w:t xml:space="preserve">      </w:t>
      </w:r>
      <w:r>
        <w:rPr>
          <w:rFonts w:hint="eastAsia" w:ascii="宋体" w:hAnsi="宋体" w:cs="宋体"/>
          <w:bCs/>
          <w:kern w:val="0"/>
          <w:sz w:val="24"/>
          <w:szCs w:val="24"/>
        </w:rPr>
        <w:t xml:space="preserve">供应商名称（盖章）：____________________  </w:t>
      </w:r>
    </w:p>
    <w:p w14:paraId="71C93177">
      <w:pPr>
        <w:widowControl/>
        <w:spacing w:line="600" w:lineRule="exact"/>
        <w:ind w:firstLine="218" w:firstLineChars="91"/>
        <w:jc w:val="right"/>
        <w:rPr>
          <w:rFonts w:ascii="宋体" w:hAnsi="宋体" w:cs="宋体"/>
          <w:bCs/>
          <w:kern w:val="0"/>
          <w:sz w:val="24"/>
          <w:szCs w:val="24"/>
        </w:rPr>
      </w:pPr>
      <w:r>
        <w:rPr>
          <w:rFonts w:hint="eastAsia" w:ascii="宋体" w:hAnsi="宋体"/>
          <w:sz w:val="24"/>
        </w:rPr>
        <w:t xml:space="preserve">  法定代表人或授权委托人（签字）</w:t>
      </w:r>
      <w:r>
        <w:rPr>
          <w:rFonts w:hint="eastAsia" w:ascii="宋体" w:hAnsi="宋体" w:cs="宋体"/>
          <w:bCs/>
          <w:kern w:val="0"/>
          <w:sz w:val="24"/>
          <w:szCs w:val="24"/>
        </w:rPr>
        <w:t xml:space="preserve">：_____________ </w:t>
      </w:r>
    </w:p>
    <w:p w14:paraId="38554FDA">
      <w:pPr>
        <w:widowControl/>
        <w:spacing w:line="600" w:lineRule="exact"/>
        <w:ind w:firstLine="218" w:firstLineChars="91"/>
        <w:jc w:val="right"/>
        <w:rPr>
          <w:rFonts w:ascii="宋体" w:hAnsi="宋体" w:cs="宋体"/>
          <w:bCs/>
          <w:kern w:val="0"/>
          <w:sz w:val="24"/>
          <w:szCs w:val="24"/>
        </w:rPr>
      </w:pPr>
      <w:r>
        <w:rPr>
          <w:rFonts w:hint="eastAsia" w:ascii="宋体" w:hAnsi="宋体" w:cs="宋体"/>
          <w:bCs/>
          <w:kern w:val="0"/>
          <w:sz w:val="24"/>
          <w:szCs w:val="24"/>
        </w:rPr>
        <w:t>日期：</w:t>
      </w:r>
      <w:r>
        <w:rPr>
          <w:rFonts w:hint="eastAsia" w:ascii="宋体" w:hAnsi="宋体" w:cs="宋体"/>
          <w:bCs/>
          <w:kern w:val="0"/>
          <w:sz w:val="24"/>
          <w:szCs w:val="24"/>
          <w:lang w:val="en-US" w:eastAsia="zh-CN"/>
        </w:rPr>
        <w:t xml:space="preserve">    </w:t>
      </w:r>
      <w:r>
        <w:rPr>
          <w:rFonts w:hint="eastAsia" w:ascii="宋体" w:hAnsi="宋体" w:cs="宋体"/>
          <w:bCs/>
          <w:kern w:val="0"/>
          <w:sz w:val="24"/>
          <w:szCs w:val="24"/>
        </w:rPr>
        <w:t>年   月   日</w:t>
      </w:r>
    </w:p>
    <w:p w14:paraId="2984D6B8">
      <w:pPr>
        <w:widowControl/>
        <w:spacing w:line="600" w:lineRule="exact"/>
        <w:ind w:firstLine="218" w:firstLineChars="91"/>
        <w:jc w:val="right"/>
        <w:rPr>
          <w:rFonts w:ascii="宋体" w:hAnsi="宋体" w:cs="宋体"/>
          <w:bCs/>
          <w:kern w:val="0"/>
          <w:sz w:val="24"/>
          <w:szCs w:val="24"/>
        </w:rPr>
      </w:pPr>
    </w:p>
    <w:p w14:paraId="5F44D7CD">
      <w:pPr>
        <w:overflowPunct w:val="0"/>
        <w:adjustRightInd w:val="0"/>
        <w:snapToGrid w:val="0"/>
        <w:spacing w:line="574" w:lineRule="exact"/>
        <w:jc w:val="left"/>
        <w:rPr>
          <w:rFonts w:hint="eastAsia"/>
        </w:rPr>
      </w:pPr>
      <w:r>
        <w:rPr>
          <w:rFonts w:hint="eastAsia" w:ascii="仿宋_GB2312" w:hAnsi="仿宋_GB2312" w:cs="仿宋_GB2312"/>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27485D"/>
    <w:multiLevelType w:val="singleLevel"/>
    <w:tmpl w:val="B727485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zOThjMDZlZjRmNmIwY2RhY2EzZmIxZDZhY2E4YzgifQ=="/>
  </w:docVars>
  <w:rsids>
    <w:rsidRoot w:val="00D3638E"/>
    <w:rsid w:val="0008321F"/>
    <w:rsid w:val="000C05C5"/>
    <w:rsid w:val="000D5A72"/>
    <w:rsid w:val="00106B5D"/>
    <w:rsid w:val="001244A4"/>
    <w:rsid w:val="00191111"/>
    <w:rsid w:val="0026644F"/>
    <w:rsid w:val="002912A2"/>
    <w:rsid w:val="00307B3A"/>
    <w:rsid w:val="00380B27"/>
    <w:rsid w:val="00411671"/>
    <w:rsid w:val="00443B5A"/>
    <w:rsid w:val="004921AB"/>
    <w:rsid w:val="004930BD"/>
    <w:rsid w:val="004F2BFD"/>
    <w:rsid w:val="00550BFB"/>
    <w:rsid w:val="00551A98"/>
    <w:rsid w:val="00553C94"/>
    <w:rsid w:val="005C13E9"/>
    <w:rsid w:val="00685A81"/>
    <w:rsid w:val="006978D0"/>
    <w:rsid w:val="006F37CC"/>
    <w:rsid w:val="00824E7D"/>
    <w:rsid w:val="00843EEA"/>
    <w:rsid w:val="00861ADB"/>
    <w:rsid w:val="00876916"/>
    <w:rsid w:val="008F243A"/>
    <w:rsid w:val="00905177"/>
    <w:rsid w:val="009153D2"/>
    <w:rsid w:val="009476FD"/>
    <w:rsid w:val="00977D6F"/>
    <w:rsid w:val="009B25FB"/>
    <w:rsid w:val="009B59D0"/>
    <w:rsid w:val="009C6B91"/>
    <w:rsid w:val="00A879A6"/>
    <w:rsid w:val="00B10094"/>
    <w:rsid w:val="00B32F46"/>
    <w:rsid w:val="00C002FE"/>
    <w:rsid w:val="00C04632"/>
    <w:rsid w:val="00C1147E"/>
    <w:rsid w:val="00C931C5"/>
    <w:rsid w:val="00CF663B"/>
    <w:rsid w:val="00D3638E"/>
    <w:rsid w:val="00E568FF"/>
    <w:rsid w:val="00E66B7A"/>
    <w:rsid w:val="00EB2F99"/>
    <w:rsid w:val="00F22792"/>
    <w:rsid w:val="00F266D5"/>
    <w:rsid w:val="00F41FD6"/>
    <w:rsid w:val="00F44E5A"/>
    <w:rsid w:val="00F74CDD"/>
    <w:rsid w:val="00FA4E5E"/>
    <w:rsid w:val="00FC35D8"/>
    <w:rsid w:val="00FD221B"/>
    <w:rsid w:val="05B259C0"/>
    <w:rsid w:val="0646691A"/>
    <w:rsid w:val="07630BB7"/>
    <w:rsid w:val="0D676D22"/>
    <w:rsid w:val="0EA75208"/>
    <w:rsid w:val="0F762F08"/>
    <w:rsid w:val="0FED420A"/>
    <w:rsid w:val="126A1125"/>
    <w:rsid w:val="13441C85"/>
    <w:rsid w:val="159638E2"/>
    <w:rsid w:val="15F1641D"/>
    <w:rsid w:val="1635516B"/>
    <w:rsid w:val="18917B23"/>
    <w:rsid w:val="1A8A6EB4"/>
    <w:rsid w:val="20BA0691"/>
    <w:rsid w:val="224A5BE0"/>
    <w:rsid w:val="27DF00C0"/>
    <w:rsid w:val="27E2069F"/>
    <w:rsid w:val="332074EE"/>
    <w:rsid w:val="38503556"/>
    <w:rsid w:val="39C254ED"/>
    <w:rsid w:val="3A7D4995"/>
    <w:rsid w:val="3A9C09DD"/>
    <w:rsid w:val="3AAF1D66"/>
    <w:rsid w:val="3B430194"/>
    <w:rsid w:val="3D9E6F02"/>
    <w:rsid w:val="3DC40C62"/>
    <w:rsid w:val="40C00381"/>
    <w:rsid w:val="43F46CB4"/>
    <w:rsid w:val="44166AA2"/>
    <w:rsid w:val="443D737E"/>
    <w:rsid w:val="452326E3"/>
    <w:rsid w:val="464A5FBE"/>
    <w:rsid w:val="4653335F"/>
    <w:rsid w:val="46895844"/>
    <w:rsid w:val="469A7F8A"/>
    <w:rsid w:val="4B2B5C3A"/>
    <w:rsid w:val="4B9749CF"/>
    <w:rsid w:val="4F675A42"/>
    <w:rsid w:val="510579F9"/>
    <w:rsid w:val="55273E0D"/>
    <w:rsid w:val="55CB788A"/>
    <w:rsid w:val="573D227E"/>
    <w:rsid w:val="57DA1F3C"/>
    <w:rsid w:val="59616F66"/>
    <w:rsid w:val="5C387EB6"/>
    <w:rsid w:val="5DCE1858"/>
    <w:rsid w:val="5E9A0BBA"/>
    <w:rsid w:val="61274A69"/>
    <w:rsid w:val="635945B4"/>
    <w:rsid w:val="63A25946"/>
    <w:rsid w:val="66660511"/>
    <w:rsid w:val="67073F49"/>
    <w:rsid w:val="67344647"/>
    <w:rsid w:val="6A8712C4"/>
    <w:rsid w:val="6AAE2A7E"/>
    <w:rsid w:val="6DA24EF5"/>
    <w:rsid w:val="6E6F01F6"/>
    <w:rsid w:val="6E95386B"/>
    <w:rsid w:val="6EAC76EB"/>
    <w:rsid w:val="70EB5CB8"/>
    <w:rsid w:val="730D6E0A"/>
    <w:rsid w:val="735C12A7"/>
    <w:rsid w:val="73BD75FC"/>
    <w:rsid w:val="7D924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4"/>
    <w:basedOn w:val="1"/>
    <w:next w:val="1"/>
    <w:qFormat/>
    <w:uiPriority w:val="0"/>
    <w:pPr>
      <w:keepNext/>
      <w:keepLines/>
      <w:spacing w:before="280" w:after="290" w:line="372" w:lineRule="auto"/>
      <w:outlineLvl w:val="3"/>
    </w:pPr>
    <w:rPr>
      <w:rFonts w:ascii="Arial" w:hAnsi="Arial" w:eastAsia="黑体"/>
      <w:b/>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link w:val="19"/>
    <w:qFormat/>
    <w:uiPriority w:val="0"/>
    <w:pPr>
      <w:spacing w:after="120"/>
    </w:pPr>
  </w:style>
  <w:style w:type="paragraph" w:styleId="5">
    <w:name w:val="Body Text Indent"/>
    <w:basedOn w:val="1"/>
    <w:next w:val="6"/>
    <w:qFormat/>
    <w:uiPriority w:val="0"/>
    <w:pPr>
      <w:spacing w:line="560" w:lineRule="exact"/>
      <w:ind w:firstLine="640" w:firstLineChars="200"/>
    </w:pPr>
    <w:rPr>
      <w:rFonts w:ascii="仿宋_GB2312" w:eastAsia="仿宋_GB2312"/>
      <w:sz w:val="32"/>
    </w:rPr>
  </w:style>
  <w:style w:type="paragraph" w:styleId="6">
    <w:name w:val="envelope return"/>
    <w:basedOn w:val="1"/>
    <w:qFormat/>
    <w:uiPriority w:val="0"/>
    <w:pPr>
      <w:snapToGrid w:val="0"/>
    </w:pPr>
    <w:rPr>
      <w:rFonts w:ascii="Arial" w:hAnsi="Arial"/>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tabs>
        <w:tab w:val="center" w:pos="4153"/>
        <w:tab w:val="right" w:pos="8306"/>
      </w:tabs>
      <w:snapToGrid w:val="0"/>
      <w:jc w:val="center"/>
    </w:pPr>
    <w:rPr>
      <w:sz w:val="18"/>
      <w:szCs w:val="18"/>
    </w:rPr>
  </w:style>
  <w:style w:type="paragraph" w:styleId="9">
    <w:name w:val="footnote text"/>
    <w:basedOn w:val="1"/>
    <w:unhideWhenUsed/>
    <w:qFormat/>
    <w:uiPriority w:val="99"/>
    <w:pPr>
      <w:snapToGrid w:val="0"/>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paragraph" w:styleId="11">
    <w:name w:val="Body Text First Indent 2"/>
    <w:basedOn w:val="5"/>
    <w:next w:val="1"/>
    <w:unhideWhenUsed/>
    <w:qFormat/>
    <w:uiPriority w:val="99"/>
    <w:pPr>
      <w:ind w:firstLine="420"/>
    </w:pPr>
    <w:rPr>
      <w:sz w:val="21"/>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next w:val="9"/>
    <w:link w:val="20"/>
    <w:qFormat/>
    <w:uiPriority w:val="0"/>
    <w:pPr>
      <w:widowControl w:val="0"/>
      <w:autoSpaceDE w:val="0"/>
      <w:autoSpaceDN w:val="0"/>
      <w:adjustRightInd w:val="0"/>
      <w:ind w:firstLine="200" w:firstLineChars="200"/>
      <w:jc w:val="both"/>
    </w:pPr>
    <w:rPr>
      <w:rFonts w:ascii="宋体" w:hAnsi="Calibri" w:eastAsia="宋体" w:cs="Times New Roman"/>
      <w:color w:val="000000"/>
      <w:sz w:val="24"/>
      <w:lang w:val="en-US" w:eastAsia="zh-CN" w:bidi="ar-SA"/>
    </w:rPr>
  </w:style>
  <w:style w:type="character" w:customStyle="1" w:styleId="16">
    <w:name w:val="页眉 字符"/>
    <w:basedOn w:val="14"/>
    <w:link w:val="8"/>
    <w:qFormat/>
    <w:uiPriority w:val="0"/>
    <w:rPr>
      <w:kern w:val="2"/>
      <w:sz w:val="18"/>
      <w:szCs w:val="18"/>
    </w:rPr>
  </w:style>
  <w:style w:type="character" w:customStyle="1" w:styleId="17">
    <w:name w:val="页脚 字符"/>
    <w:basedOn w:val="14"/>
    <w:link w:val="7"/>
    <w:qFormat/>
    <w:uiPriority w:val="0"/>
    <w:rPr>
      <w:kern w:val="2"/>
      <w:sz w:val="18"/>
      <w:szCs w:val="18"/>
    </w:rPr>
  </w:style>
  <w:style w:type="paragraph" w:styleId="18">
    <w:name w:val="List Paragraph"/>
    <w:basedOn w:val="1"/>
    <w:qFormat/>
    <w:uiPriority w:val="99"/>
    <w:pPr>
      <w:ind w:firstLine="420" w:firstLineChars="200"/>
    </w:pPr>
  </w:style>
  <w:style w:type="character" w:customStyle="1" w:styleId="19">
    <w:name w:val="正文文本 字符"/>
    <w:basedOn w:val="14"/>
    <w:link w:val="4"/>
    <w:qFormat/>
    <w:uiPriority w:val="0"/>
    <w:rPr>
      <w:kern w:val="2"/>
      <w:sz w:val="21"/>
      <w:szCs w:val="24"/>
    </w:rPr>
  </w:style>
  <w:style w:type="character" w:customStyle="1" w:styleId="20">
    <w:name w:val="Default Char Char"/>
    <w:link w:val="15"/>
    <w:qFormat/>
    <w:uiPriority w:val="0"/>
    <w:rPr>
      <w:rFonts w:ascii="宋体" w:hAnsi="Calibri" w:eastAsia="宋体" w:cs="Times New Roman"/>
      <w:color w:val="000000"/>
      <w:sz w:val="24"/>
    </w:rPr>
  </w:style>
  <w:style w:type="paragraph" w:customStyle="1" w:styleId="21">
    <w:name w:val="文档正文5"/>
    <w:basedOn w:val="22"/>
    <w:autoRedefine/>
    <w:qFormat/>
    <w:uiPriority w:val="0"/>
    <w:pPr>
      <w:autoSpaceDE w:val="0"/>
      <w:autoSpaceDN w:val="0"/>
      <w:snapToGrid w:val="0"/>
      <w:spacing w:line="440" w:lineRule="exact"/>
      <w:ind w:firstLine="505"/>
    </w:pPr>
    <w:rPr>
      <w:spacing w:val="4"/>
    </w:rPr>
  </w:style>
  <w:style w:type="paragraph" w:customStyle="1" w:styleId="22">
    <w:name w:val="Normal Indent1"/>
    <w:basedOn w:val="1"/>
    <w:autoRedefine/>
    <w:qFormat/>
    <w:uiPriority w:val="0"/>
    <w:pPr>
      <w:adjustRightInd w:val="0"/>
      <w:spacing w:line="360" w:lineRule="atLeast"/>
      <w:ind w:firstLine="420" w:firstLineChars="200"/>
      <w:jc w:val="left"/>
      <w:textAlignment w:val="baseline"/>
    </w:pPr>
    <w:rPr>
      <w:kern w:val="0"/>
      <w:sz w:val="24"/>
      <w:szCs w:val="20"/>
    </w:rPr>
  </w:style>
  <w:style w:type="paragraph" w:customStyle="1" w:styleId="23">
    <w:name w:val="正文首行缩进1"/>
    <w:basedOn w:val="4"/>
    <w:next w:val="24"/>
    <w:qFormat/>
    <w:uiPriority w:val="0"/>
    <w:pPr>
      <w:ind w:firstLine="420" w:firstLineChars="100"/>
    </w:pPr>
  </w:style>
  <w:style w:type="paragraph" w:customStyle="1" w:styleId="24">
    <w:name w:val="正文首行缩进 21"/>
    <w:basedOn w:val="25"/>
    <w:qFormat/>
    <w:uiPriority w:val="0"/>
    <w:pPr>
      <w:ind w:firstLine="420" w:firstLineChars="200"/>
    </w:pPr>
  </w:style>
  <w:style w:type="paragraph" w:customStyle="1" w:styleId="25">
    <w:name w:val="Body Text Indent1"/>
    <w:basedOn w:val="1"/>
    <w:qFormat/>
    <w:uiPriority w:val="0"/>
    <w:pPr>
      <w:spacing w:after="120"/>
      <w:ind w:left="420" w:leftChars="200"/>
    </w:pPr>
  </w:style>
  <w:style w:type="paragraph" w:customStyle="1" w:styleId="26">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1938</Words>
  <Characters>2138</Characters>
  <Lines>10</Lines>
  <Paragraphs>2</Paragraphs>
  <TotalTime>13</TotalTime>
  <ScaleCrop>false</ScaleCrop>
  <LinksUpToDate>false</LinksUpToDate>
  <CharactersWithSpaces>2812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2023-05-15T00:14:00Z</dcterms:created>
  <dc:creator>hp</dc:creator>
  <cp:lastModifiedBy>WPS_392527726</cp:lastModifiedBy>
  <cp:lastPrinted>2025-12-19T07:47:00Z</cp:lastPrinted>
  <dcterms:modified xsi:type="dcterms:W3CDTF">2026-04-22T08:08:54Z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FDA0176246F9485D82F2386E6CA15B61_13</vt:lpwstr>
  </property>
  <property fmtid="{D5CDD505-2E9C-101B-9397-08002B2CF9AE}" pid="4" name="KSOTemplateDocerSaveRecord">
    <vt:lpwstr>eyJoZGlkIjoiZmE2NTZmNDljOGVjZGIwNTZjN2Q4NTcxMjI3ZWE5NmEiLCJ1c2VySWQiOiIzOTI1Mjc3MjYifQ==</vt:lpwstr>
  </property>
</Properties>
</file>