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5708E85">
      <w:pPr>
        <w:jc w:val="center"/>
        <w:rPr>
          <w:rFonts w:hint="eastAsia" w:ascii="宋体" w:hAnsi="宋体" w:eastAsia="宋体" w:cs="宋体"/>
          <w:b/>
          <w:bCs/>
          <w:color w:val="333333"/>
          <w:kern w:val="0"/>
          <w:sz w:val="10"/>
          <w:szCs w:val="10"/>
        </w:rPr>
      </w:pPr>
    </w:p>
    <w:p w14:paraId="062699EC">
      <w:pPr>
        <w:jc w:val="center"/>
        <w:rPr>
          <w:rFonts w:hint="eastAsia"/>
          <w:b/>
          <w:bCs/>
          <w:sz w:val="44"/>
          <w:szCs w:val="44"/>
          <w:lang w:val="en-US" w:eastAsia="zh-CN"/>
        </w:rPr>
      </w:pPr>
      <w:r>
        <w:rPr>
          <w:rFonts w:hint="eastAsia" w:ascii="宋体" w:hAnsi="宋体" w:eastAsia="宋体" w:cs="宋体"/>
          <w:b/>
          <w:bCs/>
          <w:color w:val="333333"/>
          <w:kern w:val="0"/>
          <w:sz w:val="44"/>
          <w:szCs w:val="44"/>
        </w:rPr>
        <w:t>孟州市《道路运输</w:t>
      </w:r>
      <w:r>
        <w:rPr>
          <w:rFonts w:hint="eastAsia" w:ascii="宋体" w:hAnsi="宋体" w:eastAsia="宋体" w:cs="宋体"/>
          <w:b/>
          <w:bCs/>
          <w:color w:val="333333"/>
          <w:kern w:val="0"/>
          <w:sz w:val="44"/>
          <w:szCs w:val="44"/>
          <w:lang w:eastAsia="zh-CN"/>
        </w:rPr>
        <w:t>经营许可</w:t>
      </w:r>
      <w:r>
        <w:rPr>
          <w:rFonts w:hint="eastAsia" w:ascii="宋体" w:hAnsi="宋体" w:eastAsia="宋体" w:cs="宋体"/>
          <w:b/>
          <w:bCs/>
          <w:color w:val="333333"/>
          <w:kern w:val="0"/>
          <w:sz w:val="44"/>
          <w:szCs w:val="44"/>
        </w:rPr>
        <w:t>证》</w:t>
      </w:r>
      <w:r>
        <w:rPr>
          <w:rFonts w:hint="eastAsia"/>
          <w:b/>
          <w:bCs/>
          <w:sz w:val="44"/>
          <w:szCs w:val="44"/>
          <w:lang w:val="en-US" w:eastAsia="zh-CN"/>
        </w:rPr>
        <w:t>注销</w:t>
      </w:r>
    </w:p>
    <w:p w14:paraId="1C6B53DB">
      <w:pPr>
        <w:jc w:val="center"/>
        <w:rPr>
          <w:rFonts w:hint="eastAsia"/>
          <w:b/>
          <w:bCs/>
          <w:sz w:val="44"/>
          <w:szCs w:val="44"/>
          <w:lang w:val="en-US" w:eastAsia="zh-CN"/>
        </w:rPr>
      </w:pPr>
      <w:r>
        <w:rPr>
          <w:rFonts w:hint="eastAsia"/>
          <w:b/>
          <w:bCs/>
          <w:sz w:val="44"/>
          <w:szCs w:val="44"/>
          <w:lang w:val="en-US" w:eastAsia="zh-CN"/>
        </w:rPr>
        <w:t>公 告</w:t>
      </w:r>
    </w:p>
    <w:p w14:paraId="1C05A014">
      <w:pPr>
        <w:ind w:firstLine="200" w:firstLineChars="200"/>
        <w:rPr>
          <w:rFonts w:hint="eastAsia"/>
          <w:sz w:val="10"/>
          <w:szCs w:val="10"/>
        </w:rPr>
      </w:pPr>
    </w:p>
    <w:p w14:paraId="1F445FE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方正仿宋_GB2312" w:hAnsi="方正仿宋_GB2312" w:eastAsia="方正仿宋_GB2312" w:cs="方正仿宋_GB2312"/>
          <w:sz w:val="32"/>
          <w:szCs w:val="32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  <w:lang w:eastAsia="zh-CN"/>
        </w:rPr>
        <w:t>经核实，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  <w:t>徐红根、张红军等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11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  <w:t>个道路</w:t>
      </w: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>货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  <w:t>物</w:t>
      </w: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>运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  <w:t>输</w:t>
      </w: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>经营业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lang w:eastAsia="zh-CN"/>
        </w:rPr>
        <w:t>户名下已无营运车辆，</w:t>
      </w: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>不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lang w:eastAsia="zh-CN"/>
        </w:rPr>
        <w:t>再</w:t>
      </w: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>具备道路货物运输经营条件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  <w:t>，经</w:t>
      </w: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>业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lang w:eastAsia="zh-CN"/>
        </w:rPr>
        <w:t>户申请，</w:t>
      </w: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>依照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lang w:eastAsia="zh-CN"/>
        </w:rPr>
        <w:t>《</w:t>
      </w: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>行政许可法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lang w:eastAsia="zh-CN"/>
        </w:rPr>
        <w:t>》、《</w:t>
      </w: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>道路货物运输</w:t>
      </w:r>
      <w:bookmarkStart w:id="0" w:name="_GoBack"/>
      <w:bookmarkEnd w:id="0"/>
      <w:r>
        <w:rPr>
          <w:rFonts w:hint="eastAsia" w:ascii="方正仿宋_GB2312" w:hAnsi="方正仿宋_GB2312" w:eastAsia="方正仿宋_GB2312" w:cs="方正仿宋_GB2312"/>
          <w:sz w:val="32"/>
          <w:szCs w:val="32"/>
        </w:rPr>
        <w:t>及场站管理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lang w:eastAsia="zh-CN"/>
        </w:rPr>
        <w:t>》</w:t>
      </w:r>
      <w:r>
        <w:rPr>
          <w:rFonts w:hint="eastAsia" w:ascii="国标仿宋" w:hAnsi="国标仿宋" w:eastAsia="国标仿宋" w:cs="国标仿宋"/>
          <w:sz w:val="32"/>
          <w:szCs w:val="32"/>
          <w:lang w:val="en-US" w:eastAsia="zh-CN"/>
        </w:rPr>
        <w:t>以及相关法规的规定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lang w:eastAsia="zh-CN"/>
        </w:rPr>
        <w:t>，现决定对其《</w:t>
      </w: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>道路运输经营许可证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lang w:eastAsia="zh-CN"/>
        </w:rPr>
        <w:t>》依法予以</w:t>
      </w: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>注销。</w:t>
      </w:r>
    </w:p>
    <w:p w14:paraId="5A24D99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方正仿宋_GB2312" w:hAnsi="方正仿宋_GB2312" w:eastAsia="方正仿宋_GB2312" w:cs="方正仿宋_GB2312"/>
          <w:sz w:val="10"/>
          <w:szCs w:val="10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>特此公告</w:t>
      </w:r>
    </w:p>
    <w:p w14:paraId="7802DFEE">
      <w:pPr>
        <w:jc w:val="center"/>
        <w:rPr>
          <w:rFonts w:hint="eastAsia" w:ascii="仿宋" w:hAnsi="仿宋" w:eastAsia="仿宋" w:cs="宋体"/>
          <w:b/>
          <w:bCs/>
          <w:color w:val="333333"/>
          <w:kern w:val="0"/>
          <w:sz w:val="10"/>
          <w:szCs w:val="10"/>
          <w:lang w:eastAsia="zh-CN"/>
        </w:rPr>
      </w:pPr>
      <w:r>
        <w:rPr>
          <w:rFonts w:hint="eastAsia" w:ascii="仿宋" w:hAnsi="仿宋" w:eastAsia="仿宋" w:cs="宋体"/>
          <w:b/>
          <w:bCs/>
          <w:color w:val="333333"/>
          <w:kern w:val="0"/>
          <w:sz w:val="36"/>
          <w:szCs w:val="36"/>
          <w:lang w:val="en-US" w:eastAsia="zh-CN"/>
        </w:rPr>
        <w:t>道路运输经营许可证注销</w:t>
      </w:r>
      <w:r>
        <w:rPr>
          <w:rFonts w:hint="eastAsia" w:ascii="仿宋" w:hAnsi="仿宋" w:eastAsia="仿宋" w:cs="宋体"/>
          <w:b/>
          <w:bCs/>
          <w:color w:val="333333"/>
          <w:kern w:val="0"/>
          <w:sz w:val="36"/>
          <w:szCs w:val="36"/>
          <w:lang w:eastAsia="zh-CN"/>
        </w:rPr>
        <w:t>一览表</w:t>
      </w:r>
    </w:p>
    <w:p w14:paraId="7B832978">
      <w:pPr>
        <w:jc w:val="center"/>
        <w:rPr>
          <w:rFonts w:hint="eastAsia" w:ascii="仿宋" w:hAnsi="仿宋" w:eastAsia="仿宋" w:cs="宋体"/>
          <w:b/>
          <w:bCs/>
          <w:color w:val="333333"/>
          <w:kern w:val="0"/>
          <w:sz w:val="10"/>
          <w:szCs w:val="10"/>
          <w:lang w:eastAsia="zh-CN"/>
        </w:rPr>
      </w:pPr>
    </w:p>
    <w:tbl>
      <w:tblPr>
        <w:tblStyle w:val="2"/>
        <w:tblW w:w="9158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18"/>
        <w:gridCol w:w="1747"/>
        <w:gridCol w:w="3404"/>
        <w:gridCol w:w="2589"/>
      </w:tblGrid>
      <w:tr w14:paraId="09722B9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1" w:hRule="atLeast"/>
        </w:trPr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325A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1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95D9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微软雅黑" w:hAnsi="微软雅黑" w:eastAsia="微软雅黑" w:cs="微软雅黑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业户名称</w:t>
            </w:r>
          </w:p>
        </w:tc>
        <w:tc>
          <w:tcPr>
            <w:tcW w:w="34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4207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经营许可证字号</w:t>
            </w:r>
          </w:p>
        </w:tc>
        <w:tc>
          <w:tcPr>
            <w:tcW w:w="25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00B0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注销日期</w:t>
            </w:r>
          </w:p>
        </w:tc>
      </w:tr>
      <w:tr w14:paraId="5BD0075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980A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2F2B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徐红根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C741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焦字410804009501 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2D56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2026-04-28</w:t>
            </w:r>
          </w:p>
        </w:tc>
      </w:tr>
      <w:tr w14:paraId="7F37FF6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7340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AF6A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张红军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BB61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焦字410804010139 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9F08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2026-06-05</w:t>
            </w:r>
          </w:p>
        </w:tc>
      </w:tr>
      <w:tr w14:paraId="03B499B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475C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681B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赵麦琴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2434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焦字410804010037 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1F34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2026-06-15</w:t>
            </w:r>
          </w:p>
        </w:tc>
      </w:tr>
      <w:tr w14:paraId="5FB5DE7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5B26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1D83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王永恒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07FB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焦字</w:t>
            </w:r>
            <w:r>
              <w:rPr>
                <w:rStyle w:val="6"/>
                <w:rFonts w:hint="eastAsia" w:ascii="仿宋" w:hAnsi="仿宋" w:eastAsia="仿宋" w:cs="仿宋"/>
                <w:sz w:val="22"/>
                <w:szCs w:val="22"/>
                <w:lang w:val="en-US" w:eastAsia="zh-CN" w:bidi="ar"/>
              </w:rPr>
              <w:t xml:space="preserve">410804009756 </w:t>
            </w:r>
            <w:r>
              <w:rPr>
                <w:rStyle w:val="7"/>
                <w:rFonts w:hint="eastAsia" w:ascii="仿宋" w:hAnsi="仿宋" w:eastAsia="仿宋" w:cs="仿宋"/>
                <w:sz w:val="22"/>
                <w:szCs w:val="22"/>
                <w:lang w:val="en-US" w:eastAsia="zh-CN" w:bidi="ar"/>
              </w:rPr>
              <w:t>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BBC9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2026-06-15</w:t>
            </w:r>
          </w:p>
        </w:tc>
      </w:tr>
      <w:tr w14:paraId="69BF695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4B72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EE72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冯银娜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2B3F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焦字410804010097 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1907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2026-06-17</w:t>
            </w:r>
          </w:p>
        </w:tc>
      </w:tr>
      <w:tr w14:paraId="1DB18B2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E6E0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CB05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卜庆平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CBE2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焦字410804008689 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360D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2026-06-22</w:t>
            </w:r>
          </w:p>
        </w:tc>
      </w:tr>
      <w:tr w14:paraId="068F272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2AA0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E2E3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张体新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00AF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焦字410804009233 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D9BC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2026-06-22</w:t>
            </w:r>
          </w:p>
        </w:tc>
      </w:tr>
      <w:tr w14:paraId="0870378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220A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E89D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师延武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1D9B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焦字410804009831 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C0AD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2026-06-23</w:t>
            </w:r>
          </w:p>
        </w:tc>
      </w:tr>
      <w:tr w14:paraId="166B535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E338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82D7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吕涛涛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B3FC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焦字410804009407 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C445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2026-06-23</w:t>
            </w:r>
          </w:p>
        </w:tc>
      </w:tr>
      <w:tr w14:paraId="7DA2ADD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4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68F6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3AB9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张增强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254E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焦字410804010048 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C276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2026-06-23</w:t>
            </w:r>
          </w:p>
        </w:tc>
      </w:tr>
      <w:tr w14:paraId="03508EB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4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8326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9AEB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郭乐乐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52E5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焦字410804009721 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6D45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2026-06-24</w:t>
            </w:r>
          </w:p>
        </w:tc>
      </w:tr>
    </w:tbl>
    <w:p w14:paraId="5B3E3174">
      <w:pPr>
        <w:jc w:val="right"/>
        <w:rPr>
          <w:rFonts w:hint="eastAsia" w:ascii="方正仿宋_GB2312" w:hAnsi="方正仿宋_GB2312" w:eastAsia="方正仿宋_GB2312" w:cs="方正仿宋_GB2312"/>
          <w:sz w:val="10"/>
          <w:szCs w:val="10"/>
          <w:lang w:val="en-US" w:eastAsia="zh-CN"/>
        </w:rPr>
      </w:pPr>
    </w:p>
    <w:p w14:paraId="10994039">
      <w:pPr>
        <w:jc w:val="right"/>
        <w:rPr>
          <w:rFonts w:hint="eastAsia" w:ascii="方正仿宋_GB2312" w:hAnsi="方正仿宋_GB2312" w:eastAsia="方正仿宋_GB2312" w:cs="方正仿宋_GB2312"/>
          <w:sz w:val="20"/>
          <w:szCs w:val="20"/>
          <w:lang w:val="en-US" w:eastAsia="zh-CN"/>
        </w:rPr>
      </w:pPr>
    </w:p>
    <w:p w14:paraId="4526AE69">
      <w:pPr>
        <w:jc w:val="right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孟州市道路运输服务中心</w:t>
      </w:r>
    </w:p>
    <w:p w14:paraId="29091132">
      <w:pPr>
        <w:jc w:val="center"/>
        <w:rPr>
          <w:rFonts w:hint="eastAsia" w:ascii="仿宋" w:hAnsi="仿宋" w:eastAsia="仿宋" w:cs="仿宋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                             2026年6月24日</w:t>
      </w:r>
    </w:p>
    <w:sectPr>
      <w:pgSz w:w="11906" w:h="16838"/>
      <w:pgMar w:top="1417" w:right="1417" w:bottom="1417" w:left="1417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_GB2312">
    <w:altName w:val="仿宋"/>
    <w:panose1 w:val="02000000000000000000"/>
    <w:charset w:val="86"/>
    <w:family w:val="auto"/>
    <w:pitch w:val="default"/>
    <w:sig w:usb0="00000000" w:usb1="00000000" w:usb2="00000012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国标仿宋">
    <w:altName w:val="仿宋"/>
    <w:panose1 w:val="02000500000000000000"/>
    <w:charset w:val="86"/>
    <w:family w:val="auto"/>
    <w:pitch w:val="default"/>
    <w:sig w:usb0="00000000" w:usb1="00000000" w:usb2="00000016" w:usb3="00000000" w:csb0="00060007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3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C7B64F8"/>
    <w:rsid w:val="08901A19"/>
    <w:rsid w:val="095E660B"/>
    <w:rsid w:val="0ADF27E4"/>
    <w:rsid w:val="0BAB33BC"/>
    <w:rsid w:val="0BEC5192"/>
    <w:rsid w:val="0E6A4ABA"/>
    <w:rsid w:val="10685029"/>
    <w:rsid w:val="16CB6312"/>
    <w:rsid w:val="17A728DB"/>
    <w:rsid w:val="18B6058F"/>
    <w:rsid w:val="18BC4164"/>
    <w:rsid w:val="1C6E1C1A"/>
    <w:rsid w:val="221E19EC"/>
    <w:rsid w:val="23F5677C"/>
    <w:rsid w:val="2408508D"/>
    <w:rsid w:val="258E236B"/>
    <w:rsid w:val="2EEE5F94"/>
    <w:rsid w:val="2F5F53F2"/>
    <w:rsid w:val="36592DEB"/>
    <w:rsid w:val="391D25A6"/>
    <w:rsid w:val="436F1C50"/>
    <w:rsid w:val="46731A57"/>
    <w:rsid w:val="4A8F075E"/>
    <w:rsid w:val="4C6A3F23"/>
    <w:rsid w:val="51B65E96"/>
    <w:rsid w:val="51E15B62"/>
    <w:rsid w:val="53BA0CC5"/>
    <w:rsid w:val="5B0D3DD0"/>
    <w:rsid w:val="66C37A39"/>
    <w:rsid w:val="6C7B64F8"/>
    <w:rsid w:val="6E3B07FD"/>
    <w:rsid w:val="6EA0022C"/>
    <w:rsid w:val="792F71AA"/>
    <w:rsid w:val="7CC0123A"/>
    <w:rsid w:val="7E5971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font21"/>
    <w:basedOn w:val="3"/>
    <w:qFormat/>
    <w:uiPriority w:val="0"/>
    <w:rPr>
      <w:rFonts w:hint="default" w:ascii="Arial" w:hAnsi="Arial" w:cs="Arial"/>
      <w:color w:val="000000"/>
      <w:sz w:val="22"/>
      <w:szCs w:val="22"/>
      <w:u w:val="none"/>
    </w:rPr>
  </w:style>
  <w:style w:type="character" w:customStyle="1" w:styleId="5">
    <w:name w:val="font51"/>
    <w:basedOn w:val="3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6">
    <w:name w:val="font01"/>
    <w:basedOn w:val="3"/>
    <w:qFormat/>
    <w:uiPriority w:val="0"/>
    <w:rPr>
      <w:rFonts w:hint="default" w:ascii="Arial" w:hAnsi="Arial" w:cs="Arial"/>
      <w:color w:val="000000"/>
      <w:sz w:val="20"/>
      <w:szCs w:val="20"/>
      <w:u w:val="none"/>
    </w:rPr>
  </w:style>
  <w:style w:type="character" w:customStyle="1" w:styleId="7">
    <w:name w:val="font11"/>
    <w:basedOn w:val="3"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269</Words>
  <Characters>475</Characters>
  <Lines>0</Lines>
  <Paragraphs>0</Paragraphs>
  <TotalTime>1</TotalTime>
  <ScaleCrop>false</ScaleCrop>
  <LinksUpToDate>false</LinksUpToDate>
  <CharactersWithSpaces>519</CharactersWithSpaces>
  <Application>WPS Office_12.8.2.17838_F1E327BC-269C-435d-A152-05C5408002CA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2025-10-27T07:11:00Z</dcterms:created>
  <dc:creator>薛孟捷</dc:creator>
  <cp:lastModifiedBy>Administrator</cp:lastModifiedBy>
  <cp:lastPrinted>2026-06-24T01:00:00Z</cp:lastPrinted>
  <dcterms:modified xsi:type="dcterms:W3CDTF">2026-06-25T08:34:42Z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2052-12.8.2.17838</vt:lpwstr>
  </property>
  <property fmtid="{D5CDD505-2E9C-101B-9397-08002B2CF9AE}" pid="3" name="ICV">
    <vt:lpwstr>6433D5B520A4478789CE9CE9E19EB91C_13</vt:lpwstr>
  </property>
  <property fmtid="{D5CDD505-2E9C-101B-9397-08002B2CF9AE}" pid="4" name="KSOTemplateDocerSaveRecord">
    <vt:lpwstr>eyJoZGlkIjoiNDAxZTM5YzA5NGMwODhhZjU2OGQyZDFkNTlhOWE3NmYiLCJ1c2VySWQiOiIyNjAwNDY0ODgifQ==</vt:lpwstr>
  </property>
</Properties>
</file>