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32D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680" w:rightChars="800" w:firstLine="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1D3ED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6AEB7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0" w:firstLineChars="0"/>
        <w:jc w:val="center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材料真实性承诺书</w:t>
      </w:r>
    </w:p>
    <w:p w14:paraId="2CBC1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680" w:rightChars="800" w:firstLine="640" w:firstLineChars="20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</w:p>
    <w:p w14:paraId="13B61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680" w:rightChars="800" w:firstLine="0" w:firstLineChars="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焦作市住房和城乡建设局</w:t>
      </w:r>
      <w:r>
        <w:rPr>
          <w:rFonts w:hint="default" w:eastAsia="仿宋_GB2312" w:cs="Times New Roman"/>
          <w:sz w:val="32"/>
          <w:szCs w:val="32"/>
          <w:lang w:val="en-US" w:eastAsia="zh-CN"/>
        </w:rPr>
        <w:t>：</w:t>
      </w:r>
    </w:p>
    <w:p w14:paraId="76A82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default" w:eastAsia="仿宋_GB2312" w:cs="Times New Roman"/>
          <w:sz w:val="32"/>
          <w:szCs w:val="32"/>
          <w:lang w:val="en-US" w:eastAsia="zh-CN"/>
        </w:rPr>
        <w:t>我公司郑重承诺，就参与焦作市电动汽车充电基础设施施工企业信息登记事宜，所提交的所有材料（包括但不限于企业营业执照、资质证书、安全生产许可证、业绩证明等）均真实、合法、有效，且我公司及法定代表人近三年内无重大违法违规记录。</w:t>
      </w:r>
    </w:p>
    <w:p w14:paraId="6646D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default" w:eastAsia="仿宋_GB2312" w:cs="Times New Roman"/>
          <w:sz w:val="32"/>
          <w:szCs w:val="32"/>
          <w:lang w:val="en-US" w:eastAsia="zh-CN"/>
        </w:rPr>
        <w:t>如所提交材料存在虚假，或存在隐瞒事实的情况，我公司自愿承担由此产生的一切法律后果，并同意贵局取消我公司登记资格。</w:t>
      </w:r>
    </w:p>
    <w:p w14:paraId="31C5B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default" w:eastAsia="仿宋_GB2312" w:cs="Times New Roman"/>
          <w:sz w:val="32"/>
          <w:szCs w:val="32"/>
          <w:lang w:val="en-US" w:eastAsia="zh-CN"/>
        </w:rPr>
        <w:t>特此承诺。</w:t>
      </w:r>
    </w:p>
    <w:p w14:paraId="5A2E7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</w:p>
    <w:p w14:paraId="09874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default" w:eastAsia="仿宋_GB2312" w:cs="Times New Roman"/>
          <w:sz w:val="32"/>
          <w:szCs w:val="32"/>
          <w:lang w:val="en-US" w:eastAsia="zh-CN"/>
        </w:rPr>
        <w:t>承诺企业（盖章）：</w:t>
      </w:r>
    </w:p>
    <w:p w14:paraId="7B93E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</w:p>
    <w:p w14:paraId="56A5E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default" w:eastAsia="仿宋_GB2312" w:cs="Times New Roman"/>
          <w:sz w:val="32"/>
          <w:szCs w:val="32"/>
          <w:lang w:val="en-US" w:eastAsia="zh-CN"/>
        </w:rPr>
        <w:t>法定代表人（签字）：</w:t>
      </w:r>
    </w:p>
    <w:p w14:paraId="72042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</w:p>
    <w:p w14:paraId="25CC3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80" w:firstLineChars="190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default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eastAsia="仿宋_GB2312" w:cs="Times New Roman"/>
          <w:sz w:val="32"/>
          <w:szCs w:val="32"/>
          <w:lang w:val="en-US" w:eastAsia="zh-CN"/>
        </w:rPr>
        <w:t xml:space="preserve">月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eastAsia="仿宋_GB2312" w:cs="Times New Roman"/>
          <w:sz w:val="32"/>
          <w:szCs w:val="32"/>
          <w:lang w:val="en-US" w:eastAsia="zh-CN"/>
        </w:rPr>
        <w:t>日</w:t>
      </w:r>
    </w:p>
    <w:p w14:paraId="63052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</w:p>
    <w:p w14:paraId="6C8A0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</w:p>
    <w:p w14:paraId="1ABEF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日常业务</w:t>
      </w:r>
      <w:r>
        <w:rPr>
          <w:rFonts w:hint="default" w:eastAsia="仿宋_GB2312" w:cs="Times New Roman"/>
          <w:sz w:val="32"/>
          <w:szCs w:val="32"/>
          <w:lang w:val="en-US" w:eastAsia="zh-CN"/>
        </w:rPr>
        <w:t>联系人：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            </w:t>
      </w:r>
      <w:r>
        <w:rPr>
          <w:rFonts w:hint="default" w:eastAsia="仿宋_GB2312" w:cs="Times New Roman"/>
          <w:sz w:val="32"/>
          <w:szCs w:val="32"/>
          <w:lang w:val="en-US" w:eastAsia="zh-CN"/>
        </w:rPr>
        <w:t xml:space="preserve"> 联系电话：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474" w:bottom="1440" w:left="1587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93B670AA-DB67-4651-A477-43E56780906D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4F47023A-11F8-4B33-92DE-0E851C08B749}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04FB6DBD"/>
    <w:rsid w:val="08CB04FB"/>
    <w:rsid w:val="12805A11"/>
    <w:rsid w:val="13F83F26"/>
    <w:rsid w:val="14513898"/>
    <w:rsid w:val="1AAA1458"/>
    <w:rsid w:val="33EB6BBB"/>
    <w:rsid w:val="366338DB"/>
    <w:rsid w:val="47574566"/>
    <w:rsid w:val="4ED62F96"/>
    <w:rsid w:val="6CDF3953"/>
    <w:rsid w:val="7D0221A7"/>
    <w:rsid w:val="7EDD070C"/>
    <w:rsid w:val="FBEFAA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6"/>
    <w:semiHidden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3">
    <w:name w:val="Hyperlink"/>
    <w:unhideWhenUsed/>
    <w:qFormat/>
    <w:uiPriority w:val="99"/>
    <w:rPr>
      <w:color w:val="0563C1"/>
      <w:u w:val="single"/>
    </w:rPr>
  </w:style>
  <w:style w:type="character" w:styleId="14">
    <w:name w:val="footnote reference"/>
    <w:semiHidden/>
    <w:unhideWhenUsed/>
    <w:qFormat/>
    <w:uiPriority w:val="99"/>
    <w:rPr>
      <w:vertAlign w:val="superscript"/>
    </w:rPr>
  </w:style>
  <w:style w:type="paragraph" w:styleId="15">
    <w:name w:val="List Paragraph"/>
    <w:qFormat/>
    <w:uiPriority w:val="0"/>
    <w:rPr>
      <w:rFonts w:ascii="Times New Roman" w:hAnsi="Times New Roman" w:eastAsia="宋体" w:cs="Times New Roman"/>
      <w:sz w:val="21"/>
      <w:szCs w:val="22"/>
    </w:rPr>
  </w:style>
  <w:style w:type="character" w:customStyle="1" w:styleId="16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7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8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963</Words>
  <Characters>1018</Characters>
  <TotalTime>0</TotalTime>
  <ScaleCrop>false</ScaleCrop>
  <LinksUpToDate>false</LinksUpToDate>
  <CharactersWithSpaces>1071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2025-12-05T09:53:00Z</dcterms:created>
  <dc:creator>Un-named</dc:creator>
  <cp:lastModifiedBy>ˇ　 北诏辰</cp:lastModifiedBy>
  <dcterms:modified xsi:type="dcterms:W3CDTF">2025-12-10T07:49:34Z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eyJoZGlkIjoiODgwMjhiMzk5NTdjZWJhZGZkNWE3ZDVmYmIyM2I5NDYiLCJ1c2VySWQiOiIxOTU5NTA3NTkifQ==</vt:lpwstr>
  </property>
  <property fmtid="{D5CDD505-2E9C-101B-9397-08002B2CF9AE}" pid="3" name="KSOProductBuildVer">
    <vt:lpwstr>2052-12.1.0.24034</vt:lpwstr>
  </property>
  <property fmtid="{D5CDD505-2E9C-101B-9397-08002B2CF9AE}" pid="4" name="ICV">
    <vt:lpwstr>13362819D112476BB0140C44809400ED_13</vt:lpwstr>
  </property>
</Properties>
</file>