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C2D0034">
      <w:pPr>
        <w:spacing w:line="240" w:lineRule="auto"/>
        <w:ind w:right="0"/>
        <w:jc w:val="center"/>
        <w:rPr>
          <w:rFonts w:hint="eastAsia" w:ascii="方正小标宋简体" w:hAnsi="方正小标宋简体" w:eastAsia="方正小标宋简体" w:cs="方正小标宋简体"/>
          <w:color w:val="auto"/>
          <w:sz w:val="36"/>
          <w:szCs w:val="36"/>
          <w:lang w:eastAsia="zh-CN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color w:val="auto"/>
          <w:sz w:val="36"/>
          <w:szCs w:val="36"/>
          <w:lang w:val="en-US" w:eastAsia="zh-CN"/>
        </w:rPr>
        <w:t>马村</w:t>
      </w:r>
      <w:r>
        <w:rPr>
          <w:rFonts w:hint="eastAsia" w:ascii="方正小标宋简体" w:hAnsi="方正小标宋简体" w:eastAsia="方正小标宋简体" w:cs="方正小标宋简体"/>
          <w:color w:val="auto"/>
          <w:sz w:val="36"/>
          <w:szCs w:val="36"/>
          <w:lang w:eastAsia="zh-CN"/>
        </w:rPr>
        <w:t>区公开</w:t>
      </w:r>
      <w:r>
        <w:rPr>
          <w:rFonts w:hint="eastAsia" w:ascii="方正小标宋简体" w:hAnsi="方正小标宋简体" w:eastAsia="方正小标宋简体" w:cs="方正小标宋简体"/>
          <w:color w:val="auto"/>
          <w:sz w:val="36"/>
          <w:szCs w:val="36"/>
          <w:lang w:val="en-US" w:eastAsia="zh-CN"/>
        </w:rPr>
        <w:t>招聘</w:t>
      </w:r>
      <w:r>
        <w:rPr>
          <w:rFonts w:hint="eastAsia" w:ascii="方正小标宋简体" w:hAnsi="方正小标宋简体" w:eastAsia="方正小标宋简体" w:cs="方正小标宋简体"/>
          <w:color w:val="auto"/>
          <w:sz w:val="36"/>
          <w:szCs w:val="36"/>
          <w:lang w:eastAsia="zh-CN"/>
        </w:rPr>
        <w:t>专职人民调解员报名表</w:t>
      </w:r>
    </w:p>
    <w:bookmarkEnd w:id="0"/>
    <w:p w14:paraId="676CF3C0">
      <w:pPr>
        <w:spacing w:line="240" w:lineRule="auto"/>
        <w:ind w:leftChars="0" w:right="0" w:firstLine="0" w:firstLineChars="0"/>
        <w:rPr>
          <w:rFonts w:hint="eastAsia" w:ascii="宋体" w:eastAsia="宋体"/>
          <w:bCs/>
          <w:color w:val="auto"/>
          <w:sz w:val="24"/>
        </w:rPr>
      </w:pPr>
      <w:r>
        <w:rPr>
          <w:rFonts w:hint="eastAsia" w:ascii="宋体" w:hAnsi="宋体"/>
          <w:bCs/>
          <w:color w:val="auto"/>
          <w:sz w:val="24"/>
        </w:rPr>
        <w:t xml:space="preserve">              </w:t>
      </w:r>
    </w:p>
    <w:tbl>
      <w:tblPr>
        <w:tblStyle w:val="7"/>
        <w:tblW w:w="4907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28" w:type="dxa"/>
          <w:bottom w:w="0" w:type="dxa"/>
          <w:right w:w="28" w:type="dxa"/>
        </w:tblCellMar>
      </w:tblPr>
      <w:tblGrid>
        <w:gridCol w:w="790"/>
        <w:gridCol w:w="766"/>
        <w:gridCol w:w="322"/>
        <w:gridCol w:w="809"/>
        <w:gridCol w:w="675"/>
        <w:gridCol w:w="632"/>
        <w:gridCol w:w="6"/>
        <w:gridCol w:w="714"/>
        <w:gridCol w:w="398"/>
        <w:gridCol w:w="1678"/>
        <w:gridCol w:w="700"/>
        <w:gridCol w:w="1247"/>
      </w:tblGrid>
      <w:tr w14:paraId="0B4E7FF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06" w:hRule="atLeast"/>
          <w:jc w:val="center"/>
        </w:trPr>
        <w:tc>
          <w:tcPr>
            <w:tcW w:w="452" w:type="pct"/>
            <w:tcBorders>
              <w:tl2br w:val="nil"/>
              <w:tr2bl w:val="nil"/>
            </w:tcBorders>
            <w:noWrap w:val="0"/>
            <w:vAlign w:val="center"/>
          </w:tcPr>
          <w:p w14:paraId="027585C7">
            <w:pPr>
              <w:spacing w:line="240" w:lineRule="auto"/>
              <w:ind w:leftChars="0" w:right="0" w:firstLine="0" w:firstLineChars="0"/>
              <w:jc w:val="center"/>
              <w:rPr>
                <w:rFonts w:hint="eastAsia" w:ascii="仿宋_GB2312" w:hAnsi="宋体" w:eastAsia="仿宋_GB2312"/>
                <w:color w:val="auto"/>
                <w:sz w:val="24"/>
              </w:rPr>
            </w:pPr>
            <w:r>
              <w:rPr>
                <w:rFonts w:hint="eastAsia" w:ascii="仿宋_GB2312" w:hAnsi="宋体" w:eastAsia="仿宋_GB2312"/>
                <w:color w:val="auto"/>
                <w:sz w:val="24"/>
              </w:rPr>
              <w:t>姓名</w:t>
            </w:r>
          </w:p>
        </w:tc>
        <w:tc>
          <w:tcPr>
            <w:tcW w:w="1085" w:type="pct"/>
            <w:gridSpan w:val="3"/>
            <w:tcBorders>
              <w:tl2br w:val="nil"/>
              <w:tr2bl w:val="nil"/>
            </w:tcBorders>
            <w:noWrap w:val="0"/>
            <w:vAlign w:val="center"/>
          </w:tcPr>
          <w:p w14:paraId="7294BB3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386" w:type="pct"/>
            <w:tcBorders>
              <w:tl2br w:val="nil"/>
              <w:tr2bl w:val="nil"/>
            </w:tcBorders>
            <w:noWrap w:val="0"/>
            <w:vAlign w:val="center"/>
          </w:tcPr>
          <w:p w14:paraId="434A8F3E">
            <w:pPr>
              <w:spacing w:line="240" w:lineRule="auto"/>
              <w:ind w:leftChars="0" w:right="0" w:firstLine="0" w:firstLineChars="0"/>
              <w:jc w:val="center"/>
              <w:rPr>
                <w:rFonts w:hint="eastAsia" w:ascii="仿宋_GB2312" w:hAnsi="宋体" w:eastAsia="仿宋_GB2312"/>
                <w:color w:val="auto"/>
                <w:sz w:val="24"/>
              </w:rPr>
            </w:pPr>
            <w:r>
              <w:rPr>
                <w:rFonts w:hint="eastAsia" w:ascii="仿宋_GB2312" w:hAnsi="宋体" w:eastAsia="仿宋_GB2312"/>
                <w:color w:val="auto"/>
                <w:sz w:val="24"/>
              </w:rPr>
              <w:t>性别</w:t>
            </w:r>
          </w:p>
        </w:tc>
        <w:tc>
          <w:tcPr>
            <w:tcW w:w="365" w:type="pct"/>
            <w:gridSpan w:val="2"/>
            <w:tcBorders>
              <w:tl2br w:val="nil"/>
              <w:tr2bl w:val="nil"/>
            </w:tcBorders>
            <w:noWrap w:val="0"/>
            <w:vAlign w:val="center"/>
          </w:tcPr>
          <w:p w14:paraId="3969CB95">
            <w:pPr>
              <w:spacing w:line="240" w:lineRule="auto"/>
              <w:ind w:leftChars="0" w:right="0" w:firstLine="0" w:firstLineChars="0"/>
              <w:jc w:val="both"/>
              <w:rPr>
                <w:rFonts w:hint="eastAsia" w:ascii="仿宋_GB2312" w:hAnsi="宋体" w:eastAsia="仿宋_GB2312"/>
                <w:color w:val="auto"/>
                <w:sz w:val="24"/>
                <w:lang w:eastAsia="zh-CN"/>
              </w:rPr>
            </w:pPr>
          </w:p>
        </w:tc>
        <w:tc>
          <w:tcPr>
            <w:tcW w:w="636" w:type="pct"/>
            <w:gridSpan w:val="2"/>
            <w:tcBorders>
              <w:tl2br w:val="nil"/>
              <w:tr2bl w:val="nil"/>
            </w:tcBorders>
            <w:noWrap w:val="0"/>
            <w:vAlign w:val="center"/>
          </w:tcPr>
          <w:p w14:paraId="1126AE82">
            <w:pPr>
              <w:spacing w:line="240" w:lineRule="auto"/>
              <w:ind w:leftChars="0" w:right="0" w:firstLine="0" w:firstLineChars="0"/>
              <w:jc w:val="center"/>
              <w:rPr>
                <w:rFonts w:hint="eastAsia" w:ascii="仿宋_GB2312" w:hAnsi="宋体" w:eastAsia="仿宋_GB2312"/>
                <w:color w:val="auto"/>
                <w:sz w:val="24"/>
              </w:rPr>
            </w:pPr>
            <w:r>
              <w:rPr>
                <w:rFonts w:hint="eastAsia" w:ascii="仿宋_GB2312" w:hAnsi="宋体" w:eastAsia="仿宋_GB2312"/>
                <w:color w:val="auto"/>
                <w:sz w:val="24"/>
              </w:rPr>
              <w:t>出生年月</w:t>
            </w:r>
          </w:p>
        </w:tc>
        <w:tc>
          <w:tcPr>
            <w:tcW w:w="960" w:type="pct"/>
            <w:tcBorders>
              <w:tl2br w:val="nil"/>
              <w:tr2bl w:val="nil"/>
            </w:tcBorders>
            <w:noWrap w:val="0"/>
            <w:vAlign w:val="bottom"/>
          </w:tcPr>
          <w:p w14:paraId="390181E2"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1114" w:type="pct"/>
            <w:gridSpan w:val="2"/>
            <w:vMerge w:val="restart"/>
            <w:tcBorders>
              <w:tl2br w:val="nil"/>
              <w:tr2bl w:val="nil"/>
            </w:tcBorders>
            <w:noWrap w:val="0"/>
            <w:vAlign w:val="center"/>
          </w:tcPr>
          <w:p w14:paraId="17DCDFE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Chars="0" w:right="0" w:firstLine="0" w:firstLineChars="0"/>
              <w:jc w:val="center"/>
              <w:textAlignment w:val="auto"/>
              <w:rPr>
                <w:rFonts w:hint="eastAsia" w:ascii="仿宋_GB2312" w:hAnsi="宋体" w:eastAsia="仿宋_GB2312"/>
                <w:color w:val="auto"/>
                <w:sz w:val="24"/>
              </w:rPr>
            </w:pPr>
          </w:p>
        </w:tc>
      </w:tr>
      <w:tr w14:paraId="3E82CF2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06" w:hRule="atLeast"/>
          <w:jc w:val="center"/>
        </w:trPr>
        <w:tc>
          <w:tcPr>
            <w:tcW w:w="452" w:type="pct"/>
            <w:tcBorders>
              <w:tl2br w:val="nil"/>
              <w:tr2bl w:val="nil"/>
            </w:tcBorders>
            <w:noWrap w:val="0"/>
            <w:vAlign w:val="center"/>
          </w:tcPr>
          <w:p w14:paraId="48C67A43">
            <w:pPr>
              <w:spacing w:line="240" w:lineRule="auto"/>
              <w:ind w:leftChars="0" w:right="0" w:firstLine="0" w:firstLineChars="0"/>
              <w:jc w:val="center"/>
              <w:rPr>
                <w:rFonts w:hint="eastAsia" w:ascii="仿宋_GB2312" w:hAnsi="宋体" w:eastAsia="仿宋_GB2312"/>
                <w:color w:val="auto"/>
                <w:sz w:val="24"/>
              </w:rPr>
            </w:pPr>
            <w:r>
              <w:rPr>
                <w:rFonts w:hint="eastAsia" w:ascii="仿宋_GB2312" w:hAnsi="宋体" w:eastAsia="仿宋_GB2312"/>
                <w:color w:val="auto"/>
                <w:sz w:val="24"/>
              </w:rPr>
              <w:t>民族</w:t>
            </w:r>
          </w:p>
        </w:tc>
        <w:tc>
          <w:tcPr>
            <w:tcW w:w="622" w:type="pct"/>
            <w:gridSpan w:val="2"/>
            <w:tcBorders>
              <w:tl2br w:val="nil"/>
              <w:tr2bl w:val="nil"/>
            </w:tcBorders>
            <w:noWrap w:val="0"/>
            <w:vAlign w:val="center"/>
          </w:tcPr>
          <w:p w14:paraId="078E5C6C">
            <w:pPr>
              <w:spacing w:line="240" w:lineRule="auto"/>
              <w:ind w:leftChars="0" w:right="0" w:firstLine="0" w:firstLineChars="0"/>
              <w:jc w:val="both"/>
              <w:rPr>
                <w:rFonts w:hint="eastAsia" w:ascii="仿宋_GB2312" w:hAnsi="宋体" w:eastAsia="仿宋_GB2312"/>
                <w:color w:val="auto"/>
                <w:sz w:val="24"/>
                <w:highlight w:val="none"/>
                <w:lang w:eastAsia="zh-CN"/>
              </w:rPr>
            </w:pPr>
          </w:p>
        </w:tc>
        <w:tc>
          <w:tcPr>
            <w:tcW w:w="462" w:type="pct"/>
            <w:tcBorders>
              <w:tl2br w:val="nil"/>
              <w:tr2bl w:val="nil"/>
            </w:tcBorders>
            <w:noWrap w:val="0"/>
            <w:vAlign w:val="center"/>
          </w:tcPr>
          <w:p w14:paraId="0D42095E">
            <w:pPr>
              <w:spacing w:line="240" w:lineRule="auto"/>
              <w:ind w:leftChars="0" w:right="0" w:firstLine="0" w:firstLineChars="0"/>
              <w:jc w:val="center"/>
              <w:rPr>
                <w:rFonts w:hint="eastAsia" w:ascii="仿宋_GB2312" w:hAnsi="宋体" w:eastAsia="仿宋_GB2312"/>
                <w:color w:val="auto"/>
                <w:sz w:val="24"/>
                <w:highlight w:val="none"/>
              </w:rPr>
            </w:pPr>
            <w:r>
              <w:rPr>
                <w:rFonts w:hint="eastAsia" w:ascii="仿宋_GB2312" w:hAnsi="宋体" w:eastAsia="仿宋_GB2312"/>
                <w:color w:val="auto"/>
                <w:sz w:val="24"/>
                <w:highlight w:val="none"/>
              </w:rPr>
              <w:t>学历</w:t>
            </w:r>
          </w:p>
        </w:tc>
        <w:tc>
          <w:tcPr>
            <w:tcW w:w="751" w:type="pct"/>
            <w:gridSpan w:val="3"/>
            <w:tcBorders>
              <w:tl2br w:val="nil"/>
              <w:tr2bl w:val="nil"/>
            </w:tcBorders>
            <w:noWrap w:val="0"/>
            <w:vAlign w:val="center"/>
          </w:tcPr>
          <w:p w14:paraId="4493BA02">
            <w:pPr>
              <w:spacing w:line="240" w:lineRule="auto"/>
              <w:ind w:leftChars="0" w:right="0" w:firstLine="0" w:firstLineChars="0"/>
              <w:jc w:val="center"/>
              <w:rPr>
                <w:rFonts w:hint="eastAsia" w:ascii="仿宋_GB2312" w:hAnsi="宋体" w:eastAsia="仿宋_GB2312"/>
                <w:color w:val="auto"/>
                <w:sz w:val="24"/>
                <w:highlight w:val="none"/>
                <w:lang w:eastAsia="zh-CN"/>
              </w:rPr>
            </w:pPr>
          </w:p>
        </w:tc>
        <w:tc>
          <w:tcPr>
            <w:tcW w:w="636" w:type="pct"/>
            <w:gridSpan w:val="2"/>
            <w:tcBorders>
              <w:tl2br w:val="nil"/>
              <w:tr2bl w:val="nil"/>
            </w:tcBorders>
            <w:noWrap w:val="0"/>
            <w:vAlign w:val="center"/>
          </w:tcPr>
          <w:p w14:paraId="5027FD80">
            <w:pPr>
              <w:spacing w:line="240" w:lineRule="auto"/>
              <w:ind w:leftChars="0" w:right="0" w:firstLine="0" w:firstLineChars="0"/>
              <w:jc w:val="center"/>
              <w:rPr>
                <w:rFonts w:hint="eastAsia" w:ascii="仿宋_GB2312" w:hAnsi="宋体" w:eastAsia="仿宋_GB2312"/>
                <w:color w:val="auto"/>
                <w:sz w:val="24"/>
                <w:highlight w:val="none"/>
              </w:rPr>
            </w:pPr>
            <w:r>
              <w:rPr>
                <w:rFonts w:hint="eastAsia" w:ascii="仿宋_GB2312" w:hAnsi="宋体" w:eastAsia="仿宋_GB2312"/>
                <w:color w:val="auto"/>
                <w:sz w:val="24"/>
                <w:highlight w:val="none"/>
              </w:rPr>
              <w:t>政治面貌</w:t>
            </w:r>
          </w:p>
        </w:tc>
        <w:tc>
          <w:tcPr>
            <w:tcW w:w="960" w:type="pct"/>
            <w:tcBorders>
              <w:tl2br w:val="nil"/>
              <w:tr2bl w:val="nil"/>
            </w:tcBorders>
            <w:noWrap w:val="0"/>
            <w:vAlign w:val="center"/>
          </w:tcPr>
          <w:p w14:paraId="683D6A8A">
            <w:pPr>
              <w:spacing w:line="240" w:lineRule="auto"/>
              <w:ind w:right="0"/>
              <w:jc w:val="both"/>
              <w:rPr>
                <w:rFonts w:hint="eastAsia" w:ascii="仿宋_GB2312" w:hAnsi="宋体" w:eastAsia="仿宋_GB2312"/>
                <w:color w:val="auto"/>
                <w:sz w:val="24"/>
                <w:highlight w:val="none"/>
                <w:lang w:eastAsia="zh-CN"/>
              </w:rPr>
            </w:pPr>
          </w:p>
        </w:tc>
        <w:tc>
          <w:tcPr>
            <w:tcW w:w="1114" w:type="pct"/>
            <w:gridSpan w:val="2"/>
            <w:vMerge w:val="continue"/>
            <w:tcBorders>
              <w:tl2br w:val="nil"/>
              <w:tr2bl w:val="nil"/>
            </w:tcBorders>
            <w:noWrap w:val="0"/>
            <w:vAlign w:val="center"/>
          </w:tcPr>
          <w:p w14:paraId="7957EC7E">
            <w:pPr>
              <w:widowControl/>
              <w:spacing w:line="240" w:lineRule="auto"/>
              <w:ind w:leftChars="0" w:right="0" w:firstLine="0" w:firstLineChars="0"/>
              <w:jc w:val="left"/>
              <w:rPr>
                <w:rFonts w:hint="eastAsia" w:ascii="仿宋_GB2312" w:hAnsi="宋体" w:eastAsia="仿宋_GB2312"/>
                <w:color w:val="auto"/>
                <w:sz w:val="24"/>
              </w:rPr>
            </w:pPr>
          </w:p>
        </w:tc>
      </w:tr>
      <w:tr w14:paraId="4A98214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06" w:hRule="atLeast"/>
          <w:jc w:val="center"/>
        </w:trPr>
        <w:tc>
          <w:tcPr>
            <w:tcW w:w="1074" w:type="pct"/>
            <w:gridSpan w:val="3"/>
            <w:tcBorders>
              <w:tl2br w:val="nil"/>
              <w:tr2bl w:val="nil"/>
            </w:tcBorders>
            <w:noWrap w:val="0"/>
            <w:vAlign w:val="center"/>
          </w:tcPr>
          <w:p w14:paraId="7262F472">
            <w:pPr>
              <w:spacing w:line="240" w:lineRule="auto"/>
              <w:ind w:leftChars="0" w:right="0" w:firstLine="0" w:firstLineChars="0"/>
              <w:jc w:val="center"/>
              <w:rPr>
                <w:rFonts w:hint="eastAsia" w:ascii="仿宋_GB2312" w:hAnsi="宋体" w:eastAsia="仿宋_GB2312"/>
                <w:color w:val="auto"/>
                <w:sz w:val="24"/>
                <w:lang w:eastAsia="zh-CN"/>
              </w:rPr>
            </w:pPr>
            <w:r>
              <w:rPr>
                <w:rFonts w:hint="eastAsia" w:ascii="仿宋_GB2312" w:hAnsi="宋体" w:eastAsia="仿宋_GB2312"/>
                <w:color w:val="auto"/>
                <w:sz w:val="24"/>
                <w:lang w:eastAsia="zh-CN"/>
              </w:rPr>
              <w:t>特长</w:t>
            </w:r>
          </w:p>
        </w:tc>
        <w:tc>
          <w:tcPr>
            <w:tcW w:w="1214" w:type="pct"/>
            <w:gridSpan w:val="4"/>
            <w:tcBorders>
              <w:tl2br w:val="nil"/>
              <w:tr2bl w:val="nil"/>
            </w:tcBorders>
            <w:noWrap w:val="0"/>
            <w:vAlign w:val="center"/>
          </w:tcPr>
          <w:p w14:paraId="68859D7C">
            <w:pPr>
              <w:spacing w:line="240" w:lineRule="auto"/>
              <w:ind w:leftChars="0" w:right="0" w:firstLine="0" w:firstLineChars="0"/>
              <w:jc w:val="center"/>
              <w:rPr>
                <w:rFonts w:hint="eastAsia" w:ascii="仿宋_GB2312" w:hAnsi="宋体" w:eastAsia="仿宋_GB2312"/>
                <w:color w:val="auto"/>
                <w:sz w:val="24"/>
              </w:rPr>
            </w:pPr>
          </w:p>
        </w:tc>
        <w:tc>
          <w:tcPr>
            <w:tcW w:w="636" w:type="pct"/>
            <w:gridSpan w:val="2"/>
            <w:tcBorders>
              <w:tl2br w:val="nil"/>
              <w:tr2bl w:val="nil"/>
            </w:tcBorders>
            <w:noWrap w:val="0"/>
            <w:vAlign w:val="center"/>
          </w:tcPr>
          <w:p w14:paraId="5B12C8B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Chars="0" w:right="0" w:firstLine="0" w:firstLineChars="0"/>
              <w:jc w:val="center"/>
              <w:textAlignment w:val="auto"/>
              <w:rPr>
                <w:rFonts w:hint="eastAsia" w:ascii="仿宋_GB2312" w:hAnsi="宋体" w:eastAsia="仿宋_GB2312"/>
                <w:color w:val="auto"/>
                <w:sz w:val="24"/>
              </w:rPr>
            </w:pPr>
            <w:r>
              <w:rPr>
                <w:rFonts w:hint="eastAsia" w:ascii="仿宋_GB2312" w:hAnsi="宋体" w:eastAsia="仿宋_GB2312"/>
                <w:color w:val="auto"/>
                <w:sz w:val="24"/>
                <w:highlight w:val="none"/>
                <w:lang w:eastAsia="zh-CN"/>
              </w:rPr>
              <w:t>从事人民调解工作经历</w:t>
            </w:r>
            <w:r>
              <w:rPr>
                <w:rFonts w:hint="eastAsia" w:ascii="仿宋_GB2312" w:hAnsi="宋体" w:eastAsia="仿宋_GB2312"/>
                <w:color w:val="auto"/>
                <w:sz w:val="24"/>
                <w:highlight w:val="none"/>
              </w:rPr>
              <w:t>年限</w:t>
            </w:r>
          </w:p>
        </w:tc>
        <w:tc>
          <w:tcPr>
            <w:tcW w:w="960" w:type="pct"/>
            <w:tcBorders>
              <w:tl2br w:val="nil"/>
              <w:tr2bl w:val="nil"/>
            </w:tcBorders>
            <w:noWrap w:val="0"/>
            <w:vAlign w:val="center"/>
          </w:tcPr>
          <w:p w14:paraId="3E7E057C">
            <w:pPr>
              <w:spacing w:line="240" w:lineRule="auto"/>
              <w:ind w:leftChars="0" w:right="0" w:firstLine="0" w:firstLineChars="0"/>
              <w:jc w:val="center"/>
              <w:rPr>
                <w:rFonts w:hint="eastAsia" w:ascii="仿宋_GB2312" w:hAnsi="宋体" w:eastAsia="仿宋_GB2312"/>
                <w:color w:val="auto"/>
                <w:sz w:val="24"/>
              </w:rPr>
            </w:pPr>
          </w:p>
        </w:tc>
        <w:tc>
          <w:tcPr>
            <w:tcW w:w="1114" w:type="pct"/>
            <w:gridSpan w:val="2"/>
            <w:vMerge w:val="continue"/>
            <w:tcBorders>
              <w:tl2br w:val="nil"/>
              <w:tr2bl w:val="nil"/>
            </w:tcBorders>
            <w:noWrap w:val="0"/>
            <w:vAlign w:val="center"/>
          </w:tcPr>
          <w:p w14:paraId="225CAA01">
            <w:pPr>
              <w:widowControl/>
              <w:spacing w:line="240" w:lineRule="auto"/>
              <w:ind w:leftChars="0" w:right="0" w:firstLine="0" w:firstLineChars="0"/>
              <w:jc w:val="left"/>
              <w:rPr>
                <w:rFonts w:hint="eastAsia" w:ascii="仿宋_GB2312" w:hAnsi="宋体" w:eastAsia="仿宋_GB2312"/>
                <w:color w:val="auto"/>
                <w:sz w:val="24"/>
              </w:rPr>
            </w:pPr>
          </w:p>
        </w:tc>
      </w:tr>
      <w:tr w14:paraId="3B2B417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606" w:hRule="atLeast"/>
          <w:jc w:val="center"/>
        </w:trPr>
        <w:tc>
          <w:tcPr>
            <w:tcW w:w="452" w:type="pct"/>
            <w:vMerge w:val="restart"/>
            <w:tcBorders>
              <w:tl2br w:val="nil"/>
              <w:tr2bl w:val="nil"/>
            </w:tcBorders>
            <w:noWrap w:val="0"/>
            <w:vAlign w:val="center"/>
          </w:tcPr>
          <w:p w14:paraId="33BB12D6">
            <w:pPr>
              <w:spacing w:line="240" w:lineRule="auto"/>
              <w:ind w:leftChars="0" w:right="0" w:firstLine="0" w:firstLineChars="0"/>
              <w:jc w:val="center"/>
              <w:rPr>
                <w:rFonts w:hint="eastAsia" w:ascii="仿宋_GB2312" w:hAnsi="宋体" w:eastAsia="仿宋_GB2312"/>
                <w:color w:val="auto"/>
                <w:sz w:val="24"/>
              </w:rPr>
            </w:pPr>
            <w:r>
              <w:rPr>
                <w:rFonts w:hint="eastAsia" w:ascii="仿宋_GB2312" w:hAnsi="宋体" w:eastAsia="仿宋_GB2312"/>
                <w:color w:val="auto"/>
                <w:sz w:val="24"/>
              </w:rPr>
              <w:t>联系</w:t>
            </w:r>
          </w:p>
          <w:p w14:paraId="2B86A20D">
            <w:pPr>
              <w:spacing w:line="240" w:lineRule="auto"/>
              <w:ind w:leftChars="0" w:right="0" w:firstLine="0" w:firstLineChars="0"/>
              <w:jc w:val="center"/>
              <w:rPr>
                <w:rFonts w:hint="eastAsia" w:ascii="仿宋_GB2312" w:hAnsi="宋体" w:eastAsia="仿宋_GB2312"/>
                <w:color w:val="auto"/>
                <w:sz w:val="24"/>
              </w:rPr>
            </w:pPr>
            <w:r>
              <w:rPr>
                <w:rFonts w:hint="eastAsia" w:ascii="仿宋_GB2312" w:hAnsi="宋体" w:eastAsia="仿宋_GB2312"/>
                <w:color w:val="auto"/>
                <w:sz w:val="24"/>
              </w:rPr>
              <w:t>方式</w:t>
            </w:r>
          </w:p>
        </w:tc>
        <w:tc>
          <w:tcPr>
            <w:tcW w:w="438" w:type="pct"/>
            <w:tcBorders>
              <w:tl2br w:val="nil"/>
              <w:tr2bl w:val="nil"/>
            </w:tcBorders>
            <w:noWrap w:val="0"/>
            <w:vAlign w:val="center"/>
          </w:tcPr>
          <w:p w14:paraId="0D28D86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Chars="0" w:right="0" w:firstLine="0" w:firstLineChars="0"/>
              <w:jc w:val="center"/>
              <w:textAlignment w:val="auto"/>
              <w:rPr>
                <w:rFonts w:hint="eastAsia" w:ascii="仿宋_GB2312" w:hAnsi="宋体" w:eastAsia="仿宋_GB2312"/>
                <w:color w:val="auto"/>
                <w:sz w:val="24"/>
              </w:rPr>
            </w:pPr>
            <w:r>
              <w:rPr>
                <w:rFonts w:hint="eastAsia" w:ascii="仿宋_GB2312" w:hAnsi="宋体" w:eastAsia="仿宋_GB2312"/>
                <w:color w:val="auto"/>
                <w:sz w:val="24"/>
              </w:rPr>
              <w:t>通信</w:t>
            </w:r>
          </w:p>
          <w:p w14:paraId="489BFDD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Chars="0" w:right="0" w:firstLine="0" w:firstLineChars="0"/>
              <w:jc w:val="center"/>
              <w:textAlignment w:val="auto"/>
              <w:rPr>
                <w:rFonts w:hint="eastAsia" w:ascii="仿宋_GB2312" w:hAnsi="宋体" w:eastAsia="仿宋_GB2312"/>
                <w:color w:val="auto"/>
                <w:sz w:val="24"/>
              </w:rPr>
            </w:pPr>
            <w:r>
              <w:rPr>
                <w:rFonts w:hint="eastAsia" w:ascii="仿宋_GB2312" w:hAnsi="宋体" w:eastAsia="仿宋_GB2312"/>
                <w:color w:val="auto"/>
                <w:sz w:val="24"/>
              </w:rPr>
              <w:t>地址</w:t>
            </w:r>
          </w:p>
        </w:tc>
        <w:tc>
          <w:tcPr>
            <w:tcW w:w="2995" w:type="pct"/>
            <w:gridSpan w:val="8"/>
            <w:tcBorders>
              <w:tl2br w:val="nil"/>
              <w:tr2bl w:val="nil"/>
            </w:tcBorders>
            <w:noWrap w:val="0"/>
            <w:vAlign w:val="center"/>
          </w:tcPr>
          <w:p w14:paraId="50DC3DE3">
            <w:pPr>
              <w:spacing w:line="240" w:lineRule="auto"/>
              <w:ind w:leftChars="0" w:right="0" w:firstLine="0" w:firstLineChars="0"/>
              <w:jc w:val="center"/>
              <w:rPr>
                <w:rFonts w:hint="default" w:ascii="仿宋_GB2312" w:hAnsi="宋体" w:eastAsia="仿宋_GB2312"/>
                <w:color w:val="auto"/>
                <w:sz w:val="24"/>
                <w:lang w:val="en-US" w:eastAsia="zh-CN"/>
              </w:rPr>
            </w:pPr>
          </w:p>
        </w:tc>
        <w:tc>
          <w:tcPr>
            <w:tcW w:w="400" w:type="pct"/>
            <w:tcBorders>
              <w:tl2br w:val="nil"/>
              <w:tr2bl w:val="nil"/>
            </w:tcBorders>
            <w:noWrap w:val="0"/>
            <w:vAlign w:val="center"/>
          </w:tcPr>
          <w:p w14:paraId="57D3456D">
            <w:pPr>
              <w:spacing w:line="240" w:lineRule="auto"/>
              <w:ind w:leftChars="0" w:right="0" w:firstLine="0" w:firstLineChars="0"/>
              <w:jc w:val="center"/>
              <w:rPr>
                <w:rFonts w:hint="eastAsia" w:ascii="仿宋_GB2312" w:hAnsi="宋体" w:eastAsia="仿宋_GB2312"/>
                <w:color w:val="auto"/>
                <w:sz w:val="24"/>
              </w:rPr>
            </w:pPr>
            <w:r>
              <w:rPr>
                <w:rFonts w:hint="eastAsia" w:ascii="仿宋_GB2312" w:hAnsi="宋体" w:eastAsia="仿宋_GB2312"/>
                <w:color w:val="auto"/>
                <w:sz w:val="24"/>
              </w:rPr>
              <w:t>邮编</w:t>
            </w:r>
          </w:p>
        </w:tc>
        <w:tc>
          <w:tcPr>
            <w:tcW w:w="713" w:type="pct"/>
            <w:tcBorders>
              <w:tl2br w:val="nil"/>
              <w:tr2bl w:val="nil"/>
            </w:tcBorders>
            <w:noWrap w:val="0"/>
            <w:vAlign w:val="center"/>
          </w:tcPr>
          <w:p w14:paraId="1B690AE7">
            <w:pPr>
              <w:spacing w:line="240" w:lineRule="auto"/>
              <w:ind w:leftChars="0" w:right="0" w:firstLine="0" w:firstLineChars="0"/>
              <w:jc w:val="center"/>
              <w:rPr>
                <w:rFonts w:hint="default" w:ascii="仿宋_GB2312" w:hAnsi="宋体" w:eastAsia="仿宋_GB2312"/>
                <w:color w:val="auto"/>
                <w:sz w:val="24"/>
                <w:lang w:val="en-US" w:eastAsia="zh-CN"/>
              </w:rPr>
            </w:pPr>
          </w:p>
        </w:tc>
      </w:tr>
      <w:tr w14:paraId="1BC07C7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606" w:hRule="atLeast"/>
          <w:jc w:val="center"/>
        </w:trPr>
        <w:tc>
          <w:tcPr>
            <w:tcW w:w="452" w:type="pct"/>
            <w:vMerge w:val="continue"/>
            <w:tcBorders>
              <w:tl2br w:val="nil"/>
              <w:tr2bl w:val="nil"/>
            </w:tcBorders>
            <w:noWrap w:val="0"/>
            <w:vAlign w:val="center"/>
          </w:tcPr>
          <w:p w14:paraId="786081E3">
            <w:pPr>
              <w:widowControl/>
              <w:spacing w:line="240" w:lineRule="auto"/>
              <w:ind w:leftChars="0" w:right="0" w:firstLine="0" w:firstLineChars="0"/>
              <w:jc w:val="left"/>
              <w:rPr>
                <w:rFonts w:hint="eastAsia" w:ascii="仿宋_GB2312" w:hAnsi="宋体" w:eastAsia="仿宋_GB2312"/>
                <w:color w:val="auto"/>
                <w:sz w:val="24"/>
              </w:rPr>
            </w:pPr>
          </w:p>
        </w:tc>
        <w:tc>
          <w:tcPr>
            <w:tcW w:w="438" w:type="pct"/>
            <w:tcBorders>
              <w:tl2br w:val="nil"/>
              <w:tr2bl w:val="nil"/>
            </w:tcBorders>
            <w:noWrap w:val="0"/>
            <w:vAlign w:val="center"/>
          </w:tcPr>
          <w:p w14:paraId="4C693CE0">
            <w:pPr>
              <w:spacing w:line="240" w:lineRule="auto"/>
              <w:ind w:leftChars="0" w:right="0" w:firstLine="0" w:firstLineChars="0"/>
              <w:jc w:val="center"/>
              <w:rPr>
                <w:rFonts w:hint="eastAsia" w:ascii="仿宋_GB2312" w:hAnsi="宋体" w:eastAsia="仿宋_GB2312"/>
                <w:color w:val="auto"/>
                <w:sz w:val="24"/>
              </w:rPr>
            </w:pPr>
            <w:r>
              <w:rPr>
                <w:rFonts w:hint="eastAsia" w:ascii="仿宋_GB2312" w:hAnsi="宋体" w:eastAsia="仿宋_GB2312"/>
                <w:color w:val="auto"/>
                <w:sz w:val="24"/>
              </w:rPr>
              <w:t>电话</w:t>
            </w:r>
          </w:p>
        </w:tc>
        <w:tc>
          <w:tcPr>
            <w:tcW w:w="1395" w:type="pct"/>
            <w:gridSpan w:val="4"/>
            <w:tcBorders>
              <w:tl2br w:val="nil"/>
              <w:tr2bl w:val="nil"/>
            </w:tcBorders>
            <w:noWrap w:val="0"/>
            <w:vAlign w:val="center"/>
          </w:tcPr>
          <w:p w14:paraId="2CC07BED">
            <w:pPr>
              <w:spacing w:line="240" w:lineRule="auto"/>
              <w:ind w:leftChars="0" w:right="0" w:firstLine="0" w:firstLineChars="0"/>
              <w:jc w:val="center"/>
              <w:rPr>
                <w:rFonts w:hint="eastAsia" w:ascii="仿宋_GB2312" w:hAnsi="宋体" w:eastAsia="仿宋_GB2312"/>
                <w:color w:val="auto"/>
                <w:sz w:val="24"/>
              </w:rPr>
            </w:pPr>
          </w:p>
        </w:tc>
        <w:tc>
          <w:tcPr>
            <w:tcW w:w="412" w:type="pct"/>
            <w:gridSpan w:val="2"/>
            <w:tcBorders>
              <w:tl2br w:val="nil"/>
              <w:tr2bl w:val="nil"/>
            </w:tcBorders>
            <w:noWrap w:val="0"/>
            <w:vAlign w:val="center"/>
          </w:tcPr>
          <w:p w14:paraId="6804B87E">
            <w:pPr>
              <w:spacing w:line="240" w:lineRule="auto"/>
              <w:ind w:leftChars="0" w:right="0" w:firstLine="0" w:firstLineChars="0"/>
              <w:jc w:val="center"/>
              <w:rPr>
                <w:rFonts w:hint="eastAsia" w:ascii="仿宋_GB2312" w:hAnsi="宋体" w:eastAsia="仿宋_GB2312"/>
                <w:color w:val="auto"/>
                <w:sz w:val="24"/>
              </w:rPr>
            </w:pPr>
            <w:r>
              <w:rPr>
                <w:rFonts w:hint="eastAsia" w:ascii="仿宋_GB2312" w:hAnsi="宋体" w:eastAsia="仿宋_GB2312"/>
                <w:color w:val="auto"/>
                <w:sz w:val="24"/>
              </w:rPr>
              <w:t>手机</w:t>
            </w:r>
          </w:p>
        </w:tc>
        <w:tc>
          <w:tcPr>
            <w:tcW w:w="1188" w:type="pct"/>
            <w:gridSpan w:val="2"/>
            <w:tcBorders>
              <w:tl2br w:val="nil"/>
              <w:tr2bl w:val="nil"/>
            </w:tcBorders>
            <w:noWrap w:val="0"/>
            <w:vAlign w:val="bottom"/>
          </w:tcPr>
          <w:p w14:paraId="4B5D35AC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400" w:type="pct"/>
            <w:tcBorders>
              <w:tl2br w:val="nil"/>
              <w:tr2bl w:val="nil"/>
            </w:tcBorders>
            <w:noWrap w:val="0"/>
            <w:vAlign w:val="center"/>
          </w:tcPr>
          <w:p w14:paraId="5D289B66">
            <w:pPr>
              <w:spacing w:line="240" w:lineRule="auto"/>
              <w:ind w:leftChars="0" w:right="0" w:firstLine="0" w:firstLineChars="0"/>
              <w:jc w:val="center"/>
              <w:rPr>
                <w:rFonts w:hint="eastAsia" w:ascii="仿宋_GB2312" w:hAnsi="宋体" w:eastAsia="仿宋_GB2312"/>
                <w:color w:val="auto"/>
                <w:sz w:val="24"/>
              </w:rPr>
            </w:pPr>
            <w:r>
              <w:rPr>
                <w:rFonts w:hint="eastAsia" w:ascii="仿宋_GB2312" w:hAnsi="宋体" w:eastAsia="仿宋_GB2312"/>
                <w:color w:val="auto"/>
                <w:sz w:val="24"/>
              </w:rPr>
              <w:t>传真</w:t>
            </w:r>
          </w:p>
        </w:tc>
        <w:tc>
          <w:tcPr>
            <w:tcW w:w="713" w:type="pct"/>
            <w:tcBorders>
              <w:tl2br w:val="nil"/>
              <w:tr2bl w:val="nil"/>
            </w:tcBorders>
            <w:noWrap w:val="0"/>
            <w:vAlign w:val="center"/>
          </w:tcPr>
          <w:p w14:paraId="7B015EDE">
            <w:pPr>
              <w:spacing w:line="240" w:lineRule="auto"/>
              <w:ind w:leftChars="0" w:right="0" w:firstLine="0" w:firstLineChars="0"/>
              <w:jc w:val="center"/>
              <w:rPr>
                <w:rFonts w:hint="eastAsia" w:ascii="仿宋_GB2312" w:hAnsi="宋体" w:eastAsia="仿宋_GB2312"/>
                <w:color w:val="auto"/>
                <w:sz w:val="24"/>
              </w:rPr>
            </w:pPr>
          </w:p>
        </w:tc>
      </w:tr>
      <w:tr w14:paraId="09419B4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606" w:hRule="atLeast"/>
          <w:jc w:val="center"/>
        </w:trPr>
        <w:tc>
          <w:tcPr>
            <w:tcW w:w="452" w:type="pct"/>
            <w:vMerge w:val="continue"/>
            <w:tcBorders>
              <w:tl2br w:val="nil"/>
              <w:tr2bl w:val="nil"/>
            </w:tcBorders>
            <w:noWrap w:val="0"/>
            <w:vAlign w:val="center"/>
          </w:tcPr>
          <w:p w14:paraId="1370D42C">
            <w:pPr>
              <w:widowControl/>
              <w:spacing w:line="240" w:lineRule="auto"/>
              <w:ind w:leftChars="0" w:right="0" w:firstLine="0" w:firstLineChars="0"/>
              <w:jc w:val="left"/>
              <w:rPr>
                <w:rFonts w:hint="eastAsia" w:ascii="仿宋_GB2312" w:hAnsi="宋体" w:eastAsia="仿宋_GB2312"/>
                <w:color w:val="auto"/>
                <w:sz w:val="24"/>
              </w:rPr>
            </w:pPr>
          </w:p>
        </w:tc>
        <w:tc>
          <w:tcPr>
            <w:tcW w:w="438" w:type="pct"/>
            <w:tcBorders>
              <w:tl2br w:val="nil"/>
              <w:tr2bl w:val="nil"/>
            </w:tcBorders>
            <w:noWrap w:val="0"/>
            <w:vAlign w:val="center"/>
          </w:tcPr>
          <w:p w14:paraId="1BFE7A95">
            <w:pPr>
              <w:spacing w:line="240" w:lineRule="auto"/>
              <w:ind w:leftChars="0" w:right="0" w:firstLine="0" w:firstLineChars="0"/>
              <w:jc w:val="center"/>
              <w:rPr>
                <w:rFonts w:hint="eastAsia" w:ascii="仿宋_GB2312" w:hAnsi="宋体" w:eastAsia="仿宋_GB2312"/>
                <w:color w:val="auto"/>
                <w:sz w:val="24"/>
              </w:rPr>
            </w:pPr>
            <w:r>
              <w:rPr>
                <w:rFonts w:hint="eastAsia" w:ascii="仿宋_GB2312" w:hAnsi="宋体" w:eastAsia="仿宋_GB2312"/>
                <w:color w:val="auto"/>
                <w:sz w:val="22"/>
                <w:szCs w:val="22"/>
              </w:rPr>
              <w:t>E-mail</w:t>
            </w:r>
          </w:p>
        </w:tc>
        <w:tc>
          <w:tcPr>
            <w:tcW w:w="4109" w:type="pct"/>
            <w:gridSpan w:val="10"/>
            <w:tcBorders>
              <w:tl2br w:val="nil"/>
              <w:tr2bl w:val="nil"/>
            </w:tcBorders>
            <w:noWrap w:val="0"/>
            <w:vAlign w:val="center"/>
          </w:tcPr>
          <w:p w14:paraId="038064E1">
            <w:pPr>
              <w:spacing w:line="240" w:lineRule="auto"/>
              <w:ind w:leftChars="0" w:right="0" w:firstLine="0" w:firstLineChars="0"/>
              <w:rPr>
                <w:rFonts w:hint="eastAsia" w:ascii="仿宋_GB2312" w:hAnsi="宋体" w:eastAsia="仿宋_GB2312"/>
                <w:color w:val="auto"/>
                <w:sz w:val="24"/>
              </w:rPr>
            </w:pPr>
          </w:p>
        </w:tc>
      </w:tr>
      <w:tr w14:paraId="4B60569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6176" w:hRule="atLeast"/>
          <w:jc w:val="center"/>
        </w:trPr>
        <w:tc>
          <w:tcPr>
            <w:tcW w:w="452" w:type="pct"/>
            <w:tcBorders>
              <w:tl2br w:val="nil"/>
              <w:tr2bl w:val="nil"/>
            </w:tcBorders>
            <w:noWrap w:val="0"/>
            <w:textDirection w:val="tbRlV"/>
            <w:vAlign w:val="center"/>
          </w:tcPr>
          <w:p w14:paraId="17DCC982">
            <w:pPr>
              <w:spacing w:line="240" w:lineRule="auto"/>
              <w:ind w:leftChars="0" w:right="0" w:firstLine="0" w:firstLineChars="0"/>
              <w:jc w:val="center"/>
              <w:rPr>
                <w:rFonts w:hint="eastAsia" w:ascii="仿宋_GB2312" w:hAnsi="宋体" w:eastAsia="仿宋_GB2312"/>
                <w:color w:val="auto"/>
                <w:sz w:val="24"/>
                <w:highlight w:val="none"/>
              </w:rPr>
            </w:pPr>
            <w:r>
              <w:rPr>
                <w:rFonts w:hint="eastAsia" w:ascii="仿宋_GB2312" w:hAnsi="宋体" w:eastAsia="仿宋_GB2312"/>
                <w:color w:val="auto"/>
                <w:sz w:val="24"/>
                <w:highlight w:val="none"/>
              </w:rPr>
              <w:t>个人简历（高中</w:t>
            </w:r>
            <w:r>
              <w:rPr>
                <w:rFonts w:hint="eastAsia" w:ascii="仿宋_GB2312" w:hAnsi="宋体" w:eastAsia="仿宋_GB2312"/>
                <w:color w:val="auto"/>
                <w:sz w:val="24"/>
                <w:highlight w:val="none"/>
                <w:lang w:eastAsia="zh-CN"/>
              </w:rPr>
              <w:t>及</w:t>
            </w:r>
            <w:r>
              <w:rPr>
                <w:rFonts w:hint="eastAsia" w:ascii="仿宋_GB2312" w:hAnsi="宋体" w:eastAsia="仿宋_GB2312"/>
                <w:color w:val="auto"/>
                <w:sz w:val="24"/>
                <w:highlight w:val="none"/>
              </w:rPr>
              <w:t>以</w:t>
            </w:r>
            <w:r>
              <w:rPr>
                <w:rFonts w:hint="eastAsia" w:ascii="仿宋_GB2312" w:hAnsi="宋体" w:eastAsia="仿宋_GB2312"/>
                <w:color w:val="auto"/>
                <w:sz w:val="24"/>
                <w:highlight w:val="none"/>
                <w:lang w:val="en-US" w:eastAsia="zh-CN"/>
              </w:rPr>
              <w:t>上</w:t>
            </w:r>
            <w:r>
              <w:rPr>
                <w:rFonts w:hint="eastAsia" w:ascii="仿宋_GB2312" w:hAnsi="宋体" w:eastAsia="仿宋_GB2312"/>
                <w:color w:val="auto"/>
                <w:sz w:val="24"/>
                <w:highlight w:val="none"/>
              </w:rPr>
              <w:t>）</w:t>
            </w:r>
          </w:p>
        </w:tc>
        <w:tc>
          <w:tcPr>
            <w:tcW w:w="4547" w:type="pct"/>
            <w:gridSpan w:val="11"/>
            <w:tcBorders>
              <w:tl2br w:val="nil"/>
              <w:tr2bl w:val="nil"/>
            </w:tcBorders>
            <w:noWrap w:val="0"/>
            <w:vAlign w:val="top"/>
          </w:tcPr>
          <w:p w14:paraId="2C8CB37D">
            <w:pPr>
              <w:spacing w:line="240" w:lineRule="auto"/>
              <w:ind w:leftChars="0" w:right="0" w:firstLine="0" w:firstLineChars="0"/>
              <w:rPr>
                <w:rFonts w:hint="eastAsia" w:ascii="仿宋_GB2312" w:hAnsi="宋体" w:eastAsia="仿宋_GB2312"/>
                <w:color w:val="auto"/>
                <w:sz w:val="24"/>
                <w:highlight w:val="none"/>
              </w:rPr>
            </w:pPr>
          </w:p>
        </w:tc>
      </w:tr>
    </w:tbl>
    <w:p w14:paraId="139BFB28">
      <w:pPr>
        <w:widowControl/>
        <w:spacing w:line="240" w:lineRule="auto"/>
        <w:ind w:leftChars="0" w:right="0" w:firstLine="0" w:firstLineChars="0"/>
        <w:jc w:val="left"/>
        <w:rPr>
          <w:rFonts w:ascii="宋体" w:eastAsia="宋体"/>
          <w:b/>
          <w:color w:val="auto"/>
          <w:sz w:val="24"/>
        </w:rPr>
        <w:sectPr>
          <w:headerReference r:id="rId3" w:type="default"/>
          <w:footerReference r:id="rId4" w:type="default"/>
          <w:pgSz w:w="11906" w:h="16838"/>
          <w:pgMar w:top="2098" w:right="1474" w:bottom="1984" w:left="1587" w:header="851" w:footer="1361" w:gutter="0"/>
          <w:pgBorders w:offsetFrom="page">
            <w:top w:val="none" w:sz="0" w:space="0"/>
            <w:left w:val="none" w:sz="0" w:space="0"/>
            <w:bottom w:val="none" w:sz="0" w:space="0"/>
            <w:right w:val="none" w:sz="0" w:space="0"/>
          </w:pgBorders>
          <w:pgNumType w:fmt="numberInDash"/>
          <w:cols w:space="720" w:num="1"/>
          <w:docGrid w:type="lines" w:linePitch="610" w:charSpace="0"/>
        </w:sectPr>
      </w:pPr>
    </w:p>
    <w:tbl>
      <w:tblPr>
        <w:tblStyle w:val="7"/>
        <w:tblW w:w="5060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28" w:type="dxa"/>
          <w:bottom w:w="0" w:type="dxa"/>
          <w:right w:w="28" w:type="dxa"/>
        </w:tblCellMar>
      </w:tblPr>
      <w:tblGrid>
        <w:gridCol w:w="827"/>
        <w:gridCol w:w="7635"/>
      </w:tblGrid>
      <w:tr w14:paraId="77C4510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2638" w:hRule="atLeast"/>
          <w:jc w:val="center"/>
        </w:trPr>
        <w:tc>
          <w:tcPr>
            <w:tcW w:w="488" w:type="pct"/>
            <w:tcBorders>
              <w:tl2br w:val="nil"/>
              <w:tr2bl w:val="nil"/>
            </w:tcBorders>
            <w:noWrap w:val="0"/>
            <w:textDirection w:val="tbRlV"/>
            <w:vAlign w:val="center"/>
          </w:tcPr>
          <w:p w14:paraId="4B035641">
            <w:pPr>
              <w:spacing w:line="240" w:lineRule="auto"/>
              <w:ind w:left="113" w:leftChars="0" w:right="0" w:firstLine="0" w:firstLineChars="0"/>
              <w:jc w:val="center"/>
              <w:rPr>
                <w:rFonts w:hint="eastAsia" w:ascii="仿宋_GB2312" w:hAnsi="宋体" w:eastAsia="仿宋_GB2312"/>
                <w:color w:val="auto"/>
                <w:sz w:val="24"/>
                <w:highlight w:val="none"/>
              </w:rPr>
            </w:pPr>
            <w:r>
              <w:rPr>
                <w:rFonts w:hint="eastAsia" w:ascii="仿宋_GB2312" w:hAnsi="宋体" w:eastAsia="仿宋_GB2312"/>
                <w:color w:val="auto"/>
                <w:sz w:val="24"/>
                <w:highlight w:val="none"/>
              </w:rPr>
              <w:t>担任何种社会兼职</w:t>
            </w:r>
          </w:p>
        </w:tc>
        <w:tc>
          <w:tcPr>
            <w:tcW w:w="4511" w:type="pct"/>
            <w:tcBorders>
              <w:tl2br w:val="nil"/>
              <w:tr2bl w:val="nil"/>
            </w:tcBorders>
            <w:noWrap w:val="0"/>
            <w:vAlign w:val="top"/>
          </w:tcPr>
          <w:p w14:paraId="32DD6F68">
            <w:pPr>
              <w:spacing w:line="240" w:lineRule="auto"/>
              <w:ind w:leftChars="0" w:right="0" w:firstLine="0" w:firstLineChars="0"/>
              <w:rPr>
                <w:rFonts w:hint="eastAsia" w:ascii="仿宋_GB2312" w:hAnsi="宋体" w:eastAsia="仿宋_GB2312"/>
                <w:color w:val="auto"/>
                <w:sz w:val="24"/>
              </w:rPr>
            </w:pPr>
          </w:p>
          <w:p w14:paraId="5058CF03">
            <w:pPr>
              <w:spacing w:line="240" w:lineRule="auto"/>
              <w:ind w:leftChars="0" w:right="0" w:firstLine="0" w:firstLineChars="0"/>
              <w:rPr>
                <w:rFonts w:hint="eastAsia" w:ascii="仿宋_GB2312" w:hAnsi="宋体" w:eastAsia="仿宋_GB2312"/>
                <w:color w:val="auto"/>
                <w:sz w:val="24"/>
              </w:rPr>
            </w:pPr>
          </w:p>
          <w:p w14:paraId="527E9D8F">
            <w:pPr>
              <w:spacing w:line="240" w:lineRule="auto"/>
              <w:ind w:leftChars="0" w:right="0" w:firstLine="0" w:firstLineChars="0"/>
              <w:rPr>
                <w:rFonts w:hint="eastAsia" w:ascii="仿宋_GB2312" w:hAnsi="宋体" w:eastAsia="仿宋_GB2312"/>
                <w:color w:val="auto"/>
                <w:sz w:val="24"/>
                <w:lang w:eastAsia="zh-CN"/>
              </w:rPr>
            </w:pPr>
          </w:p>
        </w:tc>
      </w:tr>
      <w:tr w14:paraId="4D817D2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2707" w:hRule="atLeast"/>
          <w:jc w:val="center"/>
        </w:trPr>
        <w:tc>
          <w:tcPr>
            <w:tcW w:w="488" w:type="pct"/>
            <w:tcBorders>
              <w:tl2br w:val="nil"/>
              <w:tr2bl w:val="nil"/>
            </w:tcBorders>
            <w:noWrap w:val="0"/>
            <w:textDirection w:val="tbRlV"/>
            <w:vAlign w:val="center"/>
          </w:tcPr>
          <w:p w14:paraId="71C02175">
            <w:pPr>
              <w:spacing w:line="240" w:lineRule="auto"/>
              <w:ind w:left="113" w:leftChars="0" w:right="0" w:firstLine="0" w:firstLineChars="0"/>
              <w:jc w:val="center"/>
              <w:rPr>
                <w:rFonts w:hint="eastAsia" w:ascii="仿宋_GB2312" w:hAnsi="宋体" w:eastAsia="仿宋_GB2312"/>
                <w:color w:val="auto"/>
                <w:kern w:val="24"/>
                <w:sz w:val="24"/>
                <w:highlight w:val="none"/>
              </w:rPr>
            </w:pPr>
            <w:r>
              <w:rPr>
                <w:rFonts w:hint="eastAsia" w:ascii="仿宋_GB2312" w:hAnsi="宋体" w:eastAsia="仿宋_GB2312"/>
                <w:color w:val="auto"/>
                <w:kern w:val="24"/>
                <w:sz w:val="24"/>
                <w:highlight w:val="none"/>
              </w:rPr>
              <w:t>受过何种奖励</w:t>
            </w:r>
          </w:p>
        </w:tc>
        <w:tc>
          <w:tcPr>
            <w:tcW w:w="4511" w:type="pct"/>
            <w:tcBorders>
              <w:tl2br w:val="nil"/>
              <w:tr2bl w:val="nil"/>
            </w:tcBorders>
            <w:noWrap w:val="0"/>
            <w:vAlign w:val="top"/>
          </w:tcPr>
          <w:p w14:paraId="3E4633A4">
            <w:pPr>
              <w:spacing w:line="240" w:lineRule="auto"/>
              <w:ind w:leftChars="0" w:right="0" w:firstLine="0" w:firstLineChars="0"/>
              <w:rPr>
                <w:rFonts w:hint="eastAsia" w:ascii="仿宋_GB2312" w:hAnsi="宋体" w:eastAsia="仿宋_GB2312"/>
                <w:color w:val="auto"/>
                <w:sz w:val="24"/>
              </w:rPr>
            </w:pPr>
          </w:p>
          <w:p w14:paraId="34FED54C">
            <w:pPr>
              <w:spacing w:line="240" w:lineRule="auto"/>
              <w:ind w:leftChars="0" w:right="0" w:firstLine="0" w:firstLineChars="0"/>
              <w:rPr>
                <w:rFonts w:hint="eastAsia" w:ascii="仿宋_GB2312" w:hAnsi="宋体" w:eastAsia="仿宋_GB2312"/>
                <w:color w:val="auto"/>
                <w:sz w:val="24"/>
              </w:rPr>
            </w:pPr>
          </w:p>
          <w:p w14:paraId="32AB8987">
            <w:pPr>
              <w:spacing w:line="240" w:lineRule="auto"/>
              <w:ind w:leftChars="0" w:right="0" w:firstLine="0" w:firstLineChars="0"/>
              <w:rPr>
                <w:rFonts w:hint="eastAsia" w:ascii="仿宋_GB2312" w:hAnsi="宋体" w:eastAsia="仿宋_GB2312"/>
                <w:color w:val="auto"/>
                <w:sz w:val="24"/>
                <w:lang w:eastAsia="zh-CN"/>
              </w:rPr>
            </w:pPr>
          </w:p>
        </w:tc>
      </w:tr>
      <w:tr w14:paraId="6A68905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2354" w:hRule="atLeast"/>
          <w:jc w:val="center"/>
        </w:trPr>
        <w:tc>
          <w:tcPr>
            <w:tcW w:w="488" w:type="pct"/>
            <w:tcBorders>
              <w:tl2br w:val="nil"/>
              <w:tr2bl w:val="nil"/>
            </w:tcBorders>
            <w:noWrap w:val="0"/>
            <w:vAlign w:val="center"/>
          </w:tcPr>
          <w:p w14:paraId="0AFB36E3">
            <w:pPr>
              <w:widowControl/>
              <w:spacing w:line="240" w:lineRule="auto"/>
              <w:ind w:leftChars="0" w:right="0" w:firstLine="0" w:firstLineChars="0"/>
              <w:jc w:val="center"/>
              <w:rPr>
                <w:rFonts w:hint="eastAsia" w:ascii="仿宋_GB2312" w:hAnsi="宋体" w:eastAsia="仿宋_GB2312"/>
                <w:color w:val="auto"/>
                <w:sz w:val="24"/>
                <w:lang w:eastAsia="zh-CN"/>
              </w:rPr>
            </w:pPr>
            <w:r>
              <w:rPr>
                <w:rFonts w:hint="eastAsia" w:ascii="仿宋_GB2312" w:hAnsi="宋体" w:eastAsia="仿宋_GB2312"/>
                <w:color w:val="auto"/>
                <w:sz w:val="24"/>
                <w:lang w:eastAsia="zh-CN"/>
              </w:rPr>
              <w:t>有何种资格证书</w:t>
            </w:r>
          </w:p>
        </w:tc>
        <w:tc>
          <w:tcPr>
            <w:tcW w:w="4511" w:type="pct"/>
            <w:tcBorders>
              <w:tl2br w:val="nil"/>
              <w:tr2bl w:val="nil"/>
            </w:tcBorders>
            <w:noWrap w:val="0"/>
            <w:vAlign w:val="bottom"/>
          </w:tcPr>
          <w:p w14:paraId="06F65DBE">
            <w:pPr>
              <w:spacing w:line="240" w:lineRule="auto"/>
              <w:ind w:leftChars="0" w:right="0" w:firstLine="0" w:firstLineChars="0"/>
              <w:rPr>
                <w:rFonts w:hint="eastAsia" w:ascii="仿宋_GB2312" w:hAnsi="宋体" w:eastAsia="仿宋_GB2312"/>
                <w:color w:val="auto"/>
                <w:sz w:val="24"/>
              </w:rPr>
            </w:pPr>
            <w:r>
              <w:rPr>
                <w:rFonts w:hint="eastAsia" w:ascii="仿宋_GB2312" w:hAnsi="宋体" w:eastAsia="仿宋_GB2312"/>
                <w:color w:val="auto"/>
                <w:sz w:val="24"/>
              </w:rPr>
              <w:t xml:space="preserve">         </w:t>
            </w:r>
          </w:p>
          <w:p w14:paraId="2551953F">
            <w:pPr>
              <w:spacing w:line="240" w:lineRule="auto"/>
              <w:ind w:leftChars="0" w:right="0" w:firstLine="0" w:firstLineChars="0"/>
              <w:jc w:val="right"/>
              <w:rPr>
                <w:rFonts w:hint="eastAsia" w:ascii="仿宋_GB2312" w:hAnsi="宋体" w:eastAsia="仿宋_GB2312"/>
                <w:color w:val="auto"/>
                <w:sz w:val="24"/>
              </w:rPr>
            </w:pPr>
          </w:p>
        </w:tc>
      </w:tr>
      <w:tr w14:paraId="774DC76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2541" w:hRule="atLeast"/>
          <w:jc w:val="center"/>
        </w:trPr>
        <w:tc>
          <w:tcPr>
            <w:tcW w:w="488" w:type="pct"/>
            <w:tcBorders>
              <w:tl2br w:val="nil"/>
              <w:tr2bl w:val="nil"/>
            </w:tcBorders>
            <w:noWrap w:val="0"/>
            <w:textDirection w:val="tbRlV"/>
            <w:vAlign w:val="center"/>
          </w:tcPr>
          <w:p w14:paraId="033FFBE9">
            <w:pPr>
              <w:spacing w:line="240" w:lineRule="auto"/>
              <w:ind w:leftChars="0" w:right="0" w:firstLine="0" w:firstLineChars="0"/>
              <w:jc w:val="center"/>
              <w:rPr>
                <w:rFonts w:hint="eastAsia" w:ascii="仿宋_GB2312" w:hAnsi="宋体" w:eastAsia="仿宋_GB2312"/>
                <w:color w:val="auto"/>
                <w:sz w:val="24"/>
                <w:lang w:eastAsia="zh-CN"/>
              </w:rPr>
            </w:pPr>
            <w:r>
              <w:rPr>
                <w:rFonts w:hint="eastAsia" w:ascii="仿宋_GB2312" w:hAnsi="宋体" w:eastAsia="仿宋_GB2312"/>
                <w:color w:val="auto"/>
                <w:sz w:val="24"/>
                <w:lang w:eastAsia="zh-CN"/>
              </w:rPr>
              <w:t>签名确认</w:t>
            </w:r>
          </w:p>
        </w:tc>
        <w:tc>
          <w:tcPr>
            <w:tcW w:w="4511" w:type="pct"/>
            <w:tcBorders>
              <w:tl2br w:val="nil"/>
              <w:tr2bl w:val="nil"/>
            </w:tcBorders>
            <w:noWrap w:val="0"/>
            <w:vAlign w:val="bottom"/>
          </w:tcPr>
          <w:p w14:paraId="1D214ABD">
            <w:pPr>
              <w:spacing w:line="240" w:lineRule="auto"/>
              <w:ind w:leftChars="0" w:right="0" w:firstLine="0" w:firstLineChars="0"/>
              <w:jc w:val="right"/>
              <w:rPr>
                <w:rFonts w:hint="eastAsia" w:ascii="仿宋_GB2312" w:hAnsi="宋体" w:eastAsia="仿宋_GB2312"/>
                <w:color w:val="auto"/>
                <w:sz w:val="24"/>
              </w:rPr>
            </w:pPr>
            <w:r>
              <w:rPr>
                <w:rFonts w:hint="eastAsia" w:ascii="仿宋_GB2312" w:hAnsi="宋体" w:eastAsia="仿宋_GB2312"/>
                <w:color w:val="auto"/>
                <w:sz w:val="24"/>
              </w:rPr>
              <w:t xml:space="preserve">                                                    </w:t>
            </w:r>
          </w:p>
        </w:tc>
      </w:tr>
      <w:tr w14:paraId="24742FB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788" w:hRule="atLeast"/>
          <w:jc w:val="center"/>
        </w:trPr>
        <w:tc>
          <w:tcPr>
            <w:tcW w:w="488" w:type="pct"/>
            <w:tcBorders>
              <w:tl2br w:val="nil"/>
              <w:tr2bl w:val="nil"/>
            </w:tcBorders>
            <w:noWrap w:val="0"/>
            <w:vAlign w:val="center"/>
          </w:tcPr>
          <w:p w14:paraId="6156F93C">
            <w:pPr>
              <w:spacing w:line="240" w:lineRule="auto"/>
              <w:ind w:leftChars="0" w:right="0" w:firstLine="0" w:firstLineChars="0"/>
              <w:jc w:val="both"/>
              <w:rPr>
                <w:rFonts w:hint="eastAsia" w:ascii="仿宋_GB2312" w:hAnsi="宋体" w:eastAsia="仿宋_GB2312"/>
                <w:color w:val="auto"/>
                <w:sz w:val="24"/>
                <w:lang w:eastAsia="zh-CN"/>
              </w:rPr>
            </w:pPr>
            <w:r>
              <w:rPr>
                <w:rFonts w:hint="eastAsia" w:ascii="仿宋_GB2312" w:hAnsi="宋体" w:eastAsia="仿宋_GB2312"/>
                <w:color w:val="auto"/>
                <w:sz w:val="24"/>
                <w:lang w:eastAsia="zh-CN"/>
              </w:rPr>
              <w:t>备注</w:t>
            </w:r>
          </w:p>
        </w:tc>
        <w:tc>
          <w:tcPr>
            <w:tcW w:w="4511" w:type="pct"/>
            <w:tcBorders>
              <w:tl2br w:val="nil"/>
              <w:tr2bl w:val="nil"/>
            </w:tcBorders>
            <w:noWrap w:val="0"/>
            <w:vAlign w:val="top"/>
          </w:tcPr>
          <w:p w14:paraId="307F68E4">
            <w:pPr>
              <w:spacing w:line="240" w:lineRule="auto"/>
              <w:ind w:leftChars="0" w:right="0" w:firstLine="0" w:firstLineChars="0"/>
              <w:rPr>
                <w:rFonts w:hint="eastAsia" w:ascii="仿宋_GB2312" w:hAnsi="宋体" w:eastAsia="仿宋_GB2312"/>
                <w:color w:val="auto"/>
                <w:sz w:val="24"/>
              </w:rPr>
            </w:pPr>
          </w:p>
        </w:tc>
      </w:tr>
    </w:tbl>
    <w:p w14:paraId="5D67B0DF"/>
    <w:p w14:paraId="09053ECC">
      <w:pPr>
        <w:rPr>
          <w:rFonts w:hint="eastAsia" w:ascii="仿宋_GB2312" w:hAnsi="仿宋_GB2312" w:eastAsia="仿宋_GB2312" w:cs="仿宋_GB2312"/>
          <w:sz w:val="32"/>
          <w:szCs w:val="32"/>
        </w:rPr>
      </w:pPr>
    </w:p>
    <w:sectPr>
      <w:footerReference r:id="rId5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03E5C98">
    <w:pPr>
      <w:pStyle w:val="3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E0E47FB">
    <w:pPr>
      <w:pStyle w:val="3"/>
    </w:pPr>
    <w:r>
      <w:rPr>
        <w:rFonts w:hint="eastAsia"/>
        <w:lang w:eastAsia="zh-CN"/>
      </w:rPr>
      <w:tab/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31A90ED">
    <w:pPr>
      <w:pStyle w:val="4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18B096B"/>
    <w:rsid w:val="018B096B"/>
    <w:rsid w:val="02B5424E"/>
    <w:rsid w:val="04702B56"/>
    <w:rsid w:val="0C711B61"/>
    <w:rsid w:val="15C37497"/>
    <w:rsid w:val="15D2390F"/>
    <w:rsid w:val="19921369"/>
    <w:rsid w:val="1A6E5932"/>
    <w:rsid w:val="1AE73555"/>
    <w:rsid w:val="1BFB2FEF"/>
    <w:rsid w:val="1EF93107"/>
    <w:rsid w:val="21291763"/>
    <w:rsid w:val="26213859"/>
    <w:rsid w:val="26BB1EFF"/>
    <w:rsid w:val="2874030D"/>
    <w:rsid w:val="2ABC2A64"/>
    <w:rsid w:val="35B13D52"/>
    <w:rsid w:val="37D83F93"/>
    <w:rsid w:val="38112AC3"/>
    <w:rsid w:val="3B3C613D"/>
    <w:rsid w:val="40672358"/>
    <w:rsid w:val="42020D67"/>
    <w:rsid w:val="44EA4341"/>
    <w:rsid w:val="48C57EC3"/>
    <w:rsid w:val="4B886EA5"/>
    <w:rsid w:val="51475549"/>
    <w:rsid w:val="5A785D89"/>
    <w:rsid w:val="5A7E3159"/>
    <w:rsid w:val="60003337"/>
    <w:rsid w:val="641D5EDF"/>
    <w:rsid w:val="657E04F7"/>
    <w:rsid w:val="698C05B6"/>
    <w:rsid w:val="6FA326BC"/>
    <w:rsid w:val="7038522C"/>
    <w:rsid w:val="71CB35EC"/>
    <w:rsid w:val="7D3B26BA"/>
    <w:rsid w:val="7EBE42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99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99"/>
    <w:pPr>
      <w:spacing w:after="120"/>
    </w:p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5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paragraph" w:styleId="6">
    <w:name w:val="Body Text First Indent"/>
    <w:basedOn w:val="2"/>
    <w:qFormat/>
    <w:uiPriority w:val="99"/>
    <w:pPr>
      <w:ind w:firstLine="420" w:firstLineChars="100"/>
    </w:pPr>
  </w:style>
  <w:style w:type="character" w:styleId="9">
    <w:name w:val="Strong"/>
    <w:basedOn w:val="8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1839</Words>
  <Characters>1900</Characters>
  <Lines>0</Lines>
  <Paragraphs>0</Paragraphs>
  <TotalTime>101</TotalTime>
  <ScaleCrop>false</ScaleCrop>
  <LinksUpToDate>false</LinksUpToDate>
  <CharactersWithSpaces>1979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2025-02-26T01:48:00Z</dcterms:created>
  <dc:creator>乐安岚</dc:creator>
  <cp:lastModifiedBy>我们如此无奈</cp:lastModifiedBy>
  <cp:lastPrinted>2025-07-29T08:25:00Z</cp:lastPrinted>
  <dcterms:modified xsi:type="dcterms:W3CDTF">2025-07-29T09:04:21Z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8DD069B824404038B20ADF26C9F9F71A_13</vt:lpwstr>
  </property>
  <property fmtid="{D5CDD505-2E9C-101B-9397-08002B2CF9AE}" pid="4" name="KSOTemplateDocerSaveRecord">
    <vt:lpwstr>eyJoZGlkIjoiMWJlMmNmY2U1NjVhMWM4NTRmY2RmOTQwMWRmYWJhMzciLCJ1c2VySWQiOiIyNzU1MjYzMzAifQ==</vt:lpwstr>
  </property>
</Properties>
</file>