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631A3"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一封感谢信，浓浓为民情</w:t>
      </w:r>
    </w:p>
    <w:p w14:paraId="6CC740FB"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</w:rPr>
        <w:t>——山阳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区</w:t>
      </w:r>
      <w:r>
        <w:rPr>
          <w:rFonts w:hint="eastAsia" w:ascii="仿宋" w:hAnsi="仿宋" w:eastAsia="仿宋" w:cs="仿宋"/>
          <w:sz w:val="28"/>
          <w:szCs w:val="28"/>
        </w:rPr>
        <w:t>政务服务小窗口传递大温暖</w:t>
      </w:r>
    </w:p>
    <w:p w14:paraId="62B4A2DA"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4909D272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近日，山阳区政务服务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中心</w:t>
      </w:r>
      <w:r>
        <w:rPr>
          <w:rFonts w:hint="eastAsia" w:ascii="仿宋" w:hAnsi="仿宋" w:eastAsia="仿宋" w:cs="仿宋"/>
          <w:sz w:val="28"/>
          <w:szCs w:val="28"/>
        </w:rPr>
        <w:t>综合窗口收到一封群众送来的感谢信。信中，办事群众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侯先生</w:t>
      </w:r>
      <w:r>
        <w:rPr>
          <w:rFonts w:hint="eastAsia" w:ascii="仿宋" w:hAnsi="仿宋" w:eastAsia="仿宋" w:cs="仿宋"/>
          <w:sz w:val="28"/>
          <w:szCs w:val="28"/>
        </w:rPr>
        <w:t>对窗口工作人员热情接待、耐心答疑、全程指导、助力业务顺利办结的暖心服务表达了诚挚谢意。字里行间，是对工作人员敬业精神的认可与肯定，更是对山阳区政务服务中心“主动服务、靠前服务”理念的生动诠释。</w:t>
      </w:r>
    </w:p>
    <w:p w14:paraId="5B0CDEFF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据了解，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侯先生</w:t>
      </w:r>
      <w:r>
        <w:rPr>
          <w:rFonts w:hint="eastAsia" w:ascii="仿宋" w:hAnsi="仿宋" w:eastAsia="仿宋" w:cs="仿宋"/>
          <w:sz w:val="28"/>
          <w:szCs w:val="28"/>
        </w:rPr>
        <w:t>因对业务流程不熟悉、材料准备不够充分而心生焦虑。窗口工作人员不仅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优先</w:t>
      </w:r>
      <w:r>
        <w:rPr>
          <w:rFonts w:hint="eastAsia" w:ascii="仿宋" w:hAnsi="仿宋" w:eastAsia="仿宋" w:cs="仿宋"/>
          <w:sz w:val="28"/>
          <w:szCs w:val="28"/>
        </w:rPr>
        <w:t>安抚情绪，更主动靠前服务，耐心解读政策、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帮助群众</w:t>
      </w:r>
      <w:r>
        <w:rPr>
          <w:rFonts w:hint="eastAsia" w:ascii="仿宋" w:hAnsi="仿宋" w:eastAsia="仿宋" w:cs="仿宋"/>
          <w:sz w:val="28"/>
          <w:szCs w:val="28"/>
        </w:rPr>
        <w:t>逐项梳理材料清单。针对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办理过程中</w:t>
      </w:r>
      <w:r>
        <w:rPr>
          <w:rFonts w:hint="eastAsia" w:ascii="仿宋" w:hAnsi="仿宋" w:eastAsia="仿宋" w:cs="仿宋"/>
          <w:sz w:val="28"/>
          <w:szCs w:val="28"/>
        </w:rPr>
        <w:t>遇到的棘手问题，工作人员迅速启动部门联动机制，通过“容缺受理”和“绿色通道”等举措，大幅压缩了办理时限。原以为需要数日才能办结的事项，在工作人员全力帮助下顺利办结，让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群众</w:t>
      </w:r>
      <w:r>
        <w:rPr>
          <w:rFonts w:hint="eastAsia" w:ascii="仿宋" w:hAnsi="仿宋" w:eastAsia="仿宋" w:cs="仿宋"/>
          <w:sz w:val="28"/>
          <w:szCs w:val="28"/>
        </w:rPr>
        <w:t>切身感受到了政务服务的“速度”与“温度”。</w:t>
      </w:r>
    </w:p>
    <w:p w14:paraId="14738E7E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近年来，山阳区行政审批和政务信息管理局立足群众实际需求，变“被动咨询”为“主动问需”，做实窗口引导、业务解答、协助办理等日常服务。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政务服务</w:t>
      </w:r>
      <w:r>
        <w:rPr>
          <w:rFonts w:hint="eastAsia" w:ascii="仿宋" w:hAnsi="仿宋" w:eastAsia="仿宋" w:cs="仿宋"/>
          <w:sz w:val="28"/>
          <w:szCs w:val="28"/>
        </w:rPr>
        <w:t>大厅从“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一窗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受理”到“全科受理”，从“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一件事一次办</w:t>
      </w:r>
      <w:r>
        <w:rPr>
          <w:rFonts w:hint="eastAsia" w:ascii="仿宋" w:hAnsi="仿宋" w:eastAsia="仿宋" w:cs="仿宋"/>
          <w:sz w:val="28"/>
          <w:szCs w:val="28"/>
        </w:rPr>
        <w:t>”到“高效办成一件事”，一项项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便民</w:t>
      </w:r>
      <w:r>
        <w:rPr>
          <w:rFonts w:hint="eastAsia" w:ascii="仿宋" w:hAnsi="仿宋" w:eastAsia="仿宋" w:cs="仿宋"/>
          <w:sz w:val="28"/>
          <w:szCs w:val="28"/>
        </w:rPr>
        <w:t>举措落地见效。同时，严格落实容缺受理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与</w:t>
      </w:r>
      <w:r>
        <w:rPr>
          <w:rFonts w:hint="eastAsia" w:ascii="仿宋" w:hAnsi="仿宋" w:eastAsia="仿宋" w:cs="仿宋"/>
          <w:sz w:val="28"/>
          <w:szCs w:val="28"/>
        </w:rPr>
        <w:t>延时服务，设立咨询引导台、志愿者服务岗，为群众提供全流程帮办代办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sz w:val="28"/>
          <w:szCs w:val="28"/>
        </w:rPr>
        <w:t>服务。2026年上半年，全区政务服务满意率达99.99%。</w:t>
      </w:r>
    </w:p>
    <w:p w14:paraId="0A66C347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一封感谢信，是认可，更是激励。山阳区行政审批和政务信息管理局将继续以群众需求为导向，紧扣数据多跑路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群众少跑腿，聚焦“高效办成一件事”，扎实做好便民利企各项服务，用心打通服务群众“最后一公里”。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5A6A8E"/>
    <w:rsid w:val="16F86F7B"/>
    <w:rsid w:val="51117A83"/>
    <w:rsid w:val="5A69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631</Words>
  <Characters>639</Characters>
  <Lines>0</Lines>
  <Paragraphs>0</Paragraphs>
  <TotalTime>24</TotalTime>
  <ScaleCrop>false</ScaleCrop>
  <LinksUpToDate>false</LinksUpToDate>
  <CharactersWithSpaces>654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2026-07-29T01:08:00Z</dcterms:created>
  <dc:creator>Administrator</dc:creator>
  <cp:lastModifiedBy>刘惠心</cp:lastModifiedBy>
  <dcterms:modified xsi:type="dcterms:W3CDTF">2026-08-03T02:52:53Z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eyJoZGlkIjoiYjBmYjAwZGVhMGFkOGFhMmFjMzJlYjRiZGUzNTkyMTUiLCJ1c2VySWQiOiIzNjc2MzYzNTQifQ==</vt:lpwstr>
  </property>
  <property fmtid="{D5CDD505-2E9C-101B-9397-08002B2CF9AE}" pid="4" name="ICV">
    <vt:lpwstr>4FC12FF0507A477BAEB4496432DAB859_13</vt:lpwstr>
  </property>
</Properties>
</file>