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default" w:cs="Times New Roman"/>
          <w:sz w:val="32"/>
          <w:lang w:eastAsia="zh-CN"/>
        </w:rPr>
        <w:t>10</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default" w:cs="Times New Roman"/>
          <w:sz w:val="32"/>
          <w:lang w:eastAsia="zh-CN"/>
        </w:rPr>
        <w:t>蒋</w:t>
      </w:r>
      <w:r>
        <w:rPr>
          <w:rFonts w:hint="eastAsia" w:cs="Times New Roman"/>
          <w:sz w:val="32"/>
          <w:lang w:val="en-US" w:eastAsia="zh-CN"/>
        </w:rPr>
        <w:t>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default" w:cs="Times New Roman"/>
          <w:sz w:val="32"/>
          <w:lang w:eastAsia="zh-CN"/>
        </w:rPr>
        <w:t>蒋</w:t>
      </w:r>
      <w:r>
        <w:rPr>
          <w:rFonts w:hint="eastAsia" w:cs="Times New Roman"/>
          <w:sz w:val="32"/>
          <w:lang w:val="en-US" w:eastAsia="zh-CN"/>
        </w:rPr>
        <w:t>XX</w:t>
      </w:r>
      <w:r>
        <w:rPr>
          <w:rFonts w:hint="eastAsia" w:cs="Times New Roman"/>
          <w:sz w:val="32"/>
          <w:lang w:eastAsia="zh-CN"/>
        </w:rPr>
        <w:t>对</w:t>
      </w:r>
      <w:r>
        <w:rPr>
          <w:rFonts w:hint="default" w:ascii="Times New Roman" w:hAnsi="Times New Roman" w:eastAsia="仿宋_GB2312" w:cs="Times New Roman"/>
          <w:sz w:val="32"/>
        </w:rPr>
        <w:t>被申请人博爱县市场监督管理局于202</w:t>
      </w:r>
      <w:r>
        <w:rPr>
          <w:rFonts w:hint="default" w:cs="Times New Roman"/>
          <w:sz w:val="32"/>
          <w:lang w:eastAsia="zh-CN"/>
        </w:rPr>
        <w:t>4</w:t>
      </w:r>
      <w:r>
        <w:rPr>
          <w:rFonts w:hint="default" w:ascii="Times New Roman" w:hAnsi="Times New Roman" w:eastAsia="仿宋_GB2312" w:cs="Times New Roman"/>
          <w:sz w:val="32"/>
        </w:rPr>
        <w:t>年</w:t>
      </w:r>
      <w:r>
        <w:rPr>
          <w:rFonts w:hint="default" w:cs="Times New Roman"/>
          <w:sz w:val="32"/>
          <w:lang w:eastAsia="zh-CN"/>
        </w:rPr>
        <w:t>12</w:t>
      </w:r>
      <w:r>
        <w:rPr>
          <w:rFonts w:hint="default" w:ascii="Times New Roman" w:hAnsi="Times New Roman" w:eastAsia="仿宋_GB2312" w:cs="Times New Roman"/>
          <w:sz w:val="32"/>
        </w:rPr>
        <w:t>月</w:t>
      </w:r>
      <w:r>
        <w:rPr>
          <w:rFonts w:hint="default" w:cs="Times New Roman"/>
          <w:sz w:val="32"/>
          <w:lang w:eastAsia="zh-CN"/>
        </w:rPr>
        <w:t>16</w:t>
      </w:r>
      <w:r>
        <w:rPr>
          <w:rFonts w:hint="default" w:ascii="Times New Roman" w:hAnsi="Times New Roman" w:eastAsia="仿宋_GB2312" w:cs="Times New Roman"/>
          <w:sz w:val="32"/>
        </w:rPr>
        <w:t>日作出的</w:t>
      </w:r>
      <w:r>
        <w:rPr>
          <w:rFonts w:hint="eastAsia" w:cs="Times New Roman"/>
          <w:sz w:val="32"/>
          <w:lang w:eastAsia="zh-CN"/>
        </w:rPr>
        <w:t>《投诉处理和举报核查回复》中举报不予立案决定不服</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default" w:cs="Times New Roman"/>
          <w:sz w:val="32"/>
          <w:lang w:eastAsia="zh-CN"/>
        </w:rPr>
        <w:t>2</w:t>
      </w:r>
      <w:r>
        <w:rPr>
          <w:rFonts w:hint="default" w:ascii="Times New Roman" w:hAnsi="Times New Roman" w:cs="Times New Roman"/>
          <w:sz w:val="32"/>
        </w:rPr>
        <w:t>月</w:t>
      </w:r>
      <w:r>
        <w:rPr>
          <w:rFonts w:hint="default" w:cs="Times New Roman"/>
          <w:sz w:val="32"/>
          <w:lang w:eastAsia="zh-CN"/>
        </w:rPr>
        <w:t>13</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widowControl/>
        <w:suppressLineNumbers w:val="0"/>
        <w:jc w:val="left"/>
        <w:rPr>
          <w:rFonts w:hint="default" w:cs="Times New Roman"/>
          <w:w w:val="100"/>
          <w:sz w:val="32"/>
          <w:szCs w:val="20"/>
          <w:lang w:eastAsia="zh-CN" w:bidi="ar-SA"/>
        </w:rPr>
      </w:pPr>
      <w:r>
        <w:rPr>
          <w:rFonts w:hint="default" w:ascii="Times New Roman" w:hAnsi="Times New Roman" w:eastAsia="仿宋_GB2312" w:cs="Times New Roman"/>
          <w:w w:val="100"/>
          <w:sz w:val="32"/>
          <w:szCs w:val="20"/>
          <w:lang w:val="en-US" w:eastAsia="zh-CN" w:bidi="ar-SA"/>
        </w:rPr>
        <w:t>经审查，2024年</w:t>
      </w:r>
      <w:r>
        <w:rPr>
          <w:rFonts w:hint="default" w:cs="Times New Roman"/>
          <w:w w:val="100"/>
          <w:sz w:val="32"/>
          <w:szCs w:val="20"/>
          <w:lang w:eastAsia="zh-CN" w:bidi="ar-SA"/>
        </w:rPr>
        <w:t>11</w:t>
      </w:r>
      <w:r>
        <w:rPr>
          <w:rFonts w:hint="default" w:ascii="Times New Roman" w:hAnsi="Times New Roman" w:eastAsia="仿宋_GB2312" w:cs="Times New Roman"/>
          <w:w w:val="100"/>
          <w:sz w:val="32"/>
          <w:szCs w:val="20"/>
          <w:lang w:val="en-US" w:eastAsia="zh-CN" w:bidi="ar-SA"/>
        </w:rPr>
        <w:t>月</w:t>
      </w:r>
      <w:r>
        <w:rPr>
          <w:rFonts w:hint="default" w:cs="Times New Roman"/>
          <w:w w:val="100"/>
          <w:sz w:val="32"/>
          <w:szCs w:val="20"/>
          <w:lang w:eastAsia="zh-CN" w:bidi="ar-SA"/>
        </w:rPr>
        <w:t>23</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在被举报人XXXX</w:t>
      </w:r>
      <w:r>
        <w:rPr>
          <w:rFonts w:hint="default" w:cs="Times New Roman"/>
          <w:w w:val="100"/>
          <w:sz w:val="32"/>
          <w:szCs w:val="20"/>
          <w:lang w:eastAsia="zh-CN" w:bidi="ar-SA"/>
        </w:rPr>
        <w:t>有限公司</w:t>
      </w:r>
      <w:r>
        <w:rPr>
          <w:rFonts w:hint="eastAsia" w:cs="Times New Roman"/>
          <w:w w:val="100"/>
          <w:sz w:val="32"/>
          <w:szCs w:val="20"/>
          <w:lang w:eastAsia="zh-CN" w:bidi="ar-SA"/>
        </w:rPr>
        <w:t>开设于</w:t>
      </w:r>
      <w:r>
        <w:rPr>
          <w:rFonts w:hint="default" w:cs="Times New Roman"/>
          <w:w w:val="100"/>
          <w:sz w:val="32"/>
          <w:szCs w:val="20"/>
          <w:lang w:eastAsia="zh-CN" w:bidi="ar-SA"/>
        </w:rPr>
        <w:t>淘宝</w:t>
      </w:r>
      <w:r>
        <w:rPr>
          <w:rFonts w:hint="eastAsia" w:cs="Times New Roman"/>
          <w:w w:val="100"/>
          <w:sz w:val="32"/>
          <w:szCs w:val="20"/>
          <w:lang w:eastAsia="zh-CN" w:bidi="ar-SA"/>
        </w:rPr>
        <w:t>平台的“</w:t>
      </w:r>
      <w:r>
        <w:rPr>
          <w:rFonts w:hint="eastAsia" w:cs="Times New Roman"/>
          <w:w w:val="100"/>
          <w:sz w:val="32"/>
          <w:szCs w:val="20"/>
          <w:lang w:val="en-US" w:eastAsia="zh-CN" w:bidi="ar-SA"/>
        </w:rPr>
        <w:t>XXXX</w:t>
      </w:r>
      <w:r>
        <w:rPr>
          <w:rFonts w:hint="default" w:cs="Times New Roman"/>
          <w:w w:val="100"/>
          <w:sz w:val="32"/>
          <w:szCs w:val="20"/>
          <w:lang w:eastAsia="zh-CN" w:bidi="ar-SA"/>
        </w:rPr>
        <w:t>工厂</w:t>
      </w:r>
      <w:r>
        <w:rPr>
          <w:rFonts w:hint="eastAsia" w:cs="Times New Roman"/>
          <w:w w:val="100"/>
          <w:sz w:val="32"/>
          <w:szCs w:val="20"/>
          <w:lang w:eastAsia="zh-CN" w:bidi="ar-SA"/>
        </w:rPr>
        <w:t>”店铺</w:t>
      </w:r>
      <w:r>
        <w:rPr>
          <w:rFonts w:hint="eastAsia" w:cs="Times New Roman"/>
          <w:w w:val="100"/>
          <w:sz w:val="32"/>
          <w:szCs w:val="20"/>
          <w:lang w:val="en-US" w:eastAsia="zh-CN" w:bidi="ar-SA"/>
        </w:rPr>
        <w:t>购买“</w:t>
      </w:r>
      <w:r>
        <w:rPr>
          <w:rFonts w:hint="default" w:cs="Times New Roman"/>
          <w:w w:val="100"/>
          <w:sz w:val="32"/>
          <w:szCs w:val="20"/>
          <w:lang w:eastAsia="zh-CN" w:bidi="ar-SA"/>
        </w:rPr>
        <w:t>青豆芝士爆珠面包</w:t>
      </w:r>
      <w:r>
        <w:rPr>
          <w:rFonts w:hint="eastAsia" w:cs="Times New Roman"/>
          <w:w w:val="100"/>
          <w:sz w:val="32"/>
          <w:szCs w:val="20"/>
          <w:lang w:eastAsia="zh-CN" w:bidi="ar-SA"/>
        </w:rPr>
        <w:t>”一份</w:t>
      </w:r>
      <w:r>
        <w:rPr>
          <w:rFonts w:hint="eastAsia" w:cs="Times New Roman"/>
          <w:w w:val="100"/>
          <w:sz w:val="32"/>
          <w:szCs w:val="20"/>
          <w:lang w:val="en-US" w:eastAsia="zh-CN" w:bidi="ar-SA"/>
        </w:rPr>
        <w:t>，到货后发现该</w:t>
      </w:r>
      <w:r>
        <w:rPr>
          <w:rFonts w:hint="default" w:cs="Times New Roman"/>
          <w:w w:val="100"/>
          <w:sz w:val="32"/>
          <w:szCs w:val="20"/>
          <w:lang w:eastAsia="zh-CN" w:bidi="ar-SA"/>
        </w:rPr>
        <w:t>产品配料表中的青豆馅、芝士爆珠属于复合配料</w:t>
      </w:r>
      <w:r>
        <w:rPr>
          <w:rFonts w:hint="eastAsia" w:cs="Times New Roman"/>
          <w:w w:val="100"/>
          <w:sz w:val="32"/>
          <w:szCs w:val="20"/>
          <w:lang w:eastAsia="zh-CN" w:bidi="ar-SA"/>
        </w:rPr>
        <w:t>但未标示原始配料</w:t>
      </w:r>
      <w:r>
        <w:rPr>
          <w:rFonts w:hint="default" w:cs="Times New Roman"/>
          <w:w w:val="100"/>
          <w:sz w:val="32"/>
          <w:szCs w:val="20"/>
          <w:lang w:eastAsia="zh-CN" w:bidi="ar-SA"/>
        </w:rPr>
        <w:t>，且青豆馅、芝士爆珠</w:t>
      </w:r>
      <w:r>
        <w:rPr>
          <w:rFonts w:hint="eastAsia" w:cs="Times New Roman"/>
          <w:w w:val="100"/>
          <w:sz w:val="32"/>
          <w:szCs w:val="20"/>
          <w:lang w:eastAsia="zh-CN" w:bidi="ar-SA"/>
        </w:rPr>
        <w:t>没有</w:t>
      </w:r>
      <w:r>
        <w:rPr>
          <w:rFonts w:hint="default" w:cs="Times New Roman"/>
          <w:w w:val="100"/>
          <w:sz w:val="32"/>
          <w:szCs w:val="20"/>
          <w:lang w:eastAsia="zh-CN" w:bidi="ar-SA"/>
        </w:rPr>
        <w:t>国家标准、行业标准和地方标准</w:t>
      </w:r>
      <w:r>
        <w:rPr>
          <w:rFonts w:hint="eastAsia" w:cs="Times New Roman"/>
          <w:w w:val="100"/>
          <w:sz w:val="32"/>
          <w:szCs w:val="20"/>
          <w:lang w:eastAsia="zh-CN" w:bidi="ar-SA"/>
        </w:rPr>
        <w:t>，如果有规定则涉事产品也未标注食品属性的专用名称，涉嫌违反</w:t>
      </w:r>
      <w:r>
        <w:rPr>
          <w:rFonts w:hint="default" w:cs="Times New Roman"/>
          <w:w w:val="100"/>
          <w:sz w:val="32"/>
          <w:szCs w:val="20"/>
          <w:lang w:eastAsia="zh-CN" w:bidi="ar-SA"/>
        </w:rPr>
        <w:t>《预包装食品标签通则》</w:t>
      </w:r>
      <w:r>
        <w:rPr>
          <w:rFonts w:hint="eastAsia" w:cs="Times New Roman"/>
          <w:w w:val="100"/>
          <w:sz w:val="32"/>
          <w:szCs w:val="20"/>
          <w:lang w:eastAsia="zh-CN" w:bidi="ar-SA"/>
        </w:rPr>
        <w:t>、</w:t>
      </w:r>
      <w:r>
        <w:rPr>
          <w:rFonts w:hint="default" w:cs="Times New Roman"/>
          <w:w w:val="100"/>
          <w:sz w:val="32"/>
          <w:szCs w:val="20"/>
          <w:lang w:eastAsia="zh-CN" w:bidi="ar-SA"/>
        </w:rPr>
        <w:t>《</w:t>
      </w:r>
      <w:r>
        <w:rPr>
          <w:rFonts w:hint="eastAsia" w:cs="Times New Roman"/>
          <w:w w:val="100"/>
          <w:sz w:val="32"/>
          <w:szCs w:val="20"/>
          <w:lang w:eastAsia="zh-CN" w:bidi="ar-SA"/>
        </w:rPr>
        <w:t>中华人民共和国</w:t>
      </w:r>
      <w:r>
        <w:rPr>
          <w:rFonts w:hint="default" w:cs="Times New Roman"/>
          <w:w w:val="100"/>
          <w:sz w:val="32"/>
          <w:szCs w:val="20"/>
          <w:lang w:eastAsia="zh-CN" w:bidi="ar-SA"/>
        </w:rPr>
        <w:t>食品安全法》</w:t>
      </w:r>
      <w:r>
        <w:rPr>
          <w:rFonts w:hint="eastAsia" w:cs="Times New Roman"/>
          <w:w w:val="100"/>
          <w:sz w:val="32"/>
          <w:szCs w:val="20"/>
          <w:lang w:eastAsia="zh-CN" w:bidi="ar-SA"/>
        </w:rPr>
        <w:t>的相关规定</w:t>
      </w:r>
      <w:r>
        <w:rPr>
          <w:rFonts w:hint="default" w:cs="Times New Roman"/>
          <w:w w:val="100"/>
          <w:sz w:val="32"/>
          <w:szCs w:val="20"/>
          <w:lang w:eastAsia="zh-CN" w:bidi="ar-SA"/>
        </w:rPr>
        <w:t>，</w:t>
      </w:r>
      <w:r>
        <w:rPr>
          <w:rFonts w:hint="eastAsia" w:cs="Times New Roman"/>
          <w:w w:val="100"/>
          <w:sz w:val="32"/>
          <w:szCs w:val="20"/>
          <w:lang w:val="en-US" w:eastAsia="zh-CN" w:bidi="ar-SA"/>
        </w:rPr>
        <w:t>遂通过邮寄投诉举报书的方式投诉举报商家</w:t>
      </w:r>
      <w:r>
        <w:rPr>
          <w:rFonts w:hint="default" w:cs="Times New Roman"/>
          <w:w w:val="100"/>
          <w:sz w:val="32"/>
          <w:szCs w:val="20"/>
          <w:lang w:eastAsia="zh-CN" w:bidi="ar-SA"/>
        </w:rPr>
        <w:t>博爱县</w:t>
      </w:r>
      <w:r>
        <w:rPr>
          <w:rFonts w:hint="eastAsia" w:cs="Times New Roman"/>
          <w:w w:val="100"/>
          <w:sz w:val="32"/>
          <w:szCs w:val="20"/>
          <w:lang w:val="en-US" w:eastAsia="zh-CN" w:bidi="ar-SA"/>
        </w:rPr>
        <w:t>XXXX</w:t>
      </w:r>
      <w:r>
        <w:rPr>
          <w:rFonts w:hint="default" w:cs="Times New Roman"/>
          <w:w w:val="100"/>
          <w:sz w:val="32"/>
          <w:szCs w:val="20"/>
          <w:lang w:eastAsia="zh-CN" w:bidi="ar-SA"/>
        </w:rPr>
        <w:t>有限公司，被申请人经调查核实后，于2024年12月16日</w:t>
      </w:r>
      <w:r>
        <w:rPr>
          <w:rFonts w:hint="eastAsia" w:cs="Times New Roman"/>
          <w:w w:val="100"/>
          <w:sz w:val="32"/>
          <w:szCs w:val="20"/>
          <w:lang w:eastAsia="zh-CN" w:bidi="ar-SA"/>
        </w:rPr>
        <w:t>作</w:t>
      </w:r>
      <w:r>
        <w:rPr>
          <w:rFonts w:hint="default" w:cs="Times New Roman"/>
          <w:w w:val="100"/>
          <w:sz w:val="32"/>
          <w:szCs w:val="20"/>
          <w:lang w:eastAsia="zh-CN" w:bidi="ar-SA"/>
        </w:rPr>
        <w:t>出《投诉处理和举报核查回复》，对举报线索不予立案</w:t>
      </w:r>
      <w:r>
        <w:rPr>
          <w:rFonts w:hint="eastAsia" w:cs="Times New Roman"/>
          <w:w w:val="100"/>
          <w:sz w:val="32"/>
          <w:szCs w:val="20"/>
          <w:lang w:eastAsia="zh-CN" w:bidi="ar-SA"/>
        </w:rPr>
        <w:t>，</w:t>
      </w:r>
      <w:r>
        <w:rPr>
          <w:rFonts w:hint="default" w:cs="Times New Roman"/>
          <w:w w:val="100"/>
          <w:sz w:val="32"/>
          <w:szCs w:val="20"/>
          <w:lang w:eastAsia="zh-CN" w:bidi="ar-SA"/>
        </w:rPr>
        <w:t>并将涉嫌违法线索移送生产企业所在地市场监督管理局处理。</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好的维护市场监管秩序，保护更广大消费者的合法权益。本案中，申请人认为</w:t>
      </w:r>
      <w:r>
        <w:rPr>
          <w:rFonts w:hint="eastAsia" w:cs="Times New Roman"/>
          <w:w w:val="100"/>
          <w:sz w:val="32"/>
          <w:szCs w:val="20"/>
          <w:lang w:val="en-US" w:eastAsia="zh-CN" w:bidi="ar-SA"/>
        </w:rPr>
        <w:t>被举报人行为</w:t>
      </w:r>
      <w:r>
        <w:rPr>
          <w:rFonts w:hint="eastAsia" w:cs="Times New Roman"/>
          <w:w w:val="100"/>
          <w:sz w:val="32"/>
          <w:szCs w:val="20"/>
          <w:lang w:eastAsia="zh-CN" w:bidi="ar-SA"/>
        </w:rPr>
        <w:t>涉嫌违反</w:t>
      </w:r>
      <w:r>
        <w:rPr>
          <w:rFonts w:hint="default" w:cs="Times New Roman"/>
          <w:w w:val="100"/>
          <w:sz w:val="32"/>
          <w:szCs w:val="20"/>
          <w:lang w:eastAsia="zh-CN" w:bidi="ar-SA"/>
        </w:rPr>
        <w:t>《预包装食品标签通则》</w:t>
      </w:r>
      <w:r>
        <w:rPr>
          <w:rFonts w:hint="eastAsia" w:cs="Times New Roman"/>
          <w:w w:val="100"/>
          <w:sz w:val="32"/>
          <w:szCs w:val="20"/>
          <w:lang w:eastAsia="zh-CN" w:bidi="ar-SA"/>
        </w:rPr>
        <w:t>、</w:t>
      </w:r>
      <w:r>
        <w:rPr>
          <w:rFonts w:hint="eastAsia" w:cs="Times New Roman"/>
          <w:w w:val="100"/>
          <w:sz w:val="32"/>
          <w:szCs w:val="20"/>
          <w:lang w:val="en-US" w:eastAsia="zh-CN" w:bidi="ar-SA"/>
        </w:rPr>
        <w:t>《中华人民共和国</w:t>
      </w:r>
      <w:r>
        <w:rPr>
          <w:rFonts w:hint="default" w:cs="Times New Roman"/>
          <w:w w:val="100"/>
          <w:sz w:val="32"/>
          <w:szCs w:val="20"/>
          <w:lang w:eastAsia="zh-CN" w:bidi="ar-SA"/>
        </w:rPr>
        <w:t>食品安全法</w:t>
      </w:r>
      <w:r>
        <w:rPr>
          <w:rFonts w:hint="eastAsia" w:cs="Times New Roman"/>
          <w:w w:val="100"/>
          <w:sz w:val="32"/>
          <w:szCs w:val="20"/>
          <w:lang w:val="en-US" w:eastAsia="zh-CN" w:bidi="ar-SA"/>
        </w:rPr>
        <w:t>》相关规定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，并将不予立案结果邮寄给了申请人</w:t>
      </w:r>
      <w:r>
        <w:rPr>
          <w:rFonts w:hint="default" w:ascii="Times New Roman" w:hAnsi="Times New Roman" w:eastAsia="仿宋_GB2312" w:cs="Times New Roman"/>
          <w:w w:val="100"/>
          <w:sz w:val="32"/>
          <w:szCs w:val="20"/>
          <w:lang w:val="en-US" w:eastAsia="zh-CN" w:bidi="ar-SA"/>
        </w:rPr>
        <w:t>，保障了申请人作为举报人的知情权。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default" w:ascii="Times New Roman" w:hAnsi="Times New Roman" w:cs="Times New Roman"/>
          <w:lang w:eastAsia="zh-CN"/>
        </w:rPr>
      </w:pPr>
      <w:r>
        <w:rPr>
          <w:rFonts w:hint="default" w:ascii="Times New Roman" w:hAnsi="Times New Roman" w:cs="Times New Roman"/>
          <w:lang w:eastAsia="zh-CN"/>
        </w:rPr>
        <w:t xml:space="preserve"> </w:t>
      </w: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default" w:ascii="Times New Roman" w:hAnsi="Times New Roman" w:cs="Times New Roman"/>
          <w:lang w:eastAsia="zh-CN"/>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default" w:cs="Times New Roman"/>
          <w:lang w:eastAsia="zh-CN"/>
        </w:rPr>
        <w:t>2</w:t>
      </w:r>
      <w:r>
        <w:rPr>
          <w:rFonts w:hint="default" w:ascii="Times New Roman" w:hAnsi="Times New Roman" w:cs="Times New Roman"/>
          <w:lang w:val="en-US" w:eastAsia="zh-CN"/>
        </w:rPr>
        <w:t>月</w:t>
      </w:r>
      <w:r>
        <w:rPr>
          <w:rFonts w:hint="eastAsia" w:cs="Times New Roman"/>
          <w:lang w:val="en-US" w:eastAsia="zh-CN"/>
        </w:rPr>
        <w:t>18</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bookmarkStart w:id="0" w:name="_GoBack"/>
      <w:bookmarkEnd w:id="0"/>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199F78DC"/>
    <w:rsid w:val="334B145F"/>
    <w:rsid w:val="35927C5C"/>
    <w:rsid w:val="35FFCE54"/>
    <w:rsid w:val="379D10D0"/>
    <w:rsid w:val="3FBE7631"/>
    <w:rsid w:val="3FFEB25F"/>
    <w:rsid w:val="57EA4421"/>
    <w:rsid w:val="68EE6FEE"/>
    <w:rsid w:val="6F6E7809"/>
    <w:rsid w:val="6FB90D3C"/>
    <w:rsid w:val="6FCAFC05"/>
    <w:rsid w:val="6FFF5CAA"/>
    <w:rsid w:val="76EF1409"/>
    <w:rsid w:val="7BFF62BF"/>
    <w:rsid w:val="7E7FF6BD"/>
    <w:rsid w:val="7EFA79B9"/>
    <w:rsid w:val="7FDA9D4D"/>
    <w:rsid w:val="95DF1FB9"/>
    <w:rsid w:val="9FB72E9A"/>
    <w:rsid w:val="A8B811C1"/>
    <w:rsid w:val="B3DF310F"/>
    <w:rsid w:val="DFF723DE"/>
    <w:rsid w:val="DFF74EB1"/>
    <w:rsid w:val="E7DDC359"/>
    <w:rsid w:val="EA5E842C"/>
    <w:rsid w:val="EDDF6C1A"/>
    <w:rsid w:val="EFC79574"/>
    <w:rsid w:val="F57FDA35"/>
    <w:rsid w:val="FCCE6265"/>
    <w:rsid w:val="FED5CBF6"/>
    <w:rsid w:val="FF1671FF"/>
    <w:rsid w:val="FFCF48CB"/>
    <w:rsid w:val="FFFE7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1200</Words>
  <Characters>1234</Characters>
  <Lines>0</Lines>
  <Paragraphs>0</Paragraphs>
  <TotalTime>56</TotalTime>
  <ScaleCrop>false</ScaleCrop>
  <LinksUpToDate>false</LinksUpToDate>
  <CharactersWithSpaces>1245</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2024-10-15T16:07:00Z</dcterms:created>
  <dc:creator>baxrmzf</dc:creator>
  <cp:lastModifiedBy>baxrmzf</cp:lastModifiedBy>
  <cp:lastPrinted>2025-01-17T00:19:00Z</cp:lastPrinted>
  <dcterms:modified xsi:type="dcterms:W3CDTF">2025-09-04T09:31:21Z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897936E9317D4E2C9541671B5E9AD0F1_13</vt:lpwstr>
  </property>
  <property fmtid="{D5CDD505-2E9C-101B-9397-08002B2CF9AE}" pid="4" name="KSOTemplateDocerSaveRecord">
    <vt:lpwstr>eyJoZGlkIjoiNDYzNjQ4NTYxMjBjMzM1NDZkMTI0NThkZDg0N2QxODEifQ==</vt:lpwstr>
  </property>
</Properties>
</file>