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67E" w:rsidRDefault="0022767E">
      <w:pPr>
        <w:spacing w:line="800" w:lineRule="exact"/>
        <w:jc w:val="center"/>
        <w:rPr>
          <w:rFonts w:ascii="宋体" w:hAnsi="宋体" w:cs="宋体"/>
          <w:b/>
          <w:sz w:val="44"/>
          <w:szCs w:val="48"/>
          <w:shd w:val="clear" w:color="auto" w:fill="FFFFFF"/>
        </w:rPr>
      </w:pPr>
      <w:bookmarkStart w:id="0" w:name="_Toc274383984"/>
      <w:bookmarkStart w:id="1" w:name="_Toc184635069"/>
    </w:p>
    <w:p w:rsidR="0022767E" w:rsidRPr="004F5744" w:rsidRDefault="00441A85">
      <w:pPr>
        <w:spacing w:line="800" w:lineRule="exact"/>
        <w:jc w:val="center"/>
        <w:rPr>
          <w:rFonts w:ascii="宋体" w:hAnsi="宋体" w:cs="宋体"/>
          <w:b/>
          <w:sz w:val="44"/>
          <w:szCs w:val="48"/>
          <w:shd w:val="clear" w:color="auto" w:fill="FFFFFF"/>
        </w:rPr>
      </w:pPr>
      <w:r w:rsidRPr="004F5744">
        <w:rPr>
          <w:rFonts w:ascii="宋体" w:hAnsi="宋体" w:cs="宋体" w:hint="eastAsia"/>
          <w:b/>
          <w:sz w:val="44"/>
          <w:szCs w:val="48"/>
          <w:shd w:val="clear" w:color="auto" w:fill="FFFFFF"/>
        </w:rPr>
        <w:t>2026年度温县县域农村生活污水治理工程</w:t>
      </w:r>
    </w:p>
    <w:p w:rsidR="0022767E" w:rsidRPr="004F5744" w:rsidRDefault="00441A85">
      <w:pPr>
        <w:spacing w:line="800" w:lineRule="exact"/>
        <w:jc w:val="center"/>
        <w:rPr>
          <w:rFonts w:ascii="宋体" w:hAnsi="宋体" w:cs="宋体"/>
          <w:b/>
          <w:sz w:val="48"/>
          <w:szCs w:val="48"/>
          <w:shd w:val="clear" w:color="auto" w:fill="FFFFFF"/>
        </w:rPr>
      </w:pPr>
      <w:r w:rsidRPr="004F5744">
        <w:rPr>
          <w:rFonts w:ascii="宋体" w:hAnsi="宋体" w:cs="宋体" w:hint="eastAsia"/>
          <w:b/>
          <w:sz w:val="44"/>
          <w:szCs w:val="48"/>
          <w:shd w:val="clear" w:color="auto" w:fill="FFFFFF"/>
        </w:rPr>
        <w:t>运营维护项目</w:t>
      </w:r>
    </w:p>
    <w:p w:rsidR="0022767E" w:rsidRPr="004F5744" w:rsidRDefault="0022767E">
      <w:pPr>
        <w:spacing w:line="500" w:lineRule="exact"/>
        <w:jc w:val="center"/>
        <w:rPr>
          <w:rFonts w:ascii="宋体" w:hAnsi="宋体" w:cs="宋体"/>
          <w:b/>
          <w:sz w:val="48"/>
          <w:szCs w:val="48"/>
          <w:shd w:val="clear" w:color="auto" w:fill="FFFFFF"/>
        </w:rPr>
      </w:pPr>
    </w:p>
    <w:p w:rsidR="0022767E" w:rsidRPr="004F5744" w:rsidRDefault="0022767E">
      <w:pPr>
        <w:pStyle w:val="4"/>
      </w:pPr>
    </w:p>
    <w:p w:rsidR="0022767E" w:rsidRPr="004F5744" w:rsidRDefault="00441A85">
      <w:pPr>
        <w:spacing w:line="360" w:lineRule="auto"/>
        <w:jc w:val="center"/>
        <w:rPr>
          <w:rFonts w:ascii="宋体" w:hAnsi="宋体" w:cs="宋体"/>
          <w:b/>
          <w:bCs/>
          <w:sz w:val="84"/>
          <w:szCs w:val="84"/>
          <w:lang w:val="zh-CN"/>
        </w:rPr>
      </w:pPr>
      <w:r w:rsidRPr="004F5744">
        <w:rPr>
          <w:rFonts w:ascii="宋体" w:hAnsi="宋体" w:cs="宋体" w:hint="eastAsia"/>
          <w:b/>
          <w:bCs/>
          <w:sz w:val="96"/>
          <w:szCs w:val="84"/>
          <w:lang w:val="zh-CN"/>
        </w:rPr>
        <w:t>招 标 文 件</w:t>
      </w:r>
    </w:p>
    <w:p w:rsidR="0022767E" w:rsidRPr="00E40182" w:rsidRDefault="00441A85">
      <w:pPr>
        <w:spacing w:line="600" w:lineRule="exact"/>
        <w:ind w:firstLineChars="800" w:firstLine="2240"/>
        <w:rPr>
          <w:rFonts w:ascii="宋体" w:hAnsi="宋体" w:cs="宋体"/>
          <w:sz w:val="28"/>
          <w:szCs w:val="28"/>
        </w:rPr>
      </w:pPr>
      <w:bookmarkStart w:id="2" w:name="OLE_LINK1"/>
      <w:r w:rsidRPr="004F5744">
        <w:rPr>
          <w:rFonts w:ascii="宋体" w:hAnsi="宋体" w:cs="宋体" w:hint="eastAsia"/>
          <w:sz w:val="28"/>
          <w:szCs w:val="28"/>
        </w:rPr>
        <w:t>项目编号：</w:t>
      </w:r>
      <w:r w:rsidRPr="00E40182">
        <w:rPr>
          <w:rFonts w:ascii="宋体" w:hAnsi="宋体" w:cs="宋体" w:hint="eastAsia"/>
          <w:sz w:val="28"/>
          <w:szCs w:val="28"/>
        </w:rPr>
        <w:t>温交易【2026】</w:t>
      </w:r>
      <w:r w:rsidR="00E40182" w:rsidRPr="00E40182">
        <w:rPr>
          <w:rFonts w:ascii="宋体" w:hAnsi="宋体" w:cs="宋体" w:hint="eastAsia"/>
          <w:sz w:val="28"/>
          <w:szCs w:val="28"/>
        </w:rPr>
        <w:t>-16</w:t>
      </w:r>
      <w:r w:rsidRPr="00E40182">
        <w:rPr>
          <w:rFonts w:ascii="宋体" w:hAnsi="宋体" w:cs="宋体" w:hint="eastAsia"/>
          <w:sz w:val="28"/>
          <w:szCs w:val="28"/>
        </w:rPr>
        <w:t>号</w:t>
      </w:r>
    </w:p>
    <w:p w:rsidR="0022767E" w:rsidRPr="004F5744" w:rsidRDefault="00441A85" w:rsidP="00BB716D">
      <w:pPr>
        <w:spacing w:line="600" w:lineRule="exact"/>
        <w:ind w:firstLineChars="800" w:firstLine="2240"/>
        <w:rPr>
          <w:rFonts w:ascii="宋体" w:hAnsi="宋体" w:cs="宋体"/>
          <w:sz w:val="28"/>
          <w:szCs w:val="28"/>
        </w:rPr>
      </w:pPr>
      <w:r w:rsidRPr="00E40182">
        <w:rPr>
          <w:rFonts w:ascii="宋体" w:hAnsi="宋体" w:cs="宋体" w:hint="eastAsia"/>
          <w:sz w:val="28"/>
          <w:szCs w:val="28"/>
        </w:rPr>
        <w:t>采购编号：</w:t>
      </w:r>
      <w:r w:rsidR="00BB716D" w:rsidRPr="00E40182">
        <w:rPr>
          <w:rFonts w:ascii="宋体" w:hAnsi="宋体" w:cs="宋体" w:hint="eastAsia"/>
          <w:sz w:val="28"/>
          <w:szCs w:val="28"/>
        </w:rPr>
        <w:t>温财招标采购</w:t>
      </w:r>
      <w:r w:rsidR="006257C3" w:rsidRPr="00E40182">
        <w:rPr>
          <w:rFonts w:ascii="宋体" w:hAnsi="宋体" w:cs="宋体" w:hint="eastAsia"/>
          <w:sz w:val="28"/>
          <w:szCs w:val="28"/>
        </w:rPr>
        <w:t>-2026-</w:t>
      </w:r>
      <w:r w:rsidR="00E40182" w:rsidRPr="00E40182">
        <w:rPr>
          <w:rFonts w:ascii="宋体" w:hAnsi="宋体" w:cs="宋体" w:hint="eastAsia"/>
          <w:sz w:val="28"/>
          <w:szCs w:val="28"/>
        </w:rPr>
        <w:t>4</w:t>
      </w:r>
    </w:p>
    <w:p w:rsidR="0022767E" w:rsidRPr="004F5744" w:rsidRDefault="00441A85">
      <w:pPr>
        <w:rPr>
          <w:rFonts w:ascii="宋体" w:hAnsi="宋体"/>
          <w:b/>
          <w:sz w:val="24"/>
        </w:rPr>
      </w:pPr>
      <w:r w:rsidRPr="004F5744">
        <w:rPr>
          <w:rFonts w:ascii="宋体" w:hAnsi="宋体" w:hint="eastAsia"/>
          <w:b/>
          <w:sz w:val="24"/>
        </w:rPr>
        <w:t xml:space="preserve">                   </w:t>
      </w:r>
      <w:bookmarkEnd w:id="2"/>
      <w:r w:rsidRPr="004F5744">
        <w:rPr>
          <w:rFonts w:ascii="宋体" w:hAnsi="宋体" w:hint="eastAsia"/>
          <w:b/>
          <w:sz w:val="24"/>
        </w:rPr>
        <w:t xml:space="preserve">   </w:t>
      </w:r>
    </w:p>
    <w:p w:rsidR="0022767E" w:rsidRPr="004F5744" w:rsidRDefault="00441A85">
      <w:pPr>
        <w:spacing w:line="600" w:lineRule="exact"/>
        <w:jc w:val="center"/>
        <w:rPr>
          <w:rFonts w:ascii="宋体" w:hAnsi="宋体" w:cs="宋体"/>
          <w:b/>
          <w:sz w:val="30"/>
          <w:szCs w:val="30"/>
        </w:rPr>
      </w:pPr>
      <w:r w:rsidRPr="004F5744">
        <w:rPr>
          <w:rFonts w:ascii="宋体" w:hAnsi="宋体" w:cs="宋体"/>
          <w:b/>
          <w:noProof/>
          <w:sz w:val="30"/>
          <w:szCs w:val="30"/>
        </w:rPr>
        <w:drawing>
          <wp:anchor distT="0" distB="0" distL="114300" distR="114300" simplePos="0" relativeHeight="251659264" behindDoc="0" locked="0" layoutInCell="1" allowOverlap="1" wp14:anchorId="02D4F3AA" wp14:editId="3E946326">
            <wp:simplePos x="0" y="0"/>
            <wp:positionH relativeFrom="column">
              <wp:posOffset>2056130</wp:posOffset>
            </wp:positionH>
            <wp:positionV relativeFrom="paragraph">
              <wp:posOffset>133985</wp:posOffset>
            </wp:positionV>
            <wp:extent cx="1658620" cy="1645920"/>
            <wp:effectExtent l="0" t="0" r="0" b="0"/>
            <wp:wrapNone/>
            <wp:docPr id="3" name="图片 3" descr="G:\xwechat_files\wxid_ut0giro0emfj22_6b55\temp\RWTemp\2026-01\7b678f8ff277817a4bff0ba33fd89d69\150ab91397075c33fdba63ef5afe37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xwechat_files\wxid_ut0giro0emfj22_6b55\temp\RWTemp\2026-01\7b678f8ff277817a4bff0ba33fd89d69\150ab91397075c33fdba63ef5afe37de.png"/>
                    <pic:cNvPicPr>
                      <a:picLocks noChangeAspect="1" noChangeArrowheads="1"/>
                    </pic:cNvPicPr>
                  </pic:nvPicPr>
                  <pic:blipFill>
                    <a:blip r:embed="rId10">
                      <a:extLst>
                        <a:ext uri="{28A0092B-C50C-407E-A947-70E740481C1C}">
                          <a14:useLocalDpi xmlns:a14="http://schemas.microsoft.com/office/drawing/2010/main" val="0"/>
                        </a:ext>
                      </a:extLst>
                    </a:blip>
                    <a:srcRect l="6975" t="20003" r="66150" b="19513"/>
                    <a:stretch>
                      <a:fillRect/>
                    </a:stretch>
                  </pic:blipFill>
                  <pic:spPr>
                    <a:xfrm>
                      <a:off x="0" y="0"/>
                      <a:ext cx="1658929" cy="1645920"/>
                    </a:xfrm>
                    <a:prstGeom prst="rect">
                      <a:avLst/>
                    </a:prstGeom>
                    <a:noFill/>
                    <a:ln>
                      <a:noFill/>
                    </a:ln>
                  </pic:spPr>
                </pic:pic>
              </a:graphicData>
            </a:graphic>
          </wp:anchor>
        </w:drawing>
      </w: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441A85">
      <w:pPr>
        <w:pStyle w:val="a0"/>
        <w:spacing w:line="500" w:lineRule="exact"/>
        <w:jc w:val="center"/>
        <w:rPr>
          <w:rFonts w:ascii="楷体" w:eastAsia="楷体" w:hAnsi="楷体"/>
          <w:b/>
          <w:spacing w:val="-20"/>
        </w:rPr>
      </w:pPr>
      <w:r w:rsidRPr="004F5744">
        <w:rPr>
          <w:rFonts w:ascii="楷体" w:eastAsia="楷体" w:hAnsi="楷体" w:cs="宋体" w:hint="eastAsia"/>
          <w:b/>
          <w:spacing w:val="-20"/>
          <w:sz w:val="44"/>
          <w:szCs w:val="30"/>
        </w:rPr>
        <w:t>陕西方得项目管理有限公司</w:t>
      </w:r>
    </w:p>
    <w:p w:rsidR="0022767E" w:rsidRPr="004F5744" w:rsidRDefault="0022767E">
      <w:pPr>
        <w:pStyle w:val="a0"/>
        <w:spacing w:line="200" w:lineRule="exact"/>
        <w:jc w:val="center"/>
      </w:pPr>
    </w:p>
    <w:p w:rsidR="0022767E" w:rsidRPr="004F5744" w:rsidRDefault="0022767E">
      <w:pPr>
        <w:pStyle w:val="a0"/>
      </w:pPr>
    </w:p>
    <w:p w:rsidR="0022767E" w:rsidRPr="004F5744" w:rsidRDefault="0022767E">
      <w:pPr>
        <w:pStyle w:val="a0"/>
      </w:pPr>
    </w:p>
    <w:p w:rsidR="0022767E" w:rsidRPr="004F5744" w:rsidRDefault="00441A85">
      <w:pPr>
        <w:spacing w:line="360" w:lineRule="auto"/>
        <w:jc w:val="center"/>
        <w:rPr>
          <w:rFonts w:ascii="宋体" w:hAnsi="宋体" w:cs="宋体"/>
          <w:b/>
          <w:sz w:val="30"/>
          <w:szCs w:val="30"/>
        </w:rPr>
      </w:pPr>
      <w:r w:rsidRPr="004F5744">
        <w:rPr>
          <w:rFonts w:ascii="宋体" w:hAnsi="宋体" w:cs="宋体" w:hint="eastAsia"/>
          <w:b/>
          <w:sz w:val="30"/>
          <w:szCs w:val="30"/>
        </w:rPr>
        <w:t>采</w:t>
      </w:r>
      <w:r w:rsidR="00BB716D" w:rsidRPr="004F5744">
        <w:rPr>
          <w:rFonts w:ascii="宋体" w:hAnsi="宋体" w:cs="宋体" w:hint="eastAsia"/>
          <w:b/>
          <w:sz w:val="30"/>
          <w:szCs w:val="30"/>
        </w:rPr>
        <w:t xml:space="preserve">   </w:t>
      </w:r>
      <w:r w:rsidRPr="004F5744">
        <w:rPr>
          <w:rFonts w:ascii="宋体" w:hAnsi="宋体" w:cs="宋体" w:hint="eastAsia"/>
          <w:b/>
          <w:sz w:val="30"/>
          <w:szCs w:val="30"/>
        </w:rPr>
        <w:t>购</w:t>
      </w:r>
      <w:r w:rsidR="00BB716D" w:rsidRPr="004F5744">
        <w:rPr>
          <w:rFonts w:ascii="宋体" w:hAnsi="宋体" w:cs="宋体" w:hint="eastAsia"/>
          <w:b/>
          <w:sz w:val="30"/>
          <w:szCs w:val="30"/>
        </w:rPr>
        <w:t xml:space="preserve">  </w:t>
      </w:r>
      <w:r w:rsidRPr="004F5744">
        <w:rPr>
          <w:rFonts w:ascii="宋体" w:hAnsi="宋体" w:cs="宋体" w:hint="eastAsia"/>
          <w:b/>
          <w:sz w:val="30"/>
          <w:szCs w:val="30"/>
        </w:rPr>
        <w:t>人：温县住房和城乡建设局</w:t>
      </w:r>
    </w:p>
    <w:p w:rsidR="0022767E" w:rsidRPr="004F5744" w:rsidRDefault="00441A85">
      <w:pPr>
        <w:spacing w:line="360" w:lineRule="auto"/>
        <w:jc w:val="center"/>
        <w:rPr>
          <w:rFonts w:ascii="宋体" w:hAnsi="宋体" w:cs="宋体"/>
          <w:b/>
          <w:sz w:val="30"/>
          <w:szCs w:val="30"/>
          <w:u w:val="single"/>
        </w:rPr>
      </w:pPr>
      <w:r w:rsidRPr="004F5744">
        <w:rPr>
          <w:rFonts w:ascii="宋体" w:hAnsi="宋体" w:cs="宋体" w:hint="eastAsia"/>
          <w:b/>
          <w:sz w:val="30"/>
          <w:szCs w:val="30"/>
        </w:rPr>
        <w:t xml:space="preserve">    采购代理机构：陕西方得项目管理有限公司</w:t>
      </w:r>
    </w:p>
    <w:p w:rsidR="0022767E" w:rsidRPr="004F5744" w:rsidRDefault="00441A85">
      <w:pPr>
        <w:jc w:val="center"/>
        <w:rPr>
          <w:rFonts w:ascii="宋体" w:hAnsi="宋体" w:cs="宋体"/>
          <w:sz w:val="30"/>
          <w:szCs w:val="30"/>
        </w:rPr>
      </w:pPr>
      <w:r w:rsidRPr="004F5744">
        <w:rPr>
          <w:rFonts w:ascii="宋体" w:hAnsi="宋体" w:cs="宋体" w:hint="eastAsia"/>
          <w:b/>
          <w:sz w:val="30"/>
          <w:szCs w:val="30"/>
        </w:rPr>
        <w:t>二〇二六年二月</w:t>
      </w:r>
      <w:r w:rsidRPr="004F5744">
        <w:rPr>
          <w:rFonts w:ascii="宋体" w:hAnsi="宋体" w:cs="宋体" w:hint="eastAsia"/>
          <w:sz w:val="30"/>
          <w:szCs w:val="30"/>
        </w:rPr>
        <w:t xml:space="preserve"> </w:t>
      </w: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441A85">
      <w:pPr>
        <w:spacing w:line="500" w:lineRule="exact"/>
        <w:jc w:val="center"/>
        <w:rPr>
          <w:rFonts w:ascii="宋体" w:hAnsi="宋体" w:cs="宋体"/>
          <w:b/>
          <w:sz w:val="32"/>
          <w:szCs w:val="32"/>
        </w:rPr>
      </w:pPr>
      <w:r w:rsidRPr="004F5744">
        <w:rPr>
          <w:rFonts w:ascii="宋体" w:hAnsi="宋体" w:cs="宋体" w:hint="eastAsia"/>
          <w:b/>
          <w:sz w:val="40"/>
          <w:szCs w:val="40"/>
        </w:rPr>
        <w:lastRenderedPageBreak/>
        <w:t>目 录</w:t>
      </w:r>
      <w:bookmarkEnd w:id="0"/>
    </w:p>
    <w:bookmarkStart w:id="3" w:name="_Toc19066"/>
    <w:bookmarkStart w:id="4" w:name="_Toc14085"/>
    <w:bookmarkStart w:id="5" w:name="_Toc8487"/>
    <w:bookmarkStart w:id="6" w:name="_Toc10293"/>
    <w:bookmarkStart w:id="7" w:name="_Toc14219"/>
    <w:bookmarkStart w:id="8" w:name="_Toc19968"/>
    <w:bookmarkStart w:id="9" w:name="_Toc7327"/>
    <w:bookmarkStart w:id="10" w:name="_Toc21208"/>
    <w:bookmarkStart w:id="11" w:name="_Toc8240"/>
    <w:bookmarkStart w:id="12" w:name="_Toc28965"/>
    <w:bookmarkStart w:id="13" w:name="_Toc5757"/>
    <w:bookmarkStart w:id="14" w:name="_Toc12231"/>
    <w:bookmarkStart w:id="15" w:name="_Toc4292"/>
    <w:bookmarkStart w:id="16" w:name="_Toc24124"/>
    <w:bookmarkStart w:id="17" w:name="_Toc21046"/>
    <w:bookmarkStart w:id="18" w:name="_Toc12199"/>
    <w:bookmarkStart w:id="19" w:name="_Toc26780"/>
    <w:bookmarkStart w:id="20" w:name="_Toc20621"/>
    <w:p w:rsidR="0022767E" w:rsidRPr="004F5744" w:rsidRDefault="00441A85">
      <w:pPr>
        <w:pStyle w:val="10"/>
        <w:tabs>
          <w:tab w:val="right" w:leader="dot" w:pos="8844"/>
        </w:tabs>
        <w:spacing w:line="380" w:lineRule="exact"/>
        <w:jc w:val="left"/>
        <w:rPr>
          <w:rFonts w:ascii="宋体" w:hAnsi="宋体" w:cs="宋体"/>
        </w:rPr>
      </w:pPr>
      <w:r w:rsidRPr="004F5744">
        <w:rPr>
          <w:rFonts w:ascii="宋体" w:hAnsi="宋体" w:cs="宋体" w:hint="eastAsia"/>
        </w:rPr>
        <w:fldChar w:fldCharType="begin"/>
      </w:r>
      <w:r w:rsidRPr="004F5744">
        <w:rPr>
          <w:rFonts w:ascii="宋体" w:hAnsi="宋体" w:cs="宋体" w:hint="eastAsia"/>
        </w:rPr>
        <w:instrText xml:space="preserve">TOC \o "1-2" \h \u </w:instrText>
      </w:r>
      <w:r w:rsidRPr="004F5744">
        <w:rPr>
          <w:rFonts w:ascii="宋体" w:hAnsi="宋体" w:cs="宋体" w:hint="eastAsia"/>
        </w:rPr>
        <w:fldChar w:fldCharType="separate"/>
      </w:r>
      <w:hyperlink w:anchor="_Toc17653" w:history="1">
        <w:r w:rsidRPr="004F5744">
          <w:rPr>
            <w:rFonts w:ascii="宋体" w:hAnsi="宋体" w:cs="宋体" w:hint="eastAsia"/>
            <w:bCs/>
            <w:szCs w:val="36"/>
          </w:rPr>
          <w:t>第一章  招标公告</w:t>
        </w:r>
        <w:r w:rsidRPr="004F5744">
          <w:rPr>
            <w:rFonts w:ascii="宋体" w:hAnsi="宋体" w:cs="宋体" w:hint="eastAsia"/>
          </w:rPr>
          <w:tab/>
        </w:r>
        <w:r w:rsidRPr="004F5744">
          <w:rPr>
            <w:rFonts w:ascii="宋体" w:hAnsi="宋体" w:cs="宋体" w:hint="eastAsia"/>
          </w:rPr>
          <w:fldChar w:fldCharType="begin"/>
        </w:r>
        <w:r w:rsidRPr="004F5744">
          <w:rPr>
            <w:rFonts w:ascii="宋体" w:hAnsi="宋体" w:cs="宋体" w:hint="eastAsia"/>
          </w:rPr>
          <w:instrText xml:space="preserve"> PAGEREF _Toc17653 \h </w:instrText>
        </w:r>
        <w:r w:rsidRPr="004F5744">
          <w:rPr>
            <w:rFonts w:ascii="宋体" w:hAnsi="宋体" w:cs="宋体" w:hint="eastAsia"/>
          </w:rPr>
        </w:r>
        <w:r w:rsidRPr="004F5744">
          <w:rPr>
            <w:rFonts w:ascii="宋体" w:hAnsi="宋体" w:cs="宋体" w:hint="eastAsia"/>
          </w:rPr>
          <w:fldChar w:fldCharType="separate"/>
        </w:r>
        <w:r w:rsidRPr="004F5744">
          <w:rPr>
            <w:rFonts w:ascii="宋体" w:hAnsi="宋体" w:cs="宋体" w:hint="eastAsia"/>
          </w:rPr>
          <w:t>2</w:t>
        </w:r>
        <w:r w:rsidRPr="004F5744">
          <w:rPr>
            <w:rFonts w:ascii="宋体" w:hAnsi="宋体" w:cs="宋体" w:hint="eastAsia"/>
          </w:rPr>
          <w:fldChar w:fldCharType="end"/>
        </w:r>
      </w:hyperlink>
    </w:p>
    <w:p w:rsidR="0022767E" w:rsidRPr="004F5744" w:rsidRDefault="006537EC">
      <w:pPr>
        <w:pStyle w:val="10"/>
        <w:tabs>
          <w:tab w:val="right" w:leader="dot" w:pos="8844"/>
        </w:tabs>
        <w:spacing w:line="380" w:lineRule="exact"/>
        <w:jc w:val="left"/>
        <w:rPr>
          <w:rFonts w:ascii="宋体" w:hAnsi="宋体" w:cs="宋体"/>
        </w:rPr>
      </w:pPr>
      <w:hyperlink w:anchor="_Toc32586" w:history="1">
        <w:r w:rsidR="00441A85" w:rsidRPr="004F5744">
          <w:rPr>
            <w:rFonts w:ascii="宋体" w:hAnsi="宋体" w:cs="宋体" w:hint="eastAsia"/>
            <w:bCs/>
            <w:szCs w:val="36"/>
          </w:rPr>
          <w:t>第二章  投标人须知</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_Toc32586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6</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8722" w:history="1">
        <w:r w:rsidR="00441A85" w:rsidRPr="004F5744">
          <w:rPr>
            <w:rFonts w:ascii="宋体" w:hAnsi="宋体" w:cs="宋体" w:hint="eastAsia"/>
            <w:bCs/>
            <w:szCs w:val="28"/>
          </w:rPr>
          <w:t>投标人须知前附表</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_Toc8722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6</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75" w:history="1">
        <w:r w:rsidR="00441A85" w:rsidRPr="004F5744">
          <w:rPr>
            <w:rFonts w:ascii="宋体" w:hAnsi="宋体" w:cs="宋体" w:hint="eastAsia"/>
            <w:kern w:val="0"/>
            <w:szCs w:val="28"/>
          </w:rPr>
          <w:t>1、</w:t>
        </w:r>
        <w:r w:rsidR="00441A85" w:rsidRPr="004F5744">
          <w:rPr>
            <w:rFonts w:ascii="宋体" w:hAnsi="宋体" w:cs="宋体" w:hint="eastAsia"/>
            <w:szCs w:val="28"/>
          </w:rPr>
          <w:t>总则</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_Toc275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10</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6131" w:history="1">
        <w:r w:rsidR="00441A85" w:rsidRPr="004F5744">
          <w:rPr>
            <w:rFonts w:ascii="宋体" w:hAnsi="宋体" w:cs="宋体" w:hint="eastAsia"/>
            <w:kern w:val="0"/>
            <w:szCs w:val="28"/>
          </w:rPr>
          <w:t>2、招标文件</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_Toc6131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10</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3004" w:history="1">
        <w:r w:rsidR="00441A85" w:rsidRPr="004F5744">
          <w:rPr>
            <w:rFonts w:ascii="宋体" w:hAnsi="宋体" w:cs="宋体" w:hint="eastAsia"/>
            <w:kern w:val="0"/>
            <w:szCs w:val="28"/>
          </w:rPr>
          <w:t>3、投标文件</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_Toc23004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11</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3033" w:history="1">
        <w:r w:rsidR="00441A85" w:rsidRPr="004F5744">
          <w:rPr>
            <w:rFonts w:ascii="宋体" w:hAnsi="宋体" w:cs="宋体" w:hint="eastAsia"/>
            <w:kern w:val="0"/>
            <w:szCs w:val="28"/>
          </w:rPr>
          <w:t>4、投标</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_Toc23033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14</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5303" w:history="1">
        <w:r w:rsidR="00441A85" w:rsidRPr="004F5744">
          <w:rPr>
            <w:rFonts w:ascii="宋体" w:hAnsi="宋体" w:cs="宋体" w:hint="eastAsia"/>
            <w:kern w:val="0"/>
            <w:szCs w:val="28"/>
          </w:rPr>
          <w:t>5、开标</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_Toc15303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14</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5344" w:history="1">
        <w:r w:rsidR="00441A85" w:rsidRPr="004F5744">
          <w:rPr>
            <w:rFonts w:ascii="宋体" w:hAnsi="宋体" w:cs="宋体" w:hint="eastAsia"/>
            <w:kern w:val="0"/>
            <w:szCs w:val="28"/>
          </w:rPr>
          <w:t>6、资格审查、符合性审查</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_Toc5344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15</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4381" w:history="1">
        <w:r w:rsidR="00441A85" w:rsidRPr="004F5744">
          <w:rPr>
            <w:rFonts w:ascii="宋体" w:hAnsi="宋体" w:cs="宋体" w:hint="eastAsia"/>
            <w:kern w:val="0"/>
            <w:szCs w:val="28"/>
          </w:rPr>
          <w:t>7、评标</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_Toc24381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15</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9357" w:history="1">
        <w:r w:rsidR="00441A85" w:rsidRPr="004F5744">
          <w:rPr>
            <w:rFonts w:ascii="宋体" w:hAnsi="宋体" w:cs="宋体" w:hint="eastAsia"/>
            <w:kern w:val="0"/>
            <w:szCs w:val="28"/>
          </w:rPr>
          <w:t>8、合同授予</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_Toc19357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18</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32454" w:history="1">
        <w:r w:rsidR="00441A85" w:rsidRPr="004F5744">
          <w:rPr>
            <w:rFonts w:ascii="宋体" w:hAnsi="宋体" w:cs="宋体" w:hint="eastAsia"/>
            <w:kern w:val="0"/>
            <w:szCs w:val="28"/>
          </w:rPr>
          <w:t>9、需要落实的政府采购政策</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_Toc32454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18</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1354" w:history="1">
        <w:r w:rsidR="00441A85" w:rsidRPr="004F5744">
          <w:rPr>
            <w:rFonts w:ascii="宋体" w:hAnsi="宋体" w:cs="宋体" w:hint="eastAsia"/>
            <w:kern w:val="0"/>
            <w:szCs w:val="28"/>
          </w:rPr>
          <w:t>10、需要补充的其他内容</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_Toc11354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19</w:t>
        </w:r>
        <w:r w:rsidR="00441A85" w:rsidRPr="004F5744">
          <w:rPr>
            <w:rFonts w:ascii="宋体" w:hAnsi="宋体" w:cs="宋体" w:hint="eastAsia"/>
          </w:rPr>
          <w:fldChar w:fldCharType="end"/>
        </w:r>
      </w:hyperlink>
    </w:p>
    <w:p w:rsidR="0022767E" w:rsidRPr="004F5744" w:rsidRDefault="006537EC">
      <w:pPr>
        <w:pStyle w:val="10"/>
        <w:tabs>
          <w:tab w:val="right" w:leader="dot" w:pos="8844"/>
        </w:tabs>
        <w:spacing w:line="380" w:lineRule="exact"/>
        <w:jc w:val="left"/>
        <w:rPr>
          <w:rFonts w:ascii="宋体" w:hAnsi="宋体" w:cs="宋体"/>
        </w:rPr>
      </w:pPr>
      <w:hyperlink w:anchor="_Toc32421" w:history="1">
        <w:r w:rsidR="00441A85" w:rsidRPr="004F5744">
          <w:rPr>
            <w:rFonts w:ascii="宋体" w:hAnsi="宋体" w:cs="宋体" w:hint="eastAsia"/>
            <w:bCs/>
            <w:szCs w:val="36"/>
          </w:rPr>
          <w:t>第三章  评标标准和评标方法</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_Toc32421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21</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9765" w:history="1">
        <w:r w:rsidR="00441A85" w:rsidRPr="004F5744">
          <w:rPr>
            <w:rFonts w:ascii="宋体" w:hAnsi="宋体" w:cs="宋体" w:hint="eastAsia"/>
            <w:bCs/>
            <w:szCs w:val="30"/>
          </w:rPr>
          <w:t>1、评标准则和评标方法</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_Toc9765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21</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587" w:history="1">
        <w:r w:rsidR="00441A85" w:rsidRPr="004F5744">
          <w:rPr>
            <w:rFonts w:ascii="宋体" w:hAnsi="宋体" w:cs="宋体" w:hint="eastAsia"/>
            <w:bCs/>
            <w:szCs w:val="28"/>
          </w:rPr>
          <w:t>2、评审标准</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_Toc1587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21</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3406" w:history="1">
        <w:r w:rsidR="00441A85" w:rsidRPr="004F5744">
          <w:rPr>
            <w:rFonts w:ascii="宋体" w:hAnsi="宋体" w:cs="宋体" w:hint="eastAsia"/>
            <w:bCs/>
            <w:szCs w:val="28"/>
          </w:rPr>
          <w:t>3、评标程序</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_Toc3406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24</w:t>
        </w:r>
        <w:r w:rsidR="00441A85" w:rsidRPr="004F5744">
          <w:rPr>
            <w:rFonts w:ascii="宋体" w:hAnsi="宋体" w:cs="宋体" w:hint="eastAsia"/>
          </w:rPr>
          <w:fldChar w:fldCharType="end"/>
        </w:r>
      </w:hyperlink>
    </w:p>
    <w:p w:rsidR="0022767E" w:rsidRPr="004F5744" w:rsidRDefault="006537EC">
      <w:pPr>
        <w:pStyle w:val="10"/>
        <w:tabs>
          <w:tab w:val="right" w:leader="dot" w:pos="8844"/>
        </w:tabs>
        <w:spacing w:line="380" w:lineRule="exact"/>
        <w:jc w:val="left"/>
        <w:rPr>
          <w:rFonts w:ascii="宋体" w:hAnsi="宋体" w:cs="宋体"/>
        </w:rPr>
      </w:pPr>
      <w:hyperlink w:anchor="_Toc16729" w:history="1">
        <w:r w:rsidR="00441A85" w:rsidRPr="004F5744">
          <w:rPr>
            <w:rFonts w:ascii="宋体" w:hAnsi="宋体" w:cs="宋体" w:hint="eastAsia"/>
            <w:bCs/>
            <w:szCs w:val="36"/>
          </w:rPr>
          <w:t>第四章  采购需求</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_Toc16729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27</w:t>
        </w:r>
        <w:r w:rsidR="00441A85" w:rsidRPr="004F5744">
          <w:rPr>
            <w:rFonts w:ascii="宋体" w:hAnsi="宋体" w:cs="宋体" w:hint="eastAsia"/>
          </w:rPr>
          <w:fldChar w:fldCharType="end"/>
        </w:r>
      </w:hyperlink>
    </w:p>
    <w:p w:rsidR="0022767E" w:rsidRPr="004F5744" w:rsidRDefault="006537EC">
      <w:pPr>
        <w:pStyle w:val="10"/>
        <w:tabs>
          <w:tab w:val="right" w:leader="dot" w:pos="8844"/>
        </w:tabs>
        <w:spacing w:line="380" w:lineRule="exact"/>
        <w:jc w:val="left"/>
        <w:rPr>
          <w:rFonts w:ascii="宋体" w:hAnsi="宋体" w:cs="宋体"/>
        </w:rPr>
      </w:pPr>
      <w:hyperlink w:anchor="_Toc19343" w:history="1">
        <w:r w:rsidR="00441A85" w:rsidRPr="004F5744">
          <w:rPr>
            <w:rFonts w:ascii="宋体" w:hAnsi="宋体" w:cs="宋体" w:hint="eastAsia"/>
            <w:bCs/>
            <w:szCs w:val="36"/>
          </w:rPr>
          <w:t>第五章  合同条款及格式（自拟）</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_Toc19343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32</w:t>
        </w:r>
        <w:r w:rsidR="00441A85" w:rsidRPr="004F5744">
          <w:rPr>
            <w:rFonts w:ascii="宋体" w:hAnsi="宋体" w:cs="宋体" w:hint="eastAsia"/>
          </w:rPr>
          <w:fldChar w:fldCharType="end"/>
        </w:r>
      </w:hyperlink>
    </w:p>
    <w:p w:rsidR="0022767E" w:rsidRPr="004F5744" w:rsidRDefault="006537EC">
      <w:pPr>
        <w:pStyle w:val="10"/>
        <w:tabs>
          <w:tab w:val="right" w:leader="dot" w:pos="8844"/>
        </w:tabs>
        <w:spacing w:line="380" w:lineRule="exact"/>
        <w:jc w:val="left"/>
        <w:rPr>
          <w:rFonts w:ascii="宋体" w:hAnsi="宋体" w:cs="宋体"/>
        </w:rPr>
      </w:pPr>
      <w:hyperlink w:anchor="_Toc29339" w:history="1">
        <w:r w:rsidR="00441A85" w:rsidRPr="004F5744">
          <w:rPr>
            <w:rFonts w:ascii="宋体" w:hAnsi="宋体" w:cs="宋体" w:hint="eastAsia"/>
            <w:bCs/>
            <w:szCs w:val="36"/>
          </w:rPr>
          <w:t>第六章  投标文件格式</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_Toc29339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42</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6993" w:history="1">
        <w:r w:rsidR="00441A85" w:rsidRPr="004F5744">
          <w:rPr>
            <w:rFonts w:ascii="宋体" w:hAnsi="宋体" w:cs="宋体" w:hint="eastAsia"/>
            <w:bCs/>
            <w:szCs w:val="32"/>
          </w:rPr>
          <w:t>一、投标函</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_Toc16993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44</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640" w:history="1">
        <w:r w:rsidR="00441A85" w:rsidRPr="004F5744">
          <w:rPr>
            <w:rFonts w:ascii="宋体" w:hAnsi="宋体" w:cs="宋体" w:hint="eastAsia"/>
          </w:rPr>
          <w:t>二、开标一览表</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_Toc640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45</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31036" w:history="1">
        <w:r w:rsidR="00441A85" w:rsidRPr="004F5744">
          <w:rPr>
            <w:rFonts w:ascii="宋体" w:hAnsi="宋体" w:cs="宋体" w:hint="eastAsia"/>
          </w:rPr>
          <w:t>三、法定代表人资格证明</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_Toc31036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47</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4431" w:history="1">
        <w:r w:rsidR="00441A85" w:rsidRPr="004F5744">
          <w:rPr>
            <w:rFonts w:ascii="宋体" w:hAnsi="宋体" w:cs="宋体" w:hint="eastAsia"/>
          </w:rPr>
          <w:t>四、授权委托书</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_Toc24431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48</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6015" w:history="1">
        <w:r w:rsidR="00441A85" w:rsidRPr="004F5744">
          <w:rPr>
            <w:rFonts w:ascii="宋体" w:hAnsi="宋体" w:cs="宋体" w:hint="eastAsia"/>
          </w:rPr>
          <w:t>五、投标人基本情况表</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_Toc16015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49</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2834" w:history="1">
        <w:r w:rsidR="00441A85" w:rsidRPr="004F5744">
          <w:rPr>
            <w:rFonts w:ascii="宋体" w:hAnsi="宋体" w:cs="宋体" w:hint="eastAsia"/>
          </w:rPr>
          <w:t>六、项目人员情况表</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_Toc22834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50</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2959" w:history="1">
        <w:r w:rsidR="00441A85" w:rsidRPr="004F5744">
          <w:rPr>
            <w:rFonts w:ascii="宋体" w:hAnsi="宋体" w:cs="宋体" w:hint="eastAsia"/>
          </w:rPr>
          <w:t>七、类似业绩</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_Toc22959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51</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5800" w:history="1">
        <w:r w:rsidR="00441A85" w:rsidRPr="004F5744">
          <w:rPr>
            <w:rFonts w:ascii="宋体" w:hAnsi="宋体" w:cs="宋体" w:hint="eastAsia"/>
          </w:rPr>
          <w:t>八、运营管理方案</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_Toc15800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52</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7442" w:history="1">
        <w:r w:rsidR="00441A85" w:rsidRPr="004F5744">
          <w:rPr>
            <w:rFonts w:ascii="宋体" w:hAnsi="宋体" w:cs="宋体" w:hint="eastAsia"/>
          </w:rPr>
          <w:t>九、反商业贿赂承诺书</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_Toc7442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53</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6835" w:history="1">
        <w:r w:rsidR="00441A85" w:rsidRPr="004F5744">
          <w:rPr>
            <w:rFonts w:ascii="宋体" w:hAnsi="宋体" w:cs="宋体" w:hint="eastAsia"/>
            <w:bCs/>
            <w:szCs w:val="32"/>
          </w:rPr>
          <w:t>十、投标承诺函</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_Toc26835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54</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25490" w:history="1">
        <w:r w:rsidR="00441A85" w:rsidRPr="004F5744">
          <w:rPr>
            <w:rFonts w:ascii="宋体" w:hAnsi="宋体" w:cs="宋体" w:hint="eastAsia"/>
          </w:rPr>
          <w:t>十一、无行贿犯罪记录承诺书</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_Toc25490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55</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18182" w:history="1">
        <w:r w:rsidR="00441A85" w:rsidRPr="004F5744">
          <w:rPr>
            <w:rFonts w:ascii="宋体" w:hAnsi="宋体" w:cs="宋体" w:hint="eastAsia"/>
            <w:bCs/>
          </w:rPr>
          <w:t>十二、资格审查文件</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_Toc18182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56</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rPr>
          <w:rFonts w:ascii="宋体" w:hAnsi="宋体" w:cs="宋体"/>
        </w:rPr>
      </w:pPr>
      <w:hyperlink w:anchor="_Toc6278" w:history="1">
        <w:r w:rsidR="00441A85" w:rsidRPr="004F5744">
          <w:rPr>
            <w:rFonts w:ascii="宋体" w:hAnsi="宋体" w:cs="宋体" w:hint="eastAsia"/>
            <w:bCs/>
          </w:rPr>
          <w:t>十三、温县政府采购供应商资格信用承诺函</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_Toc6278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57</w:t>
        </w:r>
        <w:r w:rsidR="00441A85" w:rsidRPr="004F5744">
          <w:rPr>
            <w:rFonts w:ascii="宋体" w:hAnsi="宋体" w:cs="宋体" w:hint="eastAsia"/>
          </w:rPr>
          <w:fldChar w:fldCharType="end"/>
        </w:r>
      </w:hyperlink>
    </w:p>
    <w:p w:rsidR="0022767E" w:rsidRPr="004F5744" w:rsidRDefault="006537EC">
      <w:pPr>
        <w:pStyle w:val="20"/>
        <w:tabs>
          <w:tab w:val="right" w:leader="dot" w:pos="8844"/>
        </w:tabs>
        <w:spacing w:line="380" w:lineRule="exact"/>
        <w:jc w:val="left"/>
      </w:pPr>
      <w:hyperlink w:anchor="_Toc2975" w:history="1">
        <w:r w:rsidR="00441A85" w:rsidRPr="004F5744">
          <w:rPr>
            <w:rFonts w:ascii="宋体" w:hAnsi="宋体" w:cs="宋体" w:hint="eastAsia"/>
            <w:bCs/>
            <w:szCs w:val="32"/>
          </w:rPr>
          <w:t>十四、投标人认为需要提供的其它资料</w:t>
        </w:r>
        <w:r w:rsidR="00441A85" w:rsidRPr="004F5744">
          <w:rPr>
            <w:rFonts w:ascii="宋体" w:hAnsi="宋体" w:cs="宋体" w:hint="eastAsia"/>
          </w:rPr>
          <w:tab/>
        </w:r>
        <w:r w:rsidR="00441A85" w:rsidRPr="004F5744">
          <w:rPr>
            <w:rFonts w:ascii="宋体" w:hAnsi="宋体" w:cs="宋体" w:hint="eastAsia"/>
          </w:rPr>
          <w:fldChar w:fldCharType="begin"/>
        </w:r>
        <w:r w:rsidR="00441A85" w:rsidRPr="004F5744">
          <w:rPr>
            <w:rFonts w:ascii="宋体" w:hAnsi="宋体" w:cs="宋体" w:hint="eastAsia"/>
          </w:rPr>
          <w:instrText xml:space="preserve"> PAGEREF _Toc2975 \h </w:instrText>
        </w:r>
        <w:r w:rsidR="00441A85" w:rsidRPr="004F5744">
          <w:rPr>
            <w:rFonts w:ascii="宋体" w:hAnsi="宋体" w:cs="宋体" w:hint="eastAsia"/>
          </w:rPr>
        </w:r>
        <w:r w:rsidR="00441A85" w:rsidRPr="004F5744">
          <w:rPr>
            <w:rFonts w:ascii="宋体" w:hAnsi="宋体" w:cs="宋体" w:hint="eastAsia"/>
          </w:rPr>
          <w:fldChar w:fldCharType="separate"/>
        </w:r>
        <w:r w:rsidR="00441A85" w:rsidRPr="004F5744">
          <w:rPr>
            <w:rFonts w:ascii="宋体" w:hAnsi="宋体" w:cs="宋体" w:hint="eastAsia"/>
          </w:rPr>
          <w:t>58</w:t>
        </w:r>
        <w:r w:rsidR="00441A85" w:rsidRPr="004F5744">
          <w:rPr>
            <w:rFonts w:ascii="宋体" w:hAnsi="宋体" w:cs="宋体" w:hint="eastAsia"/>
          </w:rPr>
          <w:fldChar w:fldCharType="end"/>
        </w:r>
      </w:hyperlink>
    </w:p>
    <w:p w:rsidR="0022767E" w:rsidRPr="004F5744" w:rsidRDefault="00441A85">
      <w:pPr>
        <w:spacing w:line="380" w:lineRule="exact"/>
      </w:pPr>
      <w:r w:rsidRPr="004F5744">
        <w:rPr>
          <w:rFonts w:ascii="宋体" w:hAnsi="宋体" w:cs="宋体" w:hint="eastAsia"/>
        </w:rPr>
        <w:fldChar w:fldCharType="end"/>
      </w:r>
    </w:p>
    <w:p w:rsidR="0022767E" w:rsidRPr="004F5744" w:rsidRDefault="00441A85">
      <w:pPr>
        <w:jc w:val="center"/>
        <w:outlineLvl w:val="0"/>
        <w:rPr>
          <w:rFonts w:ascii="宋体" w:hAnsi="宋体" w:cs="宋体"/>
          <w:b/>
          <w:bCs/>
          <w:sz w:val="36"/>
          <w:szCs w:val="36"/>
        </w:rPr>
      </w:pPr>
      <w:bookmarkStart w:id="21" w:name="_Toc1928"/>
      <w:bookmarkStart w:id="22" w:name="_Toc17653"/>
      <w:bookmarkStart w:id="23" w:name="_Toc26670"/>
      <w:bookmarkStart w:id="24" w:name="_Toc8923"/>
      <w:bookmarkStart w:id="25" w:name="_Toc8420"/>
      <w:r w:rsidRPr="004F5744">
        <w:rPr>
          <w:rFonts w:ascii="宋体" w:hAnsi="宋体" w:cs="宋体" w:hint="eastAsia"/>
          <w:b/>
          <w:bCs/>
          <w:sz w:val="36"/>
          <w:szCs w:val="36"/>
        </w:rPr>
        <w:lastRenderedPageBreak/>
        <w:t>第一章  招标公告</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rsidR="0022767E" w:rsidRPr="004F5744" w:rsidRDefault="00441A85">
      <w:pPr>
        <w:pStyle w:val="af"/>
        <w:spacing w:before="0" w:beforeAutospacing="0" w:after="0" w:afterAutospacing="0" w:line="500" w:lineRule="exact"/>
        <w:jc w:val="center"/>
        <w:rPr>
          <w:rFonts w:ascii="宋体" w:hAnsi="宋体" w:cs="宋体"/>
          <w:b/>
          <w:bCs/>
          <w:kern w:val="2"/>
          <w:sz w:val="32"/>
          <w:szCs w:val="32"/>
        </w:rPr>
      </w:pPr>
      <w:r w:rsidRPr="004F5744">
        <w:rPr>
          <w:rFonts w:ascii="宋体" w:hAnsi="宋体" w:cs="宋体" w:hint="eastAsia"/>
          <w:b/>
          <w:bCs/>
          <w:kern w:val="2"/>
          <w:sz w:val="32"/>
          <w:szCs w:val="32"/>
        </w:rPr>
        <w:t>2026年度温县县域农村生活污水治理工程运营维护项目</w:t>
      </w:r>
    </w:p>
    <w:p w:rsidR="0022767E" w:rsidRPr="004F5744" w:rsidRDefault="00441A85">
      <w:pPr>
        <w:pStyle w:val="af"/>
        <w:spacing w:before="0" w:beforeAutospacing="0" w:after="0" w:afterAutospacing="0" w:line="500" w:lineRule="exact"/>
        <w:jc w:val="center"/>
        <w:rPr>
          <w:rFonts w:ascii="宋体" w:hAnsi="宋体" w:cs="宋体"/>
          <w:b/>
          <w:bCs/>
          <w:kern w:val="2"/>
          <w:sz w:val="32"/>
          <w:szCs w:val="32"/>
        </w:rPr>
      </w:pPr>
      <w:r w:rsidRPr="004F5744">
        <w:rPr>
          <w:rFonts w:ascii="宋体" w:hAnsi="宋体" w:cs="宋体" w:hint="eastAsia"/>
          <w:b/>
          <w:bCs/>
          <w:kern w:val="2"/>
          <w:sz w:val="32"/>
          <w:szCs w:val="32"/>
        </w:rPr>
        <w:t>招标公告</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项目概况</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u w:val="single"/>
          <w:shd w:val="clear" w:color="auto" w:fill="FFFFFF"/>
        </w:rPr>
        <w:t>2026年度温县县域农村生活污水治理工程运营维护项目</w:t>
      </w:r>
      <w:r w:rsidRPr="004F5744">
        <w:rPr>
          <w:rFonts w:ascii="宋体" w:hAnsi="宋体" w:cs="宋体" w:hint="eastAsia"/>
          <w:sz w:val="21"/>
          <w:szCs w:val="21"/>
          <w:shd w:val="clear" w:color="auto" w:fill="FFFFFF"/>
        </w:rPr>
        <w:t>招标项目的潜在投标人应在焦作市公共资源交易中心网站获取招标文件，并于</w:t>
      </w:r>
      <w:r w:rsidRPr="004F5744">
        <w:rPr>
          <w:rFonts w:ascii="宋体" w:hAnsi="宋体" w:cs="宋体" w:hint="eastAsia"/>
          <w:b/>
          <w:bCs/>
          <w:sz w:val="21"/>
          <w:szCs w:val="21"/>
          <w:u w:val="single"/>
          <w:shd w:val="clear" w:color="auto" w:fill="FFFFFF"/>
        </w:rPr>
        <w:t>2026年3月</w:t>
      </w:r>
      <w:r w:rsidR="006257C3">
        <w:rPr>
          <w:rFonts w:ascii="宋体" w:hAnsi="宋体" w:cs="宋体" w:hint="eastAsia"/>
          <w:b/>
          <w:bCs/>
          <w:sz w:val="21"/>
          <w:szCs w:val="21"/>
          <w:u w:val="single"/>
          <w:shd w:val="clear" w:color="auto" w:fill="FFFFFF"/>
        </w:rPr>
        <w:t>19</w:t>
      </w:r>
      <w:r w:rsidRPr="004F5744">
        <w:rPr>
          <w:rFonts w:ascii="宋体" w:hAnsi="宋体" w:cs="宋体" w:hint="eastAsia"/>
          <w:b/>
          <w:bCs/>
          <w:sz w:val="21"/>
          <w:szCs w:val="21"/>
          <w:u w:val="single"/>
          <w:shd w:val="clear" w:color="auto" w:fill="FFFFFF"/>
        </w:rPr>
        <w:t>日09时00分</w:t>
      </w:r>
      <w:r w:rsidRPr="004F5744">
        <w:rPr>
          <w:rFonts w:ascii="宋体" w:hAnsi="宋体" w:cs="宋体" w:hint="eastAsia"/>
          <w:sz w:val="21"/>
          <w:szCs w:val="21"/>
          <w:shd w:val="clear" w:color="auto" w:fill="FFFFFF"/>
        </w:rPr>
        <w:t>（北京时间）前递交投标文件。</w:t>
      </w:r>
      <w:hyperlink r:id="rId11" w:history="1"/>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一、项目基本情况</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1、项目编号</w:t>
      </w:r>
      <w:r w:rsidRPr="00E40182">
        <w:rPr>
          <w:rFonts w:ascii="宋体" w:hAnsi="宋体" w:cs="宋体" w:hint="eastAsia"/>
          <w:sz w:val="21"/>
          <w:szCs w:val="21"/>
          <w:shd w:val="clear" w:color="auto" w:fill="FFFFFF"/>
        </w:rPr>
        <w:t>：温交易【2026】</w:t>
      </w:r>
      <w:r w:rsidR="00E40182" w:rsidRPr="00E40182">
        <w:rPr>
          <w:rFonts w:ascii="宋体" w:hAnsi="宋体" w:cs="宋体" w:hint="eastAsia"/>
          <w:sz w:val="21"/>
          <w:szCs w:val="21"/>
          <w:shd w:val="clear" w:color="auto" w:fill="FFFFFF"/>
        </w:rPr>
        <w:t>-16</w:t>
      </w:r>
      <w:r w:rsidRPr="00E40182">
        <w:rPr>
          <w:rFonts w:ascii="宋体" w:hAnsi="宋体" w:cs="宋体" w:hint="eastAsia"/>
          <w:sz w:val="21"/>
          <w:szCs w:val="21"/>
          <w:shd w:val="clear" w:color="auto" w:fill="FFFFFF"/>
        </w:rPr>
        <w:t>号    采购编号：</w:t>
      </w:r>
      <w:r w:rsidR="00BB716D" w:rsidRPr="00E40182">
        <w:rPr>
          <w:rFonts w:ascii="宋体" w:hAnsi="宋体" w:cs="宋体" w:hint="eastAsia"/>
          <w:sz w:val="21"/>
          <w:szCs w:val="21"/>
          <w:shd w:val="clear" w:color="auto" w:fill="FFFFFF"/>
        </w:rPr>
        <w:t>温财招标采购</w:t>
      </w:r>
      <w:r w:rsidR="006257C3" w:rsidRPr="00E40182">
        <w:rPr>
          <w:rFonts w:ascii="宋体" w:hAnsi="宋体" w:cs="宋体" w:hint="eastAsia"/>
          <w:sz w:val="21"/>
          <w:szCs w:val="21"/>
          <w:shd w:val="clear" w:color="auto" w:fill="FFFFFF"/>
        </w:rPr>
        <w:t>-2026-</w:t>
      </w:r>
      <w:r w:rsidR="00E40182" w:rsidRPr="00E40182">
        <w:rPr>
          <w:rFonts w:ascii="宋体" w:hAnsi="宋体" w:cs="宋体" w:hint="eastAsia"/>
          <w:sz w:val="21"/>
          <w:szCs w:val="21"/>
          <w:shd w:val="clear" w:color="auto" w:fill="FFFFFF"/>
        </w:rPr>
        <w:t>4</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2、项目名称：2026年度温县县域农村生活污水治理工程运营维护项目</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3、采购方式：公开招标</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4、预算金额：4360000.00元</w:t>
      </w:r>
    </w:p>
    <w:p w:rsidR="0022767E" w:rsidRPr="004F5744" w:rsidRDefault="00441A85">
      <w:pPr>
        <w:pStyle w:val="af"/>
        <w:widowControl/>
        <w:shd w:val="clear" w:color="auto" w:fill="FFFFFF"/>
        <w:spacing w:before="0" w:beforeAutospacing="0" w:after="0" w:afterAutospacing="0" w:line="480" w:lineRule="exact"/>
        <w:ind w:firstLineChars="300" w:firstLine="630"/>
        <w:rPr>
          <w:rFonts w:ascii="宋体" w:hAnsi="宋体" w:cs="宋体"/>
          <w:sz w:val="21"/>
          <w:szCs w:val="21"/>
          <w:shd w:val="clear" w:color="auto" w:fill="FFFFFF"/>
        </w:rPr>
      </w:pPr>
      <w:r w:rsidRPr="004F5744">
        <w:rPr>
          <w:rFonts w:ascii="宋体" w:hAnsi="宋体" w:cs="宋体" w:hint="eastAsia"/>
          <w:sz w:val="21"/>
          <w:szCs w:val="21"/>
          <w:shd w:val="clear" w:color="auto" w:fill="FFFFFF"/>
        </w:rPr>
        <w:t>最高限价： 4360000.00元</w:t>
      </w:r>
    </w:p>
    <w:tbl>
      <w:tblPr>
        <w:tblW w:w="9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
        <w:gridCol w:w="2301"/>
        <w:gridCol w:w="3133"/>
        <w:gridCol w:w="1452"/>
        <w:gridCol w:w="1758"/>
      </w:tblGrid>
      <w:tr w:rsidR="0022767E" w:rsidRPr="004F5744">
        <w:trPr>
          <w:trHeight w:val="882"/>
        </w:trPr>
        <w:tc>
          <w:tcPr>
            <w:tcW w:w="501"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序号</w:t>
            </w:r>
          </w:p>
        </w:tc>
        <w:tc>
          <w:tcPr>
            <w:tcW w:w="2301"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包号</w:t>
            </w:r>
          </w:p>
        </w:tc>
        <w:tc>
          <w:tcPr>
            <w:tcW w:w="3133"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包名称</w:t>
            </w:r>
          </w:p>
        </w:tc>
        <w:tc>
          <w:tcPr>
            <w:tcW w:w="1452"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包预算（元）</w:t>
            </w:r>
          </w:p>
        </w:tc>
        <w:tc>
          <w:tcPr>
            <w:tcW w:w="1758" w:type="dxa"/>
            <w:vAlign w:val="center"/>
          </w:tcPr>
          <w:p w:rsidR="0022767E" w:rsidRPr="004F5744" w:rsidRDefault="00441A85">
            <w:pPr>
              <w:widowControl/>
              <w:spacing w:before="96" w:after="96" w:line="400" w:lineRule="exact"/>
              <w:jc w:val="center"/>
              <w:rPr>
                <w:rFonts w:ascii="宋体" w:hAnsi="宋体" w:cs="宋体"/>
                <w:kern w:val="0"/>
                <w:szCs w:val="21"/>
                <w:shd w:val="clear" w:color="auto" w:fill="FFFFFF"/>
                <w:lang w:bidi="ar"/>
              </w:rPr>
            </w:pPr>
            <w:r w:rsidRPr="004F5744">
              <w:rPr>
                <w:rFonts w:ascii="宋体" w:hAnsi="宋体" w:cs="宋体" w:hint="eastAsia"/>
                <w:szCs w:val="21"/>
                <w:shd w:val="clear" w:color="auto" w:fill="FFFFFF"/>
              </w:rPr>
              <w:t>包最高限价（元）</w:t>
            </w:r>
          </w:p>
        </w:tc>
      </w:tr>
      <w:tr w:rsidR="0022767E" w:rsidRPr="004F5744">
        <w:trPr>
          <w:trHeight w:val="999"/>
        </w:trPr>
        <w:tc>
          <w:tcPr>
            <w:tcW w:w="501"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1</w:t>
            </w:r>
          </w:p>
        </w:tc>
        <w:tc>
          <w:tcPr>
            <w:tcW w:w="2301" w:type="dxa"/>
            <w:vAlign w:val="center"/>
          </w:tcPr>
          <w:p w:rsidR="0022767E" w:rsidRPr="004F5744" w:rsidRDefault="00441A85" w:rsidP="00E40182">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E40182">
              <w:rPr>
                <w:rFonts w:ascii="宋体" w:hAnsi="宋体" w:cs="宋体" w:hint="eastAsia"/>
                <w:sz w:val="21"/>
                <w:szCs w:val="21"/>
                <w:shd w:val="clear" w:color="auto" w:fill="FFFFFF"/>
              </w:rPr>
              <w:t>温交易【2026】</w:t>
            </w:r>
            <w:r w:rsidR="00E40182" w:rsidRPr="00E40182">
              <w:rPr>
                <w:rFonts w:ascii="宋体" w:hAnsi="宋体" w:cs="宋体" w:hint="eastAsia"/>
                <w:sz w:val="21"/>
                <w:szCs w:val="21"/>
                <w:shd w:val="clear" w:color="auto" w:fill="FFFFFF"/>
              </w:rPr>
              <w:t>-16</w:t>
            </w:r>
            <w:r w:rsidRPr="00E40182">
              <w:rPr>
                <w:rFonts w:ascii="宋体" w:hAnsi="宋体" w:cs="宋体" w:hint="eastAsia"/>
                <w:sz w:val="21"/>
                <w:szCs w:val="21"/>
                <w:shd w:val="clear" w:color="auto" w:fill="FFFFFF"/>
              </w:rPr>
              <w:t>号-1</w:t>
            </w:r>
          </w:p>
        </w:tc>
        <w:tc>
          <w:tcPr>
            <w:tcW w:w="3133"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2026年度温县县域农村生活污水治理工程运营维护项目</w:t>
            </w:r>
          </w:p>
        </w:tc>
        <w:tc>
          <w:tcPr>
            <w:tcW w:w="1452" w:type="dxa"/>
            <w:vAlign w:val="center"/>
          </w:tcPr>
          <w:p w:rsidR="0022767E" w:rsidRPr="004F5744" w:rsidRDefault="00441A85">
            <w:pPr>
              <w:pStyle w:val="af"/>
              <w:widowControl/>
              <w:shd w:val="clear" w:color="auto" w:fill="FFFFFF"/>
              <w:spacing w:before="0" w:beforeAutospacing="0" w:after="0" w:afterAutospacing="0" w:line="400" w:lineRule="exact"/>
              <w:jc w:val="center"/>
              <w:rPr>
                <w:rFonts w:ascii="宋体" w:hAnsi="宋体" w:cs="宋体"/>
                <w:sz w:val="21"/>
                <w:szCs w:val="21"/>
                <w:shd w:val="clear" w:color="auto" w:fill="FFFFFF"/>
              </w:rPr>
            </w:pPr>
            <w:r w:rsidRPr="004F5744">
              <w:rPr>
                <w:rFonts w:ascii="宋体" w:hAnsi="宋体" w:cs="宋体" w:hint="eastAsia"/>
                <w:sz w:val="21"/>
                <w:szCs w:val="21"/>
                <w:shd w:val="clear" w:color="auto" w:fill="FFFFFF"/>
              </w:rPr>
              <w:t>4360000</w:t>
            </w:r>
          </w:p>
        </w:tc>
        <w:tc>
          <w:tcPr>
            <w:tcW w:w="1758" w:type="dxa"/>
            <w:vAlign w:val="center"/>
          </w:tcPr>
          <w:p w:rsidR="0022767E" w:rsidRPr="004F5744" w:rsidRDefault="00441A85">
            <w:pPr>
              <w:widowControl/>
              <w:spacing w:before="96" w:after="96" w:line="400" w:lineRule="exact"/>
              <w:jc w:val="center"/>
              <w:rPr>
                <w:rFonts w:ascii="宋体" w:hAnsi="宋体" w:cs="宋体"/>
                <w:kern w:val="0"/>
                <w:szCs w:val="21"/>
                <w:shd w:val="clear" w:color="auto" w:fill="FFFFFF"/>
                <w:lang w:bidi="ar"/>
              </w:rPr>
            </w:pPr>
            <w:r w:rsidRPr="004F5744">
              <w:rPr>
                <w:rFonts w:ascii="宋体" w:hAnsi="宋体" w:cs="宋体" w:hint="eastAsia"/>
                <w:szCs w:val="21"/>
                <w:shd w:val="clear" w:color="auto" w:fill="FFFFFF"/>
              </w:rPr>
              <w:t>4360000</w:t>
            </w:r>
          </w:p>
        </w:tc>
      </w:tr>
    </w:tbl>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5、采购需求（包括但不限于标的的名称、数量、简要技术需求或服务要求等）</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5.1采购内容：对温县县域内12座污水处理站、17座污水提升泵站进行运营维护（具体要求详见招标文件）。</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5.2资金来源：县财政资金</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5.3质量要求：满足国家和地方相关标准和规范要求。</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 xml:space="preserve">6、合同履行期限：一年 </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 xml:space="preserve">7、本项目是否接受联合体投标：否 </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 xml:space="preserve">8、是否接受进口产品：否 </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9、是否专门面向中小企业：否</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二、申请人的资格要求</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1、满足《中华人民共和国政府采购法》第二十二条规定；</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lastRenderedPageBreak/>
        <w:t>2、落实政府采购政策满足的资格要求：</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本项目执行促进中小企业发展政策（监狱企业、残疾人福利性企业视同小微企业）等政府采购政策；</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3、本项目的特定资格要求：</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3.1投标人须具有有效的营业执照；</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3.2提供温县政府采购供应商资格信用承诺函；</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3.3信誉要求：按照《财政部关于在政府采购活动中查询及使用信用记录有关问题的通知》（财库〔2016〕125号）的要求，根据“信用中国”网站（www.creditchina.gov.cn）、中国政府采购网（www.ccgp.gov.cn）的信息，对列入失信被执行人、重大税收违法案件失信主体、政府采购严重违法失信行为记录名单的供应商，拒绝参与政府采购活动，同时对信用信息查询记录和证据进行打印存档（供应商自行提供的与网站信息不一致的其他证明材料亦不作为资格审查的依据，查询结果以开标当日采购人或采购代理机构查询为准）；</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3.4投标人必须提供无行贿犯罪记录承诺书(出具由“中国裁判文书网”网站查询近三年来法人、法定代表人、法定代表人委托人无行贿犯罪记录网页截图)；若有行贿犯罪记录则取消其投标资格；</w:t>
      </w:r>
    </w:p>
    <w:p w:rsidR="0022767E" w:rsidRPr="004F5744" w:rsidRDefault="00441A85">
      <w:pPr>
        <w:pStyle w:val="afc"/>
        <w:spacing w:line="480" w:lineRule="exact"/>
        <w:ind w:firstLine="420"/>
        <w:jc w:val="left"/>
        <w:rPr>
          <w:rFonts w:ascii="宋体" w:hAnsi="宋体"/>
          <w:szCs w:val="21"/>
        </w:rPr>
      </w:pPr>
      <w:r w:rsidRPr="004F5744">
        <w:rPr>
          <w:rFonts w:ascii="宋体" w:hAnsi="宋体" w:hint="eastAsia"/>
          <w:szCs w:val="21"/>
        </w:rPr>
        <w:t>3.5本项目不接受联合体投标。</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三、获取招标文件</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1.时间：2026年2月</w:t>
      </w:r>
      <w:r w:rsidR="006257C3">
        <w:rPr>
          <w:rFonts w:ascii="宋体" w:hAnsi="宋体" w:cs="宋体" w:hint="eastAsia"/>
          <w:sz w:val="21"/>
          <w:szCs w:val="21"/>
          <w:shd w:val="clear" w:color="auto" w:fill="FFFFFF"/>
        </w:rPr>
        <w:t>27</w:t>
      </w:r>
      <w:r w:rsidRPr="004F5744">
        <w:rPr>
          <w:rFonts w:ascii="宋体" w:hAnsi="宋体" w:cs="宋体" w:hint="eastAsia"/>
          <w:sz w:val="21"/>
          <w:szCs w:val="21"/>
          <w:shd w:val="clear" w:color="auto" w:fill="FFFFFF"/>
        </w:rPr>
        <w:t>日至2026年3月</w:t>
      </w:r>
      <w:r w:rsidR="006257C3">
        <w:rPr>
          <w:rFonts w:ascii="宋体" w:hAnsi="宋体" w:cs="宋体" w:hint="eastAsia"/>
          <w:sz w:val="21"/>
          <w:szCs w:val="21"/>
          <w:shd w:val="clear" w:color="auto" w:fill="FFFFFF"/>
        </w:rPr>
        <w:t>4</w:t>
      </w:r>
      <w:r w:rsidRPr="004F5744">
        <w:rPr>
          <w:rFonts w:ascii="宋体" w:hAnsi="宋体" w:cs="宋体" w:hint="eastAsia"/>
          <w:sz w:val="21"/>
          <w:szCs w:val="21"/>
          <w:shd w:val="clear" w:color="auto" w:fill="FFFFFF"/>
        </w:rPr>
        <w:t>日，每天上午00:00至12:00，下午12:00至23:59（北京时间，法定节假日除外）。</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2.地点：焦作市公共资源交易中心网站。</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 xml:space="preserve">3.方式：本项目采用网上获取招标文件，凡有意参加投标者，请登陆焦作市公共资源交易中心网站会员系统进行网上下载招标文件。 </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特别提醒：获取招标文件前请到焦作市公共资源交易中心官网首页---下载中心--下载 《焦作市电子招投标系统操作手册》按要求下载招标文件。平台统一技术服务电话为： 400-998-0000，服务 QQ：4008503300，服务时间：周一至周日 8：00-17：30。凡未在规定时间内获取招标文件的视为无效标。</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4.售价：0 元。</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四、投标截止时间及地点</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1.时间：</w:t>
      </w:r>
      <w:r w:rsidRPr="004F5744">
        <w:rPr>
          <w:rFonts w:ascii="宋体" w:hAnsi="宋体" w:cs="宋体" w:hint="eastAsia"/>
          <w:b/>
          <w:bCs/>
          <w:sz w:val="21"/>
          <w:szCs w:val="21"/>
          <w:shd w:val="clear" w:color="auto" w:fill="FFFFFF"/>
        </w:rPr>
        <w:t xml:space="preserve">2026年3月 </w:t>
      </w:r>
      <w:r w:rsidR="006257C3">
        <w:rPr>
          <w:rFonts w:ascii="宋体" w:hAnsi="宋体" w:cs="宋体" w:hint="eastAsia"/>
          <w:b/>
          <w:bCs/>
          <w:sz w:val="21"/>
          <w:szCs w:val="21"/>
          <w:shd w:val="clear" w:color="auto" w:fill="FFFFFF"/>
        </w:rPr>
        <w:t>19</w:t>
      </w:r>
      <w:r w:rsidRPr="004F5744">
        <w:rPr>
          <w:rFonts w:ascii="宋体" w:hAnsi="宋体" w:cs="宋体" w:hint="eastAsia"/>
          <w:b/>
          <w:bCs/>
          <w:sz w:val="21"/>
          <w:szCs w:val="21"/>
          <w:shd w:val="clear" w:color="auto" w:fill="FFFFFF"/>
        </w:rPr>
        <w:t>日09时00分</w:t>
      </w:r>
      <w:r w:rsidRPr="004F5744">
        <w:rPr>
          <w:rFonts w:ascii="宋体" w:hAnsi="宋体" w:cs="宋体" w:hint="eastAsia"/>
          <w:sz w:val="21"/>
          <w:szCs w:val="21"/>
          <w:shd w:val="clear" w:color="auto" w:fill="FFFFFF"/>
        </w:rPr>
        <w:t>（北京时间）</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lastRenderedPageBreak/>
        <w:t>2.地点：温县公共资源交易中心开标室（具体详见开标当日公示牌）</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五、开标时间及地点</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1.时间：</w:t>
      </w:r>
      <w:r w:rsidRPr="004F5744">
        <w:rPr>
          <w:rFonts w:ascii="宋体" w:hAnsi="宋体" w:cs="宋体" w:hint="eastAsia"/>
          <w:b/>
          <w:bCs/>
          <w:sz w:val="21"/>
          <w:szCs w:val="21"/>
          <w:shd w:val="clear" w:color="auto" w:fill="FFFFFF"/>
        </w:rPr>
        <w:t>2026年3月</w:t>
      </w:r>
      <w:r w:rsidR="006257C3">
        <w:rPr>
          <w:rFonts w:ascii="宋体" w:hAnsi="宋体" w:cs="宋体" w:hint="eastAsia"/>
          <w:b/>
          <w:bCs/>
          <w:sz w:val="21"/>
          <w:szCs w:val="21"/>
          <w:shd w:val="clear" w:color="auto" w:fill="FFFFFF"/>
        </w:rPr>
        <w:t>19</w:t>
      </w:r>
      <w:r w:rsidRPr="004F5744">
        <w:rPr>
          <w:rFonts w:ascii="宋体" w:hAnsi="宋体" w:cs="宋体" w:hint="eastAsia"/>
          <w:b/>
          <w:bCs/>
          <w:sz w:val="21"/>
          <w:szCs w:val="21"/>
          <w:shd w:val="clear" w:color="auto" w:fill="FFFFFF"/>
        </w:rPr>
        <w:t>日09时00分</w:t>
      </w:r>
      <w:r w:rsidRPr="004F5744">
        <w:rPr>
          <w:rFonts w:ascii="宋体" w:hAnsi="宋体" w:cs="宋体" w:hint="eastAsia"/>
          <w:sz w:val="21"/>
          <w:szCs w:val="21"/>
          <w:shd w:val="clear" w:color="auto" w:fill="FFFFFF"/>
        </w:rPr>
        <w:t>（北京时间）</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2.地点：温县公共资源交易中心开标室（具体详见开标当日公示牌）</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六、发布公告的媒介及招标公告期限</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本次招标公告在《河南省政府采购网》、《焦作市公共资源交易中心网》、《温县人民政府网》上发布，招标公告期限为五个工作日。</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七、其他补充事宜</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本项目采用“远程不见面”的开标方式，潜在投标人可提前在焦作市交易中心官网首页---下载中心--下载《焦作市电子招投标系统操作手册》和《焦作市公共资源交易平台不见面开标操作手册》、《投标文件制作工作工具》等，查看操作说明，按要求进行投标文件制作和上传等。为避免网络拥堵等不可控因素影响投标文件的上传，请提前上传投标文件，并在开标截止时间前登录不见面开标大厅进行签到，逾期或未按规定时间进行签到的，投标文件不予受理。因文件未及时上传导致投标失败的责任由投标人自行承担，具体要求详见招标文件。平台统一技术服务电话：400-998-0000，服务QQ：4008503300，服务时间：周一至周日8：00-17：30。</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加密电子投标文件须在焦作市公共资源交易中心电子交易平台中加密上传，上传时必须得到电脑“上传成功”的确认回复后方为上传成功。投标人无需到现场参加开标会议，无需到达现场提交原件资料。投标人应当在投标截止前，登录不见面开标大厅，在线准时参加开标活动并进行文件解密、答疑澄清等。在规定时间内投标文件未解密的投标人，视为放弃投标。</w:t>
      </w:r>
    </w:p>
    <w:p w:rsidR="0022767E" w:rsidRPr="004F5744" w:rsidRDefault="00441A85">
      <w:pPr>
        <w:pStyle w:val="af"/>
        <w:widowControl/>
        <w:shd w:val="clear" w:color="auto" w:fill="FFFFFF"/>
        <w:spacing w:before="0" w:beforeAutospacing="0" w:after="0" w:afterAutospacing="0" w:line="480" w:lineRule="exact"/>
        <w:ind w:firstLineChars="200" w:firstLine="422"/>
        <w:rPr>
          <w:rFonts w:ascii="宋体" w:hAnsi="宋体" w:cs="宋体"/>
          <w:b/>
          <w:bCs/>
          <w:sz w:val="21"/>
          <w:szCs w:val="21"/>
          <w:shd w:val="clear" w:color="auto" w:fill="FFFFFF"/>
        </w:rPr>
      </w:pPr>
      <w:r w:rsidRPr="004F5744">
        <w:rPr>
          <w:rFonts w:ascii="宋体" w:hAnsi="宋体" w:cs="宋体" w:hint="eastAsia"/>
          <w:b/>
          <w:bCs/>
          <w:sz w:val="21"/>
          <w:szCs w:val="21"/>
          <w:shd w:val="clear" w:color="auto" w:fill="FFFFFF"/>
        </w:rPr>
        <w:t>八、对本次招标提出询问、请按照以下方式联系</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1.采购人信息</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名称：温县住房和城乡建设局</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地址：温县黄河路</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联系人：李垚播</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联系方式：</w:t>
      </w:r>
      <w:r w:rsidR="006C6C74" w:rsidRPr="006C6C74">
        <w:rPr>
          <w:rFonts w:ascii="宋体" w:hAnsi="宋体" w:cs="宋体"/>
          <w:sz w:val="21"/>
          <w:szCs w:val="21"/>
          <w:shd w:val="clear" w:color="auto" w:fill="FFFFFF"/>
        </w:rPr>
        <w:t>0391-6192411</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2.采购代理机构信息</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名称：陕西方得项目管理有限公司</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地址：陕西省西安市碑林区雁塔路北段1号6层</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 xml:space="preserve">联系人：孟果                  </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lastRenderedPageBreak/>
        <w:t>联系方式：0391--6108816</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3.项目联系方式</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项目联系人：孟果</w:t>
      </w:r>
    </w:p>
    <w:p w:rsidR="0022767E" w:rsidRPr="004F5744" w:rsidRDefault="00441A85">
      <w:pPr>
        <w:pStyle w:val="af"/>
        <w:widowControl/>
        <w:shd w:val="clear" w:color="auto" w:fill="FFFFFF"/>
        <w:spacing w:before="0" w:beforeAutospacing="0" w:after="0" w:afterAutospacing="0" w:line="480" w:lineRule="exact"/>
        <w:ind w:firstLineChars="200" w:firstLine="420"/>
        <w:rPr>
          <w:rFonts w:ascii="宋体" w:hAnsi="宋体" w:cs="宋体"/>
          <w:sz w:val="21"/>
          <w:szCs w:val="21"/>
          <w:shd w:val="clear" w:color="auto" w:fill="FFFFFF"/>
        </w:rPr>
      </w:pPr>
      <w:r w:rsidRPr="004F5744">
        <w:rPr>
          <w:rFonts w:ascii="宋体" w:hAnsi="宋体" w:cs="宋体" w:hint="eastAsia"/>
          <w:sz w:val="21"/>
          <w:szCs w:val="21"/>
          <w:shd w:val="clear" w:color="auto" w:fill="FFFFFF"/>
        </w:rPr>
        <w:t>联系方式：0391--6108816</w:t>
      </w:r>
    </w:p>
    <w:p w:rsidR="0022767E" w:rsidRPr="004F5744" w:rsidRDefault="0022767E">
      <w:pPr>
        <w:pStyle w:val="af"/>
        <w:widowControl/>
        <w:shd w:val="clear" w:color="auto" w:fill="FFFFFF"/>
        <w:spacing w:before="0" w:beforeAutospacing="0" w:after="0" w:afterAutospacing="0" w:line="480" w:lineRule="exact"/>
        <w:ind w:firstLineChars="200" w:firstLine="420"/>
        <w:jc w:val="right"/>
        <w:rPr>
          <w:rFonts w:ascii="宋体" w:hAnsi="宋体" w:cs="宋体"/>
          <w:sz w:val="21"/>
          <w:szCs w:val="21"/>
          <w:shd w:val="clear" w:color="auto" w:fill="FFFFFF"/>
        </w:rPr>
      </w:pPr>
    </w:p>
    <w:p w:rsidR="0022767E" w:rsidRPr="004F5744" w:rsidRDefault="00441A85">
      <w:pPr>
        <w:pStyle w:val="af"/>
        <w:widowControl/>
        <w:shd w:val="clear" w:color="auto" w:fill="FFFFFF"/>
        <w:spacing w:before="0" w:beforeAutospacing="0" w:after="0" w:afterAutospacing="0" w:line="480" w:lineRule="exact"/>
        <w:ind w:firstLineChars="200" w:firstLine="420"/>
        <w:jc w:val="right"/>
        <w:rPr>
          <w:rFonts w:ascii="宋体" w:hAnsi="宋体" w:cs="宋体"/>
          <w:sz w:val="21"/>
          <w:szCs w:val="21"/>
        </w:rPr>
      </w:pPr>
      <w:r w:rsidRPr="004F5744">
        <w:rPr>
          <w:rFonts w:ascii="宋体" w:hAnsi="宋体" w:cs="宋体" w:hint="eastAsia"/>
          <w:sz w:val="21"/>
          <w:szCs w:val="21"/>
          <w:shd w:val="clear" w:color="auto" w:fill="FFFFFF"/>
        </w:rPr>
        <w:t>2026年2月</w:t>
      </w:r>
      <w:r w:rsidR="006257C3">
        <w:rPr>
          <w:rFonts w:ascii="宋体" w:hAnsi="宋体" w:cs="宋体" w:hint="eastAsia"/>
          <w:sz w:val="21"/>
          <w:szCs w:val="21"/>
          <w:shd w:val="clear" w:color="auto" w:fill="FFFFFF"/>
        </w:rPr>
        <w:t>26</w:t>
      </w:r>
      <w:r w:rsidRPr="004F5744">
        <w:rPr>
          <w:rFonts w:ascii="宋体" w:hAnsi="宋体" w:cs="宋体" w:hint="eastAsia"/>
          <w:sz w:val="21"/>
          <w:szCs w:val="21"/>
          <w:shd w:val="clear" w:color="auto" w:fill="FFFFFF"/>
        </w:rPr>
        <w:t>日</w:t>
      </w:r>
    </w:p>
    <w:p w:rsidR="0022767E" w:rsidRPr="004F5744" w:rsidRDefault="00441A85">
      <w:pPr>
        <w:jc w:val="center"/>
        <w:outlineLvl w:val="0"/>
        <w:rPr>
          <w:rFonts w:ascii="宋体" w:hAnsi="宋体" w:cs="宋体"/>
          <w:b/>
          <w:bCs/>
          <w:sz w:val="36"/>
          <w:szCs w:val="36"/>
        </w:rPr>
      </w:pPr>
      <w:r w:rsidRPr="004F5744">
        <w:rPr>
          <w:rFonts w:hint="eastAsia"/>
        </w:rPr>
        <w:br w:type="page"/>
      </w:r>
      <w:bookmarkStart w:id="26" w:name="_Toc13330"/>
      <w:bookmarkStart w:id="27" w:name="_Toc23979"/>
      <w:bookmarkStart w:id="28" w:name="_Toc11877"/>
      <w:bookmarkStart w:id="29" w:name="_Toc426013165"/>
      <w:bookmarkStart w:id="30" w:name="_Toc16329"/>
      <w:bookmarkStart w:id="31" w:name="_Toc1128"/>
      <w:bookmarkStart w:id="32" w:name="_Toc19744"/>
      <w:bookmarkStart w:id="33" w:name="_Toc28884"/>
      <w:bookmarkStart w:id="34" w:name="_Toc4948"/>
      <w:bookmarkStart w:id="35" w:name="_Toc7954"/>
      <w:bookmarkStart w:id="36" w:name="_Toc28955"/>
      <w:bookmarkStart w:id="37" w:name="_Toc13562"/>
      <w:bookmarkStart w:id="38" w:name="_Toc4327"/>
      <w:bookmarkStart w:id="39" w:name="_Toc8146"/>
      <w:bookmarkStart w:id="40" w:name="_Toc26495"/>
      <w:bookmarkStart w:id="41" w:name="_Toc20939"/>
      <w:bookmarkStart w:id="42" w:name="_Toc21518"/>
      <w:bookmarkStart w:id="43" w:name="_Toc9012"/>
      <w:bookmarkStart w:id="44" w:name="_Toc32586"/>
      <w:bookmarkStart w:id="45" w:name="_Toc6711"/>
      <w:bookmarkStart w:id="46" w:name="_Toc8700"/>
      <w:bookmarkStart w:id="47" w:name="_Toc13615"/>
      <w:bookmarkStart w:id="48" w:name="_Toc23879"/>
      <w:bookmarkStart w:id="49" w:name="_Toc30245"/>
      <w:bookmarkStart w:id="50" w:name="_Toc11953"/>
      <w:bookmarkStart w:id="51" w:name="_Toc32027"/>
      <w:bookmarkStart w:id="52" w:name="_Toc27962"/>
      <w:bookmarkStart w:id="53" w:name="_Toc7462"/>
      <w:bookmarkStart w:id="54" w:name="_Toc19718"/>
      <w:bookmarkStart w:id="55" w:name="_Toc3021"/>
      <w:bookmarkStart w:id="56" w:name="_Toc778"/>
      <w:bookmarkStart w:id="57" w:name="_Toc983"/>
      <w:bookmarkStart w:id="58" w:name="_Toc16418"/>
      <w:r w:rsidRPr="004F5744">
        <w:rPr>
          <w:rFonts w:ascii="宋体" w:hAnsi="宋体" w:cs="宋体" w:hint="eastAsia"/>
          <w:b/>
          <w:bCs/>
          <w:sz w:val="36"/>
          <w:szCs w:val="36"/>
        </w:rPr>
        <w:lastRenderedPageBreak/>
        <w:t xml:space="preserve">第二章  </w:t>
      </w:r>
      <w:bookmarkStart w:id="59" w:name="_Toc32333"/>
      <w:r w:rsidRPr="004F5744">
        <w:rPr>
          <w:rFonts w:ascii="宋体" w:hAnsi="宋体" w:cs="宋体" w:hint="eastAsia"/>
          <w:b/>
          <w:bCs/>
          <w:sz w:val="36"/>
          <w:szCs w:val="36"/>
        </w:rPr>
        <w:t>投标人须知</w:t>
      </w:r>
      <w:bookmarkStart w:id="60" w:name="_Toc3575"/>
      <w:bookmarkStart w:id="61" w:name="_Toc426013166"/>
      <w:bookmarkStart w:id="62" w:name="_Toc30993"/>
      <w:bookmarkStart w:id="63" w:name="_Toc3979"/>
      <w:bookmarkStart w:id="64" w:name="_Toc28377"/>
      <w:bookmarkStart w:id="65" w:name="_Toc18983"/>
      <w:bookmarkStart w:id="66" w:name="_Toc13319"/>
      <w:bookmarkStart w:id="67" w:name="_Toc12349"/>
      <w:bookmarkStart w:id="68" w:name="_Toc23517"/>
      <w:bookmarkStart w:id="69" w:name="_Toc2961"/>
      <w:bookmarkStart w:id="70" w:name="_Toc2784"/>
      <w:bookmarkStart w:id="71" w:name="_Toc18933"/>
      <w:bookmarkStart w:id="72" w:name="_Toc20859"/>
      <w:bookmarkStart w:id="73" w:name="_Toc28844"/>
      <w:bookmarkStart w:id="74" w:name="_Toc26853"/>
      <w:bookmarkStart w:id="75" w:name="_Toc21990"/>
      <w:bookmarkStart w:id="76" w:name="_Toc184635070"/>
      <w:bookmarkStart w:id="77" w:name="_Toc2809"/>
      <w:bookmarkStart w:id="78" w:name="_Toc2572"/>
      <w:bookmarkStart w:id="79" w:name="_Toc17894"/>
      <w:bookmarkStart w:id="80" w:name="_Toc18812"/>
      <w:bookmarkStart w:id="81" w:name="_Toc15160"/>
      <w:bookmarkStart w:id="82" w:name="_Toc29594"/>
      <w:bookmarkStart w:id="83" w:name="_Toc6645"/>
      <w:bookmarkEnd w:id="1"/>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22767E" w:rsidRPr="004F5744" w:rsidRDefault="00441A85">
      <w:pPr>
        <w:pStyle w:val="31"/>
        <w:tabs>
          <w:tab w:val="right" w:leader="dot" w:pos="9240"/>
        </w:tabs>
        <w:spacing w:line="500" w:lineRule="exact"/>
        <w:ind w:leftChars="0" w:left="0"/>
        <w:jc w:val="center"/>
        <w:outlineLvl w:val="1"/>
        <w:rPr>
          <w:rFonts w:ascii="宋体" w:hAnsi="宋体" w:cs="宋体"/>
          <w:b/>
          <w:bCs/>
          <w:sz w:val="28"/>
          <w:szCs w:val="28"/>
        </w:rPr>
      </w:pPr>
      <w:bookmarkStart w:id="84" w:name="_Toc21979"/>
      <w:bookmarkStart w:id="85" w:name="_Toc9752"/>
      <w:bookmarkStart w:id="86" w:name="_Toc17318"/>
      <w:bookmarkStart w:id="87" w:name="_Toc19529"/>
      <w:bookmarkStart w:id="88" w:name="_Toc24518"/>
      <w:bookmarkStart w:id="89" w:name="_Toc8722"/>
      <w:bookmarkStart w:id="90" w:name="_Toc29159"/>
      <w:bookmarkStart w:id="91" w:name="_Toc4332"/>
      <w:bookmarkStart w:id="92" w:name="_Toc16899"/>
      <w:bookmarkStart w:id="93" w:name="_Toc4023"/>
      <w:bookmarkStart w:id="94" w:name="_Toc3550"/>
      <w:r w:rsidRPr="004F5744">
        <w:rPr>
          <w:rFonts w:ascii="宋体" w:hAnsi="宋体" w:cs="宋体" w:hint="eastAsia"/>
          <w:b/>
          <w:bCs/>
          <w:sz w:val="28"/>
          <w:szCs w:val="28"/>
        </w:rPr>
        <w:t>投标人须知前附表</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
        <w:gridCol w:w="1867"/>
        <w:gridCol w:w="6873"/>
      </w:tblGrid>
      <w:tr w:rsidR="0022767E" w:rsidRPr="004F5744">
        <w:trPr>
          <w:trHeight w:val="45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b/>
                <w:szCs w:val="21"/>
              </w:rPr>
            </w:pPr>
            <w:r w:rsidRPr="004F5744">
              <w:rPr>
                <w:rFonts w:ascii="宋体" w:hAnsi="宋体" w:cs="宋体" w:hint="eastAsia"/>
                <w:b/>
                <w:szCs w:val="21"/>
              </w:rPr>
              <w:t>条款号</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b/>
                <w:szCs w:val="21"/>
              </w:rPr>
            </w:pPr>
            <w:r w:rsidRPr="004F5744">
              <w:rPr>
                <w:rFonts w:ascii="宋体" w:hAnsi="宋体" w:cs="宋体" w:hint="eastAsia"/>
                <w:b/>
                <w:szCs w:val="21"/>
              </w:rPr>
              <w:t>条 款 名 称</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b/>
                <w:szCs w:val="21"/>
              </w:rPr>
            </w:pPr>
            <w:r w:rsidRPr="004F5744">
              <w:rPr>
                <w:rFonts w:ascii="宋体" w:hAnsi="宋体" w:cs="宋体" w:hint="eastAsia"/>
                <w:b/>
                <w:szCs w:val="21"/>
              </w:rPr>
              <w:t>编 列 内 容</w:t>
            </w:r>
          </w:p>
        </w:tc>
      </w:tr>
      <w:tr w:rsidR="0022767E" w:rsidRPr="004F5744">
        <w:trPr>
          <w:trHeight w:val="823"/>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1.1.2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kern w:val="0"/>
                <w:szCs w:val="21"/>
                <w:shd w:val="clear" w:color="auto" w:fill="FFFFFF"/>
              </w:rPr>
              <w:t>采购人</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名称：温县住房和城乡建设局</w:t>
            </w:r>
          </w:p>
          <w:p w:rsidR="0022767E" w:rsidRPr="004F5744" w:rsidRDefault="00441A85">
            <w:pPr>
              <w:spacing w:line="420" w:lineRule="exact"/>
              <w:rPr>
                <w:rFonts w:ascii="宋体" w:hAnsi="宋体" w:cs="宋体"/>
                <w:szCs w:val="21"/>
              </w:rPr>
            </w:pPr>
            <w:r w:rsidRPr="004F5744">
              <w:rPr>
                <w:rFonts w:ascii="宋体" w:hAnsi="宋体" w:cs="宋体" w:hint="eastAsia"/>
                <w:szCs w:val="21"/>
              </w:rPr>
              <w:t>地址：温县黄河路</w:t>
            </w:r>
          </w:p>
          <w:p w:rsidR="0022767E" w:rsidRPr="004F5744" w:rsidRDefault="00441A85">
            <w:pPr>
              <w:spacing w:line="420" w:lineRule="exact"/>
              <w:rPr>
                <w:rFonts w:ascii="宋体" w:hAnsi="宋体" w:cs="宋体"/>
                <w:szCs w:val="21"/>
              </w:rPr>
            </w:pPr>
            <w:r w:rsidRPr="004F5744">
              <w:rPr>
                <w:rFonts w:ascii="宋体" w:hAnsi="宋体" w:cs="宋体" w:hint="eastAsia"/>
                <w:szCs w:val="21"/>
              </w:rPr>
              <w:t>联系人：李垚播</w:t>
            </w:r>
          </w:p>
          <w:p w:rsidR="0022767E" w:rsidRPr="004F5744" w:rsidRDefault="00441A85">
            <w:pPr>
              <w:spacing w:line="420" w:lineRule="exact"/>
              <w:rPr>
                <w:rFonts w:ascii="宋体" w:hAnsi="宋体" w:cs="宋体"/>
                <w:szCs w:val="21"/>
              </w:rPr>
            </w:pPr>
            <w:r w:rsidRPr="004F5744">
              <w:rPr>
                <w:rFonts w:ascii="宋体" w:hAnsi="宋体" w:cs="宋体" w:hint="eastAsia"/>
                <w:szCs w:val="21"/>
              </w:rPr>
              <w:t>联系方式：</w:t>
            </w:r>
            <w:r w:rsidR="006C6C74" w:rsidRPr="006C6C74">
              <w:rPr>
                <w:rFonts w:ascii="宋体" w:hAnsi="宋体" w:cs="宋体"/>
                <w:szCs w:val="21"/>
              </w:rPr>
              <w:t>0391-6192411</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1.1.3</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kern w:val="0"/>
                <w:szCs w:val="21"/>
                <w:shd w:val="clear" w:color="auto" w:fill="FFFFFF"/>
              </w:rPr>
              <w:t>采购代理机构</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bCs/>
                <w:szCs w:val="21"/>
              </w:rPr>
            </w:pPr>
            <w:r w:rsidRPr="004F5744">
              <w:rPr>
                <w:rFonts w:ascii="宋体" w:hAnsi="宋体" w:cs="宋体" w:hint="eastAsia"/>
                <w:bCs/>
                <w:szCs w:val="21"/>
              </w:rPr>
              <w:t>名称：陕西方得项目管理有限公司</w:t>
            </w:r>
          </w:p>
          <w:p w:rsidR="0022767E" w:rsidRPr="004F5744" w:rsidRDefault="00441A85">
            <w:pPr>
              <w:spacing w:line="420" w:lineRule="exact"/>
              <w:rPr>
                <w:rFonts w:ascii="宋体" w:hAnsi="宋体" w:cs="宋体"/>
                <w:bCs/>
                <w:szCs w:val="21"/>
              </w:rPr>
            </w:pPr>
            <w:r w:rsidRPr="004F5744">
              <w:rPr>
                <w:rFonts w:ascii="宋体" w:hAnsi="宋体" w:cs="宋体" w:hint="eastAsia"/>
                <w:bCs/>
                <w:szCs w:val="21"/>
              </w:rPr>
              <w:t>地址：</w:t>
            </w:r>
            <w:r w:rsidRPr="004F5744">
              <w:rPr>
                <w:rFonts w:ascii="宋体" w:hAnsi="宋体" w:cs="宋体" w:hint="eastAsia"/>
                <w:szCs w:val="21"/>
                <w:shd w:val="clear" w:color="auto" w:fill="FFFFFF"/>
              </w:rPr>
              <w:t>陕西省西安市碑林区雁塔路北段1号6层</w:t>
            </w:r>
          </w:p>
          <w:p w:rsidR="0022767E" w:rsidRPr="004F5744" w:rsidRDefault="00441A85">
            <w:pPr>
              <w:spacing w:line="420" w:lineRule="exact"/>
              <w:rPr>
                <w:rFonts w:ascii="宋体" w:hAnsi="宋体" w:cs="宋体"/>
                <w:bCs/>
                <w:szCs w:val="21"/>
              </w:rPr>
            </w:pPr>
            <w:r w:rsidRPr="004F5744">
              <w:rPr>
                <w:rFonts w:ascii="宋体" w:hAnsi="宋体" w:cs="宋体" w:hint="eastAsia"/>
                <w:bCs/>
                <w:szCs w:val="21"/>
              </w:rPr>
              <w:t xml:space="preserve">联系人：孟果 </w:t>
            </w:r>
          </w:p>
          <w:p w:rsidR="0022767E" w:rsidRPr="004F5744" w:rsidRDefault="00441A85">
            <w:pPr>
              <w:spacing w:line="420" w:lineRule="exact"/>
              <w:rPr>
                <w:rFonts w:ascii="宋体" w:hAnsi="宋体" w:cs="宋体"/>
                <w:bCs/>
                <w:szCs w:val="21"/>
              </w:rPr>
            </w:pPr>
            <w:r w:rsidRPr="004F5744">
              <w:rPr>
                <w:rFonts w:ascii="宋体" w:hAnsi="宋体" w:cs="宋体" w:hint="eastAsia"/>
                <w:bCs/>
                <w:color w:val="000000" w:themeColor="text1"/>
                <w:szCs w:val="21"/>
              </w:rPr>
              <w:t>联系方式：0391--6108816</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1.1.4</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szCs w:val="21"/>
              </w:rPr>
            </w:pPr>
            <w:r w:rsidRPr="004F5744">
              <w:rPr>
                <w:rFonts w:ascii="宋体" w:hAnsi="宋体" w:cs="宋体" w:hint="eastAsia"/>
                <w:szCs w:val="21"/>
              </w:rPr>
              <w:t>项目名称及项目编号</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adjustRightInd w:val="0"/>
              <w:spacing w:line="420" w:lineRule="exact"/>
              <w:rPr>
                <w:rStyle w:val="af4"/>
                <w:rFonts w:ascii="宋体" w:hAnsi="宋体" w:cs="宋体"/>
                <w:b w:val="0"/>
                <w:szCs w:val="21"/>
              </w:rPr>
            </w:pPr>
            <w:r w:rsidRPr="004F5744">
              <w:rPr>
                <w:rFonts w:ascii="宋体" w:hAnsi="宋体" w:cs="宋体" w:hint="eastAsia"/>
                <w:kern w:val="0"/>
                <w:szCs w:val="21"/>
              </w:rPr>
              <w:t>项目名称：2026年度温县县域农村生活污水治理工程运营维护项目</w:t>
            </w:r>
          </w:p>
          <w:p w:rsidR="0022767E" w:rsidRPr="00E40182" w:rsidRDefault="00441A85">
            <w:pPr>
              <w:autoSpaceDE w:val="0"/>
              <w:autoSpaceDN w:val="0"/>
              <w:adjustRightInd w:val="0"/>
              <w:spacing w:line="420" w:lineRule="exact"/>
              <w:rPr>
                <w:rFonts w:ascii="宋体" w:hAnsi="宋体" w:cs="宋体"/>
                <w:szCs w:val="21"/>
              </w:rPr>
            </w:pPr>
            <w:r w:rsidRPr="00E40182">
              <w:rPr>
                <w:rFonts w:ascii="宋体" w:hAnsi="宋体" w:cs="宋体" w:hint="eastAsia"/>
                <w:szCs w:val="21"/>
              </w:rPr>
              <w:t>项目编号：温交易【2026】</w:t>
            </w:r>
            <w:r w:rsidR="00E40182" w:rsidRPr="00E40182">
              <w:rPr>
                <w:rFonts w:ascii="宋体" w:hAnsi="宋体" w:cs="宋体" w:hint="eastAsia"/>
                <w:szCs w:val="21"/>
              </w:rPr>
              <w:t>-16</w:t>
            </w:r>
            <w:r w:rsidRPr="00E40182">
              <w:rPr>
                <w:rFonts w:ascii="宋体" w:hAnsi="宋体" w:cs="宋体" w:hint="eastAsia"/>
                <w:szCs w:val="21"/>
              </w:rPr>
              <w:t>号</w:t>
            </w:r>
          </w:p>
          <w:p w:rsidR="0022767E" w:rsidRPr="004F5744" w:rsidRDefault="00441A85" w:rsidP="006257C3">
            <w:pPr>
              <w:autoSpaceDE w:val="0"/>
              <w:autoSpaceDN w:val="0"/>
              <w:adjustRightInd w:val="0"/>
              <w:spacing w:line="420" w:lineRule="exact"/>
              <w:rPr>
                <w:rFonts w:ascii="宋体" w:hAnsi="宋体" w:cs="宋体"/>
                <w:szCs w:val="21"/>
              </w:rPr>
            </w:pPr>
            <w:r w:rsidRPr="00E40182">
              <w:rPr>
                <w:rFonts w:ascii="宋体" w:hAnsi="宋体" w:cs="宋体" w:hint="eastAsia"/>
                <w:szCs w:val="21"/>
              </w:rPr>
              <w:t>采购编号：</w:t>
            </w:r>
            <w:r w:rsidR="00BB716D" w:rsidRPr="00E40182">
              <w:rPr>
                <w:rFonts w:ascii="宋体" w:hAnsi="宋体" w:cs="宋体" w:hint="eastAsia"/>
                <w:szCs w:val="21"/>
              </w:rPr>
              <w:t>温财招标采购-2026-</w:t>
            </w:r>
            <w:r w:rsidR="00E40182" w:rsidRPr="00E40182">
              <w:rPr>
                <w:rFonts w:ascii="宋体" w:hAnsi="宋体" w:cs="宋体" w:hint="eastAsia"/>
                <w:szCs w:val="21"/>
              </w:rPr>
              <w:t>4</w:t>
            </w:r>
            <w:bookmarkStart w:id="95" w:name="_GoBack"/>
            <w:bookmarkEnd w:id="95"/>
          </w:p>
        </w:tc>
      </w:tr>
      <w:tr w:rsidR="0022767E" w:rsidRPr="004F5744">
        <w:trPr>
          <w:trHeight w:val="255"/>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1.1.5</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项目地点</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温县</w:t>
            </w:r>
          </w:p>
        </w:tc>
      </w:tr>
      <w:tr w:rsidR="0022767E" w:rsidRPr="004F5744">
        <w:trPr>
          <w:trHeight w:val="592"/>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1.2.1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adjustRightInd w:val="0"/>
              <w:spacing w:line="420" w:lineRule="exact"/>
              <w:jc w:val="center"/>
              <w:rPr>
                <w:rFonts w:ascii="宋体" w:hAnsi="宋体" w:cs="宋体"/>
                <w:kern w:val="0"/>
                <w:szCs w:val="21"/>
              </w:rPr>
            </w:pPr>
            <w:r w:rsidRPr="004F5744">
              <w:rPr>
                <w:rFonts w:ascii="宋体" w:hAnsi="宋体" w:cs="宋体" w:hint="eastAsia"/>
                <w:kern w:val="0"/>
                <w:szCs w:val="21"/>
              </w:rPr>
              <w:t>预算金额</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adjustRightInd w:val="0"/>
              <w:spacing w:line="420" w:lineRule="exact"/>
              <w:rPr>
                <w:rFonts w:ascii="宋体" w:hAnsi="宋体" w:cs="宋体"/>
                <w:kern w:val="0"/>
                <w:szCs w:val="21"/>
              </w:rPr>
            </w:pPr>
            <w:r w:rsidRPr="004F5744">
              <w:rPr>
                <w:rFonts w:ascii="宋体" w:hAnsi="宋体" w:cs="宋体" w:hint="eastAsia"/>
                <w:kern w:val="0"/>
                <w:szCs w:val="21"/>
              </w:rPr>
              <w:t>436万元</w:t>
            </w:r>
          </w:p>
        </w:tc>
      </w:tr>
      <w:tr w:rsidR="0022767E" w:rsidRPr="004F5744">
        <w:trPr>
          <w:trHeight w:val="385"/>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1.2.2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资金来源</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县财政资金</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1.3.1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kern w:val="0"/>
                <w:szCs w:val="21"/>
                <w:shd w:val="clear" w:color="auto" w:fill="FFFFFF"/>
              </w:rPr>
            </w:pPr>
            <w:r w:rsidRPr="004F5744">
              <w:rPr>
                <w:rFonts w:ascii="宋体" w:hAnsi="宋体" w:cs="宋体" w:hint="eastAsia"/>
                <w:kern w:val="0"/>
                <w:szCs w:val="21"/>
                <w:shd w:val="clear" w:color="auto" w:fill="FFFFFF"/>
              </w:rPr>
              <w:t>采购内容</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a6"/>
              <w:spacing w:after="0" w:line="420" w:lineRule="exact"/>
              <w:ind w:leftChars="0" w:left="0"/>
              <w:rPr>
                <w:rFonts w:ascii="宋体" w:hAnsi="宋体" w:cs="宋体"/>
                <w:szCs w:val="21"/>
              </w:rPr>
            </w:pPr>
            <w:r w:rsidRPr="004F5744">
              <w:rPr>
                <w:rFonts w:ascii="宋体" w:hAnsi="宋体" w:cs="宋体" w:hint="eastAsia"/>
                <w:szCs w:val="21"/>
                <w:shd w:val="clear" w:color="auto" w:fill="FFFFFF"/>
              </w:rPr>
              <w:t>对温县县域内12座污水处理站、17座污水提升泵站进行运营维护</w:t>
            </w:r>
            <w:r w:rsidRPr="004F5744">
              <w:rPr>
                <w:rFonts w:ascii="宋体" w:hAnsi="宋体" w:cs="宋体" w:hint="eastAsia"/>
                <w:szCs w:val="21"/>
              </w:rPr>
              <w:t>。</w:t>
            </w:r>
          </w:p>
        </w:tc>
      </w:tr>
      <w:tr w:rsidR="0022767E" w:rsidRPr="004F5744">
        <w:trPr>
          <w:trHeight w:val="45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1.3.2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kern w:val="0"/>
                <w:szCs w:val="21"/>
                <w:shd w:val="clear" w:color="auto" w:fill="FFFFFF"/>
              </w:rPr>
            </w:pPr>
            <w:r w:rsidRPr="004F5744">
              <w:rPr>
                <w:rFonts w:ascii="宋体" w:hAnsi="宋体" w:cs="宋体" w:hint="eastAsia"/>
                <w:kern w:val="0"/>
                <w:szCs w:val="21"/>
                <w:shd w:val="clear" w:color="auto" w:fill="FFFFFF"/>
              </w:rPr>
              <w:t>合同履行期限</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af"/>
              <w:spacing w:before="0" w:beforeAutospacing="0" w:after="0" w:afterAutospacing="0" w:line="420" w:lineRule="exact"/>
              <w:rPr>
                <w:rFonts w:ascii="宋体" w:hAnsi="宋体" w:cs="宋体"/>
                <w:kern w:val="2"/>
                <w:sz w:val="21"/>
                <w:szCs w:val="21"/>
              </w:rPr>
            </w:pPr>
            <w:r w:rsidRPr="004F5744">
              <w:rPr>
                <w:rFonts w:ascii="宋体" w:hAnsi="宋体" w:cs="宋体" w:hint="eastAsia"/>
                <w:kern w:val="2"/>
                <w:sz w:val="21"/>
                <w:szCs w:val="21"/>
              </w:rPr>
              <w:t>一年</w:t>
            </w:r>
          </w:p>
        </w:tc>
      </w:tr>
      <w:tr w:rsidR="0022767E" w:rsidRPr="004F5744">
        <w:trPr>
          <w:trHeight w:val="255"/>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1.3.3</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kern w:val="0"/>
                <w:szCs w:val="21"/>
                <w:shd w:val="clear" w:color="auto" w:fill="FFFFFF"/>
              </w:rPr>
            </w:pPr>
            <w:r w:rsidRPr="004F5744">
              <w:rPr>
                <w:rFonts w:ascii="宋体" w:hAnsi="宋体" w:cs="宋体" w:hint="eastAsia"/>
                <w:kern w:val="0"/>
                <w:szCs w:val="21"/>
                <w:shd w:val="clear" w:color="auto" w:fill="FFFFFF"/>
              </w:rPr>
              <w:t>质量要求</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a6"/>
              <w:spacing w:after="0" w:line="420" w:lineRule="exact"/>
              <w:ind w:leftChars="0" w:left="0"/>
              <w:rPr>
                <w:rFonts w:ascii="宋体" w:hAnsi="宋体" w:cs="宋体"/>
                <w:szCs w:val="21"/>
              </w:rPr>
            </w:pPr>
            <w:r w:rsidRPr="004F5744">
              <w:rPr>
                <w:rFonts w:ascii="宋体" w:hAnsi="宋体" w:cs="宋体" w:hint="eastAsia"/>
                <w:szCs w:val="21"/>
              </w:rPr>
              <w:t>满足国家和地方相关标准和规范要求。</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1.4.1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供应商资格要求</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1、满足《中华人民共和国政府采购法》第二十二条规定。</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2、落实政府采购政策满足的资格要求：</w:t>
            </w:r>
            <w:r w:rsidRPr="004F5744">
              <w:rPr>
                <w:rFonts w:ascii="宋体" w:hAnsi="宋体" w:cs="宋体" w:hint="eastAsia"/>
                <w:sz w:val="21"/>
                <w:szCs w:val="21"/>
              </w:rPr>
              <w:t>本项目执行促进中小企业发展政策（监狱企业、残疾人福利性企业视同小微企业）等政府采购政策</w:t>
            </w:r>
            <w:r w:rsidRPr="004F5744">
              <w:rPr>
                <w:rFonts w:ascii="宋体" w:hAnsi="宋体" w:cs="宋体" w:hint="eastAsia"/>
                <w:sz w:val="21"/>
                <w:szCs w:val="21"/>
                <w:shd w:val="clear" w:color="auto" w:fill="FFFFFF"/>
              </w:rPr>
              <w:t>。</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3、本项目的特定资格要求：</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3.1投标人须具有有效的营业执照；</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3.2提供温县政府采购供应商资格信用承诺函；</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3.3信誉要求：按照《财政部关于在政府采购活动中查询及使用信用记录有关问题的通知》（财库〔2016〕125号）的要求，根据“信用中国”网站（www.creditchina.gov.cn）、中国政府采购网（www.ccgp.gov.cn）的信息，对列入失信被执行人、重大税收违法案件失信主体、政府采购严重违法失信行为记录名单的供应商，拒绝参与政府采购活动，同时对信用</w:t>
            </w:r>
            <w:r w:rsidRPr="004F5744">
              <w:rPr>
                <w:rFonts w:ascii="宋体" w:hAnsi="宋体" w:cs="宋体" w:hint="eastAsia"/>
                <w:sz w:val="21"/>
                <w:szCs w:val="21"/>
                <w:shd w:val="clear" w:color="auto" w:fill="FFFFFF"/>
              </w:rPr>
              <w:lastRenderedPageBreak/>
              <w:t>信息查询记录和证据进行打印存档（供应商自行提供的与网站信息不一致的其他证明材料亦不作为资格审查的依据，查询结果以开标当日采购人或采购代理机构查询为准）；</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rPr>
            </w:pPr>
            <w:r w:rsidRPr="004F5744">
              <w:rPr>
                <w:rFonts w:ascii="宋体" w:hAnsi="宋体" w:cs="宋体" w:hint="eastAsia"/>
                <w:sz w:val="21"/>
                <w:szCs w:val="21"/>
                <w:shd w:val="clear" w:color="auto" w:fill="FFFFFF"/>
              </w:rPr>
              <w:t>3.4投标人必须提供无行贿犯罪记录承诺书(出具由“中国裁判文书网”网站查询近三年来法人、法定代表人、法定代表人委托人无行贿犯罪记录网页截图)；若有行贿犯罪记录则取消其投标资格。</w:t>
            </w:r>
          </w:p>
          <w:p w:rsidR="0022767E" w:rsidRPr="004F5744" w:rsidRDefault="00441A85">
            <w:pPr>
              <w:pStyle w:val="af"/>
              <w:widowControl/>
              <w:shd w:val="clear" w:color="auto" w:fill="FFFFFF"/>
              <w:spacing w:before="0" w:beforeAutospacing="0" w:after="0" w:afterAutospacing="0" w:line="420" w:lineRule="exact"/>
              <w:rPr>
                <w:rFonts w:ascii="宋体" w:hAnsi="宋体" w:cs="宋体"/>
                <w:sz w:val="21"/>
                <w:szCs w:val="21"/>
                <w:shd w:val="clear" w:color="auto" w:fill="FFFFFF"/>
                <w:lang w:bidi="ar"/>
              </w:rPr>
            </w:pPr>
            <w:r w:rsidRPr="004F5744">
              <w:rPr>
                <w:rFonts w:ascii="宋体" w:hAnsi="宋体" w:cs="宋体" w:hint="eastAsia"/>
                <w:sz w:val="21"/>
                <w:szCs w:val="21"/>
                <w:shd w:val="clear" w:color="auto" w:fill="FFFFFF"/>
              </w:rPr>
              <w:t>3.5本项目不接受联合体投标。</w:t>
            </w:r>
          </w:p>
          <w:p w:rsidR="0022767E" w:rsidRPr="004F5744" w:rsidRDefault="00441A85">
            <w:pPr>
              <w:autoSpaceDE w:val="0"/>
              <w:autoSpaceDN w:val="0"/>
              <w:adjustRightInd w:val="0"/>
              <w:spacing w:line="420" w:lineRule="exact"/>
              <w:jc w:val="left"/>
              <w:rPr>
                <w:rFonts w:ascii="宋体" w:hAnsi="宋体" w:cs="宋体"/>
                <w:szCs w:val="21"/>
                <w:shd w:val="clear" w:color="auto" w:fill="FFFFFF"/>
              </w:rPr>
            </w:pPr>
            <w:r w:rsidRPr="004F5744">
              <w:rPr>
                <w:rFonts w:ascii="宋体" w:hAnsi="宋体" w:cs="宋体" w:hint="eastAsia"/>
                <w:b/>
                <w:bCs/>
              </w:rPr>
              <w:t>备注：由于本项目为不见面开标，投标人无需到开标现场参与投标签到， 无需递交任何纸质资料或证明，无需交纳原件 (投标文件中应附清晰的 复印件或扫描件，由于模糊不清导致评标委员会无法辨别的，后果由投标人自行承担) 。</w:t>
            </w:r>
          </w:p>
        </w:tc>
      </w:tr>
      <w:tr w:rsidR="0022767E" w:rsidRPr="004F5744">
        <w:trPr>
          <w:trHeight w:val="298"/>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lastRenderedPageBreak/>
              <w:t>1.4.2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是否接受联合体</w:t>
            </w:r>
          </w:p>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30"/>
              <w:topLinePunct/>
              <w:spacing w:line="420" w:lineRule="exact"/>
              <w:jc w:val="left"/>
              <w:rPr>
                <w:rFonts w:ascii="宋体" w:eastAsia="宋体" w:hAnsi="宋体" w:cs="宋体"/>
                <w:b/>
                <w:bCs/>
                <w:kern w:val="0"/>
                <w:sz w:val="21"/>
                <w:szCs w:val="21"/>
                <w:shd w:val="clear" w:color="auto" w:fill="FFFFFF"/>
              </w:rPr>
            </w:pPr>
            <w:r w:rsidRPr="004F5744">
              <w:rPr>
                <w:rFonts w:ascii="宋体" w:eastAsia="宋体" w:hAnsi="宋体" w:cs="宋体" w:hint="eastAsia"/>
                <w:sz w:val="21"/>
                <w:szCs w:val="21"/>
              </w:rPr>
              <w:t>不接受</w:t>
            </w:r>
          </w:p>
        </w:tc>
      </w:tr>
      <w:tr w:rsidR="0022767E" w:rsidRPr="004F5744">
        <w:trPr>
          <w:trHeight w:val="365"/>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1.7.1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招投标澄清、答疑会</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30"/>
              <w:topLinePunct/>
              <w:spacing w:line="420" w:lineRule="exact"/>
              <w:jc w:val="left"/>
              <w:rPr>
                <w:rFonts w:ascii="宋体" w:eastAsia="宋体" w:hAnsi="宋体" w:cs="宋体"/>
                <w:sz w:val="21"/>
                <w:szCs w:val="21"/>
              </w:rPr>
            </w:pPr>
            <w:r w:rsidRPr="004F5744">
              <w:rPr>
                <w:rFonts w:ascii="宋体" w:eastAsia="宋体" w:hAnsi="宋体" w:cs="宋体" w:hint="eastAsia"/>
                <w:sz w:val="21"/>
                <w:szCs w:val="21"/>
              </w:rPr>
              <w:t>不召开</w:t>
            </w:r>
          </w:p>
        </w:tc>
      </w:tr>
      <w:tr w:rsidR="0022767E" w:rsidRPr="004F5744">
        <w:trPr>
          <w:trHeight w:val="365"/>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1.7.2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采购人书面澄清的时间</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left"/>
              <w:rPr>
                <w:rFonts w:ascii="宋体" w:hAnsi="宋体" w:cs="宋体"/>
                <w:szCs w:val="21"/>
              </w:rPr>
            </w:pPr>
            <w:r w:rsidRPr="004F5744">
              <w:rPr>
                <w:rFonts w:ascii="宋体" w:hAnsi="宋体" w:cs="宋体" w:hint="eastAsia"/>
                <w:szCs w:val="21"/>
              </w:rPr>
              <w:t>投标截止时间15日前</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3.2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投标截止时间及要求</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pStyle w:val="TableParagraph"/>
              <w:tabs>
                <w:tab w:val="left" w:pos="3005"/>
              </w:tabs>
              <w:spacing w:before="142" w:line="420" w:lineRule="exact"/>
              <w:rPr>
                <w:rFonts w:ascii="宋体" w:hAnsi="宋体" w:cs="宋体"/>
                <w:szCs w:val="21"/>
              </w:rPr>
            </w:pPr>
            <w:r w:rsidRPr="004F5744">
              <w:rPr>
                <w:rFonts w:ascii="宋体" w:hAnsi="宋体" w:cs="宋体" w:hint="eastAsia"/>
                <w:szCs w:val="21"/>
              </w:rPr>
              <w:t>北京时间：</w:t>
            </w:r>
            <w:r w:rsidRPr="004F5744">
              <w:rPr>
                <w:rFonts w:ascii="宋体" w:hAnsi="宋体" w:cs="宋体" w:hint="eastAsia"/>
                <w:b/>
                <w:bCs/>
                <w:szCs w:val="21"/>
              </w:rPr>
              <w:t>2026年 3月</w:t>
            </w:r>
            <w:r w:rsidR="006257C3">
              <w:rPr>
                <w:rFonts w:ascii="宋体" w:hAnsi="宋体" w:cs="宋体" w:hint="eastAsia"/>
                <w:b/>
                <w:bCs/>
                <w:szCs w:val="21"/>
              </w:rPr>
              <w:t>19</w:t>
            </w:r>
            <w:r w:rsidRPr="004F5744">
              <w:rPr>
                <w:rFonts w:ascii="宋体" w:hAnsi="宋体" w:cs="宋体" w:hint="eastAsia"/>
                <w:b/>
                <w:bCs/>
                <w:szCs w:val="21"/>
              </w:rPr>
              <w:t>日09 时 00 分</w:t>
            </w:r>
          </w:p>
          <w:p w:rsidR="0022767E" w:rsidRPr="004F5744" w:rsidRDefault="00441A85">
            <w:pPr>
              <w:spacing w:line="420" w:lineRule="exact"/>
              <w:jc w:val="left"/>
              <w:rPr>
                <w:rFonts w:ascii="宋体" w:hAnsi="宋体" w:cs="宋体"/>
                <w:szCs w:val="21"/>
              </w:rPr>
            </w:pPr>
            <w:r w:rsidRPr="004F5744">
              <w:rPr>
                <w:rFonts w:ascii="宋体" w:hAnsi="宋体" w:cs="宋体" w:hint="eastAsia"/>
                <w:szCs w:val="21"/>
              </w:rPr>
              <w:t>地点：温县公共资源交易中心开标厅(详见当天公示牌)</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3.4.1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投标有效期</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left"/>
              <w:rPr>
                <w:rFonts w:ascii="宋体" w:hAnsi="宋体" w:cs="宋体"/>
                <w:szCs w:val="21"/>
                <w:u w:val="single"/>
              </w:rPr>
            </w:pPr>
            <w:r w:rsidRPr="004F5744">
              <w:rPr>
                <w:rFonts w:ascii="宋体" w:hAnsi="宋体" w:cs="宋体" w:hint="eastAsia"/>
                <w:szCs w:val="21"/>
              </w:rPr>
              <w:t>投标文件递交截止之日起</w:t>
            </w:r>
            <w:r w:rsidRPr="004F5744">
              <w:rPr>
                <w:rFonts w:ascii="宋体" w:hAnsi="宋体" w:cs="宋体" w:hint="eastAsia"/>
                <w:szCs w:val="21"/>
                <w:u w:val="single"/>
              </w:rPr>
              <w:t>60</w:t>
            </w:r>
            <w:r w:rsidRPr="004F5744">
              <w:rPr>
                <w:rFonts w:ascii="宋体" w:hAnsi="宋体" w:cs="宋体" w:hint="eastAsia"/>
                <w:szCs w:val="21"/>
              </w:rPr>
              <w:t>日历天</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3.5.1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投标保证金</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无</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szCs w:val="21"/>
              </w:rPr>
            </w:pPr>
            <w:r w:rsidRPr="004F5744">
              <w:rPr>
                <w:rFonts w:ascii="宋体" w:hAnsi="宋体" w:cs="宋体" w:hint="eastAsia"/>
                <w:szCs w:val="21"/>
              </w:rPr>
              <w:t>3.7.4</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投标文件份数</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加密的电子投标文件壹份（.jztf 格式在会员系统指定位置上传）；</w:t>
            </w:r>
          </w:p>
          <w:p w:rsidR="0022767E" w:rsidRPr="004F5744" w:rsidRDefault="00441A85">
            <w:pPr>
              <w:spacing w:line="420" w:lineRule="exact"/>
              <w:rPr>
                <w:rFonts w:ascii="宋体" w:hAnsi="宋体" w:cs="宋体"/>
                <w:szCs w:val="21"/>
              </w:rPr>
            </w:pPr>
            <w:r w:rsidRPr="004F5744">
              <w:rPr>
                <w:rFonts w:ascii="宋体" w:hAnsi="宋体" w:cs="宋体" w:hint="eastAsia"/>
                <w:szCs w:val="21"/>
              </w:rPr>
              <w:t>自备非加密的电子投标文件一份，如有紧急情况，在不见面开标按要求上传。注：本项目投标时不需要提供纸质投标文件。中标单位在确定中标后，领取中标通知书时需提供柒份使用 CA 系统打印出来的完整的投标文件交招标人或招标代理（其中，正本壹份，副本陆份）及不加密格式电子文件（U 盘）一份。</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tcPr>
          <w:p w:rsidR="0022767E" w:rsidRPr="004F5744" w:rsidRDefault="00441A85">
            <w:pPr>
              <w:autoSpaceDE w:val="0"/>
              <w:autoSpaceDN w:val="0"/>
              <w:spacing w:line="420" w:lineRule="exact"/>
              <w:jc w:val="center"/>
              <w:rPr>
                <w:rFonts w:ascii="宋体" w:hAnsi="宋体" w:cs="宋体"/>
                <w:szCs w:val="21"/>
              </w:rPr>
            </w:pPr>
            <w:r w:rsidRPr="004F5744">
              <w:rPr>
                <w:rFonts w:ascii="宋体" w:hAnsi="宋体" w:cs="宋体" w:hint="eastAsia"/>
                <w:szCs w:val="21"/>
              </w:rPr>
              <w:t>3.10</w:t>
            </w:r>
          </w:p>
        </w:tc>
        <w:tc>
          <w:tcPr>
            <w:tcW w:w="1867" w:type="dxa"/>
            <w:tcBorders>
              <w:top w:val="single" w:sz="4" w:space="0" w:color="auto"/>
              <w:left w:val="single" w:sz="4" w:space="0" w:color="auto"/>
              <w:bottom w:val="single" w:sz="4" w:space="0" w:color="auto"/>
              <w:right w:val="single" w:sz="4" w:space="0" w:color="auto"/>
            </w:tcBorders>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踏勘现场</w:t>
            </w:r>
          </w:p>
        </w:tc>
        <w:tc>
          <w:tcPr>
            <w:tcW w:w="6873" w:type="dxa"/>
            <w:tcBorders>
              <w:top w:val="single" w:sz="4" w:space="0" w:color="auto"/>
              <w:left w:val="single" w:sz="4" w:space="0" w:color="auto"/>
              <w:bottom w:val="single" w:sz="4" w:space="0" w:color="auto"/>
              <w:right w:val="single" w:sz="4" w:space="0" w:color="auto"/>
            </w:tcBorders>
          </w:tcPr>
          <w:p w:rsidR="0022767E" w:rsidRPr="004F5744" w:rsidRDefault="00441A85">
            <w:pPr>
              <w:spacing w:line="420" w:lineRule="exact"/>
              <w:jc w:val="left"/>
              <w:rPr>
                <w:rFonts w:ascii="宋体" w:hAnsi="宋体" w:cs="宋体"/>
                <w:szCs w:val="21"/>
              </w:rPr>
            </w:pPr>
            <w:r w:rsidRPr="004F5744">
              <w:rPr>
                <w:rFonts w:ascii="宋体" w:hAnsi="宋体" w:cs="宋体" w:hint="eastAsia"/>
                <w:szCs w:val="21"/>
              </w:rPr>
              <w:t>不组织</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szCs w:val="21"/>
              </w:rPr>
            </w:pPr>
            <w:r w:rsidRPr="004F5744">
              <w:rPr>
                <w:rFonts w:ascii="宋体" w:hAnsi="宋体" w:cs="宋体" w:hint="eastAsia"/>
                <w:szCs w:val="21"/>
              </w:rPr>
              <w:t>4.1.1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签字或盖章要求</w:t>
            </w:r>
          </w:p>
        </w:tc>
        <w:tc>
          <w:tcPr>
            <w:tcW w:w="6873" w:type="dxa"/>
            <w:tcBorders>
              <w:top w:val="single" w:sz="4" w:space="0" w:color="auto"/>
              <w:left w:val="single" w:sz="4" w:space="0" w:color="auto"/>
              <w:bottom w:val="single" w:sz="4" w:space="0" w:color="auto"/>
              <w:right w:val="single" w:sz="4" w:space="0" w:color="auto"/>
            </w:tcBorders>
          </w:tcPr>
          <w:p w:rsidR="0022767E" w:rsidRPr="004F5744" w:rsidRDefault="00441A85">
            <w:pPr>
              <w:spacing w:line="420" w:lineRule="exact"/>
              <w:rPr>
                <w:rFonts w:ascii="宋体" w:hAnsi="宋体" w:cs="宋体"/>
                <w:szCs w:val="21"/>
              </w:rPr>
            </w:pPr>
            <w:r w:rsidRPr="004F5744">
              <w:rPr>
                <w:rFonts w:ascii="宋体" w:hAnsi="宋体" w:cs="宋体" w:hint="eastAsia"/>
                <w:szCs w:val="21"/>
              </w:rPr>
              <w:t>所有要求投标人加盖公章的地方都须加盖投标人单位的CA印章。</w:t>
            </w:r>
          </w:p>
          <w:p w:rsidR="0022767E" w:rsidRPr="004F5744" w:rsidRDefault="00441A85">
            <w:pPr>
              <w:spacing w:line="420" w:lineRule="exact"/>
              <w:rPr>
                <w:rFonts w:ascii="宋体" w:hAnsi="宋体" w:cs="宋体"/>
                <w:szCs w:val="21"/>
              </w:rPr>
            </w:pPr>
            <w:r w:rsidRPr="004F5744">
              <w:rPr>
                <w:rFonts w:ascii="宋体" w:hAnsi="宋体" w:cs="宋体" w:hint="eastAsia"/>
                <w:szCs w:val="21"/>
              </w:rPr>
              <w:t>所有要求法定代表人签字的地方都须加盖法定代表人CA印章或手写签字的扫描件。</w:t>
            </w:r>
          </w:p>
          <w:p w:rsidR="0022767E" w:rsidRPr="004F5744" w:rsidRDefault="00441A85">
            <w:pPr>
              <w:spacing w:line="420" w:lineRule="exact"/>
              <w:rPr>
                <w:rFonts w:ascii="宋体" w:hAnsi="宋体" w:cs="宋体"/>
                <w:szCs w:val="21"/>
              </w:rPr>
            </w:pPr>
            <w:r w:rsidRPr="004F5744">
              <w:rPr>
                <w:rFonts w:ascii="宋体" w:hAnsi="宋体" w:cs="宋体" w:hint="eastAsia"/>
                <w:szCs w:val="21"/>
              </w:rPr>
              <w:t>所有要求其委托代理人签字的地方可以用授权委托人手写签字的扫描件。</w:t>
            </w:r>
          </w:p>
        </w:tc>
      </w:tr>
      <w:tr w:rsidR="0022767E" w:rsidRPr="004F5744">
        <w:trPr>
          <w:trHeight w:val="524"/>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szCs w:val="21"/>
              </w:rPr>
            </w:pPr>
            <w:r w:rsidRPr="004F5744">
              <w:rPr>
                <w:rFonts w:ascii="宋体" w:hAnsi="宋体" w:cs="宋体" w:hint="eastAsia"/>
                <w:szCs w:val="21"/>
              </w:rPr>
              <w:lastRenderedPageBreak/>
              <w:t>4.1.3</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投标文件的递交</w:t>
            </w:r>
          </w:p>
        </w:tc>
        <w:tc>
          <w:tcPr>
            <w:tcW w:w="6873" w:type="dxa"/>
            <w:tcBorders>
              <w:top w:val="single" w:sz="4" w:space="0" w:color="auto"/>
              <w:left w:val="single" w:sz="4" w:space="0" w:color="auto"/>
              <w:bottom w:val="single" w:sz="4" w:space="0" w:color="auto"/>
              <w:right w:val="single" w:sz="4" w:space="0" w:color="auto"/>
            </w:tcBorders>
          </w:tcPr>
          <w:p w:rsidR="0022767E" w:rsidRPr="004F5744" w:rsidRDefault="00441A85">
            <w:pPr>
              <w:spacing w:line="420" w:lineRule="exact"/>
              <w:rPr>
                <w:rFonts w:ascii="宋体" w:hAnsi="宋体" w:cs="宋体"/>
                <w:szCs w:val="21"/>
              </w:rPr>
            </w:pPr>
            <w:r w:rsidRPr="004F5744">
              <w:rPr>
                <w:rFonts w:ascii="宋体" w:hAnsi="宋体" w:cs="宋体" w:hint="eastAsia"/>
                <w:szCs w:val="21"/>
              </w:rPr>
              <w:t>（1）各投标人应在投标截至时间前上传加密的电子投标文件（.jztf 格式）到会员系统的指定位置。上传时必须得到电脑“上传成功”的确认回复。请投标人在上传时认真检查上传投标文件 是否完整、正确。</w:t>
            </w:r>
          </w:p>
          <w:p w:rsidR="0022767E" w:rsidRPr="004F5744" w:rsidRDefault="00441A85">
            <w:pPr>
              <w:spacing w:line="420" w:lineRule="exact"/>
              <w:rPr>
                <w:rFonts w:ascii="宋体" w:hAnsi="宋体" w:cs="宋体"/>
                <w:szCs w:val="21"/>
              </w:rPr>
            </w:pPr>
            <w:r w:rsidRPr="004F5744">
              <w:rPr>
                <w:rFonts w:ascii="宋体" w:hAnsi="宋体" w:cs="宋体" w:hint="eastAsia"/>
                <w:szCs w:val="21"/>
              </w:rPr>
              <w:t>（2）如系统故障需上传非加密文件时，投标人应按照招标人指示将非加密文件递交给采购人。</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5.1.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开标时间和地点</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开标时间：同投标截止时间。</w:t>
            </w:r>
          </w:p>
          <w:p w:rsidR="0022767E" w:rsidRPr="004F5744" w:rsidRDefault="00441A85">
            <w:pPr>
              <w:spacing w:line="420" w:lineRule="exact"/>
              <w:rPr>
                <w:rFonts w:ascii="宋体" w:hAnsi="宋体" w:cs="宋体"/>
                <w:szCs w:val="21"/>
              </w:rPr>
            </w:pPr>
            <w:r w:rsidRPr="004F5744">
              <w:rPr>
                <w:rFonts w:ascii="宋体" w:hAnsi="宋体" w:cs="宋体" w:hint="eastAsia"/>
                <w:szCs w:val="21"/>
              </w:rPr>
              <w:t>投标人应当在投标截止时间前，登录远程开标大厅，凭制作投标文件所用的企业CA密匙在线签到、解密文件等，解密时间为投标截止时后30分钟内。因在投标截止时间前未签到，已提交的投标文件将被退回。</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5.2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开标程序</w:t>
            </w:r>
          </w:p>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（不见面开标）</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1、登录不见面开标大厅；</w:t>
            </w:r>
          </w:p>
          <w:p w:rsidR="0022767E" w:rsidRPr="004F5744" w:rsidRDefault="00441A85">
            <w:pPr>
              <w:spacing w:line="420" w:lineRule="exact"/>
              <w:rPr>
                <w:rFonts w:ascii="宋体" w:hAnsi="宋体" w:cs="宋体"/>
                <w:szCs w:val="21"/>
              </w:rPr>
            </w:pPr>
            <w:r w:rsidRPr="004F5744">
              <w:rPr>
                <w:rFonts w:ascii="宋体" w:hAnsi="宋体" w:cs="宋体" w:hint="eastAsia"/>
                <w:szCs w:val="21"/>
              </w:rPr>
              <w:t>2、公布投标人；</w:t>
            </w:r>
          </w:p>
          <w:p w:rsidR="0022767E" w:rsidRPr="004F5744" w:rsidRDefault="00441A85">
            <w:pPr>
              <w:spacing w:line="420" w:lineRule="exact"/>
              <w:rPr>
                <w:rFonts w:ascii="宋体" w:hAnsi="宋体" w:cs="宋体"/>
                <w:szCs w:val="21"/>
              </w:rPr>
            </w:pPr>
            <w:r w:rsidRPr="004F5744">
              <w:rPr>
                <w:rFonts w:ascii="宋体" w:hAnsi="宋体" w:cs="宋体" w:hint="eastAsia"/>
                <w:szCs w:val="21"/>
              </w:rPr>
              <w:t>3、在监督人监督下进行投标文件现场解密；</w:t>
            </w:r>
          </w:p>
          <w:p w:rsidR="0022767E" w:rsidRPr="004F5744" w:rsidRDefault="00441A85">
            <w:pPr>
              <w:spacing w:line="420" w:lineRule="exact"/>
              <w:rPr>
                <w:rFonts w:ascii="宋体" w:hAnsi="宋体" w:cs="宋体"/>
                <w:szCs w:val="21"/>
              </w:rPr>
            </w:pPr>
            <w:r w:rsidRPr="004F5744">
              <w:rPr>
                <w:rFonts w:ascii="宋体" w:hAnsi="宋体" w:cs="宋体" w:hint="eastAsia"/>
                <w:szCs w:val="21"/>
              </w:rPr>
              <w:t>4、电子投标文件必须凭制作投标文件所用的企业CA密匙在30分钟内完成解密。因加密电子投标文件未能成功上传或误传等自身原因而导致的解密失败,投标将被拒绝；</w:t>
            </w:r>
          </w:p>
          <w:p w:rsidR="0022767E" w:rsidRPr="004F5744" w:rsidRDefault="00441A85">
            <w:pPr>
              <w:spacing w:line="420" w:lineRule="exact"/>
              <w:rPr>
                <w:rFonts w:ascii="宋体" w:hAnsi="宋体" w:cs="宋体"/>
                <w:szCs w:val="21"/>
              </w:rPr>
            </w:pPr>
            <w:r w:rsidRPr="004F5744">
              <w:rPr>
                <w:rFonts w:ascii="宋体" w:hAnsi="宋体" w:cs="宋体" w:hint="eastAsia"/>
                <w:szCs w:val="21"/>
              </w:rPr>
              <w:t>5、本项目采用电子开标，解密完成后各投标人的电子投标文件的实质性内容将自动显示在网页中。</w:t>
            </w:r>
          </w:p>
        </w:tc>
      </w:tr>
      <w:tr w:rsidR="0022767E" w:rsidRPr="004F5744">
        <w:trPr>
          <w:trHeight w:val="61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7.1</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评标委员会的组建</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szCs w:val="21"/>
              </w:rPr>
              <w:t>评标委员会构成:由采购人代表1人和随机抽取的经济、技术方面专家4人，共5人组成，其中评审专家人数不得少于评标委员会成员总数的2/3。</w:t>
            </w:r>
          </w:p>
        </w:tc>
      </w:tr>
      <w:tr w:rsidR="0022767E" w:rsidRPr="004F5744">
        <w:trPr>
          <w:trHeight w:val="58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7.2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评标办法</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rPr>
                <w:rFonts w:ascii="宋体" w:hAnsi="宋体" w:cs="宋体"/>
                <w:szCs w:val="21"/>
              </w:rPr>
            </w:pPr>
            <w:r w:rsidRPr="004F5744">
              <w:rPr>
                <w:rFonts w:ascii="宋体" w:hAnsi="宋体" w:cs="宋体" w:hint="eastAsia"/>
                <w:b/>
                <w:bCs/>
                <w:color w:val="000000" w:themeColor="text1"/>
                <w:szCs w:val="21"/>
              </w:rPr>
              <w:t>综合评分法</w:t>
            </w:r>
          </w:p>
        </w:tc>
      </w:tr>
      <w:tr w:rsidR="0022767E" w:rsidRPr="004F5744">
        <w:trPr>
          <w:trHeight w:val="58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8.2</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履约保证金</w:t>
            </w:r>
          </w:p>
        </w:tc>
        <w:tc>
          <w:tcPr>
            <w:tcW w:w="6873"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left"/>
              <w:rPr>
                <w:rFonts w:ascii="宋体" w:hAnsi="宋体" w:cs="宋体"/>
                <w:b/>
                <w:bCs/>
                <w:szCs w:val="21"/>
              </w:rPr>
            </w:pPr>
            <w:r w:rsidRPr="004F5744">
              <w:rPr>
                <w:rFonts w:ascii="宋体" w:hAnsi="宋体" w:cs="宋体" w:hint="eastAsia"/>
                <w:b/>
                <w:bCs/>
                <w:szCs w:val="21"/>
              </w:rPr>
              <w:t>无</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9</w:t>
            </w:r>
          </w:p>
        </w:tc>
        <w:tc>
          <w:tcPr>
            <w:tcW w:w="1867"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jc w:val="center"/>
              <w:rPr>
                <w:rFonts w:ascii="宋体" w:hAnsi="宋体" w:cs="宋体"/>
                <w:szCs w:val="21"/>
              </w:rPr>
            </w:pPr>
            <w:r w:rsidRPr="004F5744">
              <w:rPr>
                <w:rFonts w:ascii="宋体" w:hAnsi="宋体" w:cs="宋体" w:hint="eastAsia"/>
                <w:szCs w:val="21"/>
              </w:rPr>
              <w:t>需要落实的政策</w:t>
            </w:r>
          </w:p>
        </w:tc>
        <w:tc>
          <w:tcPr>
            <w:tcW w:w="6873" w:type="dxa"/>
            <w:tcBorders>
              <w:top w:val="single" w:sz="4" w:space="0" w:color="auto"/>
              <w:left w:val="single" w:sz="4" w:space="0" w:color="auto"/>
              <w:bottom w:val="single" w:sz="4" w:space="0" w:color="auto"/>
              <w:right w:val="single" w:sz="4" w:space="0" w:color="auto"/>
            </w:tcBorders>
          </w:tcPr>
          <w:p w:rsidR="0022767E" w:rsidRPr="004F5744" w:rsidRDefault="00441A85">
            <w:pPr>
              <w:spacing w:line="420" w:lineRule="exact"/>
              <w:rPr>
                <w:rFonts w:ascii="宋体" w:hAnsi="宋体" w:cs="宋体"/>
                <w:kern w:val="0"/>
                <w:szCs w:val="21"/>
              </w:rPr>
            </w:pPr>
            <w:r w:rsidRPr="004F5744">
              <w:rPr>
                <w:rFonts w:ascii="宋体" w:hAnsi="宋体" w:cs="宋体" w:hint="eastAsia"/>
                <w:kern w:val="0"/>
                <w:szCs w:val="21"/>
              </w:rPr>
              <w:t>本项目执行促进中小企业发展政策（监狱企业、残疾人福利性企业视同小微企业）等政府采购政策。</w:t>
            </w:r>
          </w:p>
        </w:tc>
      </w:tr>
      <w:tr w:rsidR="0022767E" w:rsidRPr="004F5744">
        <w:trPr>
          <w:trHeight w:val="90"/>
          <w:jc w:val="center"/>
        </w:trPr>
        <w:tc>
          <w:tcPr>
            <w:tcW w:w="85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tabs>
                <w:tab w:val="left" w:pos="630"/>
              </w:tabs>
              <w:autoSpaceDE w:val="0"/>
              <w:autoSpaceDN w:val="0"/>
              <w:adjustRightInd w:val="0"/>
              <w:spacing w:line="420" w:lineRule="exact"/>
              <w:jc w:val="center"/>
              <w:rPr>
                <w:rFonts w:ascii="宋体" w:hAnsi="宋体" w:cs="宋体"/>
                <w:kern w:val="0"/>
                <w:szCs w:val="21"/>
              </w:rPr>
            </w:pPr>
            <w:r w:rsidRPr="004F5744">
              <w:rPr>
                <w:rFonts w:ascii="宋体" w:hAnsi="宋体" w:cs="宋体" w:hint="eastAsia"/>
                <w:spacing w:val="-4"/>
                <w:szCs w:val="21"/>
              </w:rPr>
              <w:t>10</w:t>
            </w:r>
          </w:p>
        </w:tc>
        <w:tc>
          <w:tcPr>
            <w:tcW w:w="8740" w:type="dxa"/>
            <w:gridSpan w:val="2"/>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b/>
                <w:bCs/>
                <w:szCs w:val="21"/>
              </w:rPr>
            </w:pPr>
            <w:r w:rsidRPr="004F5744">
              <w:rPr>
                <w:rFonts w:ascii="宋体" w:hAnsi="宋体" w:cs="宋体" w:hint="eastAsia"/>
                <w:spacing w:val="-4"/>
                <w:szCs w:val="21"/>
              </w:rPr>
              <w:t>需要补充的其他内容</w:t>
            </w:r>
          </w:p>
        </w:tc>
      </w:tr>
      <w:tr w:rsidR="0022767E" w:rsidRPr="004F5744">
        <w:trPr>
          <w:trHeight w:val="90"/>
          <w:jc w:val="center"/>
        </w:trPr>
        <w:tc>
          <w:tcPr>
            <w:tcW w:w="9595" w:type="dxa"/>
            <w:gridSpan w:val="3"/>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420" w:lineRule="exact"/>
              <w:ind w:firstLineChars="200" w:firstLine="422"/>
              <w:rPr>
                <w:rFonts w:ascii="宋体" w:hAnsi="宋体" w:cs="宋体"/>
                <w:b/>
                <w:bCs/>
              </w:rPr>
            </w:pPr>
            <w:r w:rsidRPr="004F5744">
              <w:rPr>
                <w:rFonts w:ascii="宋体" w:hAnsi="宋体" w:cs="宋体" w:hint="eastAsia"/>
                <w:b/>
                <w:bCs/>
              </w:rPr>
              <w:t>1.招标代理服务费的收取标准：按照河南省招标投标协会发布的豫招协【2023】002号的规定计算招标代理服务费文件收取，由中标人支付招标代理服务费。</w:t>
            </w:r>
          </w:p>
          <w:p w:rsidR="0022767E" w:rsidRPr="004F5744" w:rsidRDefault="00441A85">
            <w:pPr>
              <w:spacing w:line="420" w:lineRule="exact"/>
              <w:ind w:firstLineChars="200" w:firstLine="422"/>
              <w:rPr>
                <w:rFonts w:ascii="宋体" w:hAnsi="宋体" w:cs="宋体"/>
                <w:b/>
                <w:bCs/>
              </w:rPr>
            </w:pPr>
            <w:r w:rsidRPr="004F5744">
              <w:rPr>
                <w:rFonts w:ascii="宋体" w:hAnsi="宋体" w:cs="宋体" w:hint="eastAsia"/>
                <w:b/>
                <w:bCs/>
              </w:rPr>
              <w:t>2.采购人应当在签订采购合同后1个工作日内，及时在“河南省政府采购网”依法公开政府采购合同信息。</w:t>
            </w:r>
          </w:p>
          <w:p w:rsidR="0022767E" w:rsidRPr="004F5744" w:rsidRDefault="00441A85">
            <w:pPr>
              <w:spacing w:line="420" w:lineRule="exact"/>
              <w:ind w:firstLineChars="200" w:firstLine="422"/>
              <w:rPr>
                <w:rFonts w:ascii="宋体" w:hAnsi="宋体" w:cs="宋体"/>
                <w:b/>
                <w:bCs/>
              </w:rPr>
            </w:pPr>
            <w:r w:rsidRPr="004F5744">
              <w:rPr>
                <w:rFonts w:ascii="宋体" w:hAnsi="宋体" w:cs="宋体" w:hint="eastAsia"/>
                <w:b/>
                <w:bCs/>
              </w:rPr>
              <w:t>3.采购人或采购代理机构应当通过“信用中国”网站、“中国裁判文书网”或各级信用信息共享平台查询相关投标人是否被列入失信被执行人、是否有行贿犯罪记录。”投标人如记录为失信被执行人、有行贿犯罪记录的将被取消其评标资格、中标资格）。信用信息查询记录和证据将同招标文件等资料一同归档保存。</w:t>
            </w:r>
          </w:p>
          <w:p w:rsidR="0022767E" w:rsidRPr="004F5744" w:rsidRDefault="00441A85">
            <w:pPr>
              <w:spacing w:line="420" w:lineRule="exact"/>
              <w:ind w:firstLineChars="200" w:firstLine="422"/>
              <w:rPr>
                <w:rFonts w:ascii="宋体" w:hAnsi="宋体" w:cs="宋体"/>
                <w:b/>
                <w:bCs/>
              </w:rPr>
            </w:pPr>
            <w:r w:rsidRPr="004F5744">
              <w:rPr>
                <w:rFonts w:ascii="宋体" w:hAnsi="宋体" w:cs="宋体" w:hint="eastAsia"/>
                <w:b/>
                <w:bCs/>
              </w:rPr>
              <w:lastRenderedPageBreak/>
              <w:t>4.本项目招标活动中禁止关联企业同时投标，一经发现按无效标处理。</w:t>
            </w:r>
          </w:p>
          <w:p w:rsidR="0022767E" w:rsidRPr="004F5744" w:rsidRDefault="00441A85">
            <w:pPr>
              <w:spacing w:line="420" w:lineRule="exact"/>
              <w:ind w:firstLineChars="200" w:firstLine="422"/>
            </w:pPr>
            <w:r w:rsidRPr="004F5744">
              <w:rPr>
                <w:rFonts w:ascii="宋体" w:hAnsi="宋体" w:cs="宋体" w:hint="eastAsia"/>
                <w:b/>
                <w:bCs/>
              </w:rPr>
              <w:t>5.发现串标、围标行为的供应商，即纳入失信供应商名单，并对其依法进行追责。</w:t>
            </w:r>
          </w:p>
        </w:tc>
      </w:tr>
      <w:tr w:rsidR="0022767E" w:rsidRPr="004F5744">
        <w:trPr>
          <w:trHeight w:val="90"/>
          <w:jc w:val="center"/>
        </w:trPr>
        <w:tc>
          <w:tcPr>
            <w:tcW w:w="9595" w:type="dxa"/>
            <w:gridSpan w:val="3"/>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left"/>
              <w:rPr>
                <w:rFonts w:ascii="宋体" w:hAnsi="宋体" w:cs="宋体"/>
                <w:szCs w:val="21"/>
              </w:rPr>
            </w:pPr>
            <w:r w:rsidRPr="004F5744">
              <w:rPr>
                <w:rFonts w:ascii="宋体" w:hAnsi="宋体" w:cs="宋体" w:hint="eastAsia"/>
                <w:b/>
                <w:kern w:val="0"/>
                <w:szCs w:val="21"/>
              </w:rPr>
              <w:lastRenderedPageBreak/>
              <w:t>本项目采购标的对应的中小企业划分标准所属行业：其他未列明行业</w:t>
            </w:r>
          </w:p>
        </w:tc>
      </w:tr>
      <w:tr w:rsidR="0022767E" w:rsidRPr="004F5744">
        <w:trPr>
          <w:trHeight w:val="90"/>
          <w:jc w:val="center"/>
        </w:trPr>
        <w:tc>
          <w:tcPr>
            <w:tcW w:w="9595" w:type="dxa"/>
            <w:gridSpan w:val="3"/>
            <w:tcBorders>
              <w:top w:val="single" w:sz="4" w:space="0" w:color="auto"/>
              <w:left w:val="single" w:sz="4" w:space="0" w:color="auto"/>
              <w:bottom w:val="single" w:sz="4" w:space="0" w:color="auto"/>
              <w:right w:val="single" w:sz="4" w:space="0" w:color="auto"/>
            </w:tcBorders>
            <w:vAlign w:val="center"/>
          </w:tcPr>
          <w:p w:rsidR="0022767E" w:rsidRPr="004F5744" w:rsidRDefault="00441A85">
            <w:pPr>
              <w:autoSpaceDE w:val="0"/>
              <w:autoSpaceDN w:val="0"/>
              <w:spacing w:line="420" w:lineRule="exact"/>
              <w:jc w:val="center"/>
              <w:rPr>
                <w:rFonts w:ascii="宋体" w:hAnsi="宋体" w:cs="宋体"/>
                <w:b/>
                <w:bCs/>
                <w:szCs w:val="21"/>
              </w:rPr>
            </w:pPr>
            <w:r w:rsidRPr="004F5744">
              <w:rPr>
                <w:rFonts w:ascii="宋体" w:hAnsi="宋体" w:cs="宋体" w:hint="eastAsia"/>
                <w:szCs w:val="21"/>
              </w:rPr>
              <w:t>本招标文件未尽事宜，按《中华人民共和国政府采购法》等法律法规的有关规定执行。</w:t>
            </w:r>
          </w:p>
        </w:tc>
      </w:tr>
    </w:tbl>
    <w:p w:rsidR="0022767E" w:rsidRPr="004F5744" w:rsidRDefault="0022767E">
      <w:pPr>
        <w:spacing w:line="480" w:lineRule="exact"/>
        <w:outlineLvl w:val="1"/>
        <w:rPr>
          <w:rFonts w:ascii="宋体" w:hAnsi="宋体" w:cs="宋体"/>
          <w:b/>
          <w:kern w:val="0"/>
          <w:sz w:val="28"/>
          <w:szCs w:val="28"/>
        </w:rPr>
      </w:pPr>
      <w:bookmarkStart w:id="96" w:name="_Toc20358"/>
      <w:bookmarkStart w:id="97" w:name="_Toc19191"/>
      <w:bookmarkStart w:id="98" w:name="_Toc26412"/>
      <w:bookmarkStart w:id="99" w:name="_Toc22139"/>
      <w:bookmarkStart w:id="100" w:name="_Toc15566"/>
      <w:bookmarkStart w:id="101" w:name="_Toc29335"/>
      <w:bookmarkStart w:id="102" w:name="_Toc18415"/>
      <w:bookmarkStart w:id="103" w:name="_Toc251"/>
      <w:bookmarkStart w:id="104" w:name="_Toc23839"/>
      <w:bookmarkStart w:id="105" w:name="_Toc14"/>
    </w:p>
    <w:p w:rsidR="0022767E" w:rsidRPr="004F5744" w:rsidRDefault="0022767E">
      <w:pPr>
        <w:spacing w:line="480" w:lineRule="exact"/>
        <w:outlineLvl w:val="1"/>
        <w:rPr>
          <w:rFonts w:ascii="宋体" w:hAnsi="宋体" w:cs="宋体"/>
          <w:b/>
          <w:kern w:val="0"/>
          <w:sz w:val="28"/>
          <w:szCs w:val="28"/>
        </w:rPr>
      </w:pPr>
    </w:p>
    <w:p w:rsidR="0022767E" w:rsidRPr="004F5744" w:rsidRDefault="0022767E">
      <w:pPr>
        <w:spacing w:line="480" w:lineRule="exact"/>
        <w:outlineLvl w:val="1"/>
        <w:rPr>
          <w:rFonts w:ascii="宋体" w:hAnsi="宋体" w:cs="宋体"/>
          <w:b/>
          <w:kern w:val="0"/>
          <w:sz w:val="28"/>
          <w:szCs w:val="28"/>
        </w:rPr>
      </w:pPr>
    </w:p>
    <w:p w:rsidR="0022767E" w:rsidRPr="004F5744" w:rsidRDefault="0022767E">
      <w:pPr>
        <w:spacing w:line="480" w:lineRule="exact"/>
        <w:outlineLvl w:val="1"/>
        <w:rPr>
          <w:rFonts w:ascii="宋体" w:hAnsi="宋体" w:cs="宋体"/>
          <w:b/>
          <w:kern w:val="0"/>
          <w:sz w:val="28"/>
          <w:szCs w:val="28"/>
        </w:rPr>
      </w:pPr>
    </w:p>
    <w:p w:rsidR="0022767E" w:rsidRPr="004F5744" w:rsidRDefault="0022767E">
      <w:pPr>
        <w:pStyle w:val="a0"/>
        <w:rPr>
          <w:rFonts w:ascii="宋体" w:hAnsi="宋体" w:cs="宋体"/>
          <w:b/>
          <w:kern w:val="0"/>
          <w:sz w:val="28"/>
          <w:szCs w:val="28"/>
        </w:rPr>
      </w:pPr>
    </w:p>
    <w:p w:rsidR="0022767E" w:rsidRPr="004F5744" w:rsidRDefault="0022767E">
      <w:pPr>
        <w:pStyle w:val="21"/>
        <w:rPr>
          <w:rFonts w:ascii="宋体" w:hAnsi="宋体" w:cs="宋体"/>
          <w:b/>
          <w:kern w:val="0"/>
          <w:sz w:val="28"/>
          <w:szCs w:val="28"/>
        </w:rPr>
      </w:pPr>
    </w:p>
    <w:p w:rsidR="0022767E" w:rsidRPr="004F5744" w:rsidRDefault="0022767E">
      <w:pPr>
        <w:pStyle w:val="a0"/>
        <w:rPr>
          <w:rFonts w:ascii="宋体" w:hAnsi="宋体" w:cs="宋体"/>
          <w:b/>
          <w:kern w:val="0"/>
          <w:sz w:val="28"/>
          <w:szCs w:val="28"/>
        </w:rPr>
      </w:pPr>
    </w:p>
    <w:p w:rsidR="0022767E" w:rsidRPr="004F5744" w:rsidRDefault="0022767E">
      <w:pPr>
        <w:pStyle w:val="21"/>
        <w:rPr>
          <w:rFonts w:ascii="宋体" w:hAnsi="宋体" w:cs="宋体"/>
          <w:b/>
          <w:kern w:val="0"/>
          <w:sz w:val="28"/>
          <w:szCs w:val="28"/>
        </w:rPr>
      </w:pPr>
    </w:p>
    <w:p w:rsidR="0022767E" w:rsidRPr="004F5744" w:rsidRDefault="0022767E">
      <w:pPr>
        <w:pStyle w:val="a0"/>
        <w:rPr>
          <w:rFonts w:ascii="宋体" w:hAnsi="宋体" w:cs="宋体"/>
          <w:b/>
          <w:kern w:val="0"/>
          <w:sz w:val="28"/>
          <w:szCs w:val="28"/>
        </w:rPr>
      </w:pPr>
    </w:p>
    <w:p w:rsidR="0022767E" w:rsidRPr="004F5744" w:rsidRDefault="0022767E">
      <w:pPr>
        <w:pStyle w:val="21"/>
        <w:rPr>
          <w:rFonts w:ascii="宋体" w:hAnsi="宋体" w:cs="宋体"/>
          <w:b/>
          <w:kern w:val="0"/>
          <w:sz w:val="28"/>
          <w:szCs w:val="28"/>
        </w:rPr>
      </w:pPr>
    </w:p>
    <w:p w:rsidR="0022767E" w:rsidRPr="004F5744" w:rsidRDefault="0022767E">
      <w:pPr>
        <w:pStyle w:val="a0"/>
        <w:rPr>
          <w:rFonts w:ascii="宋体" w:hAnsi="宋体" w:cs="宋体"/>
          <w:b/>
          <w:kern w:val="0"/>
          <w:sz w:val="28"/>
          <w:szCs w:val="28"/>
        </w:rPr>
      </w:pPr>
    </w:p>
    <w:p w:rsidR="0022767E" w:rsidRPr="004F5744" w:rsidRDefault="0022767E">
      <w:pPr>
        <w:pStyle w:val="21"/>
        <w:rPr>
          <w:rFonts w:ascii="宋体" w:hAnsi="宋体" w:cs="宋体"/>
          <w:b/>
          <w:kern w:val="0"/>
          <w:sz w:val="28"/>
          <w:szCs w:val="28"/>
        </w:rPr>
      </w:pPr>
    </w:p>
    <w:p w:rsidR="0022767E" w:rsidRPr="004F5744" w:rsidRDefault="0022767E">
      <w:pPr>
        <w:pStyle w:val="a0"/>
      </w:pPr>
    </w:p>
    <w:p w:rsidR="0022767E" w:rsidRPr="004F5744" w:rsidRDefault="0022767E">
      <w:pPr>
        <w:pStyle w:val="a0"/>
      </w:pPr>
    </w:p>
    <w:p w:rsidR="00A20797" w:rsidRPr="004F5744" w:rsidRDefault="00A20797">
      <w:pPr>
        <w:pStyle w:val="a0"/>
      </w:pPr>
    </w:p>
    <w:p w:rsidR="0022767E" w:rsidRPr="004F5744" w:rsidRDefault="0022767E">
      <w:pPr>
        <w:pStyle w:val="a0"/>
        <w:rPr>
          <w:rFonts w:ascii="宋体" w:hAnsi="宋体" w:cs="宋体"/>
          <w:b/>
          <w:kern w:val="0"/>
          <w:sz w:val="28"/>
          <w:szCs w:val="28"/>
        </w:rPr>
      </w:pPr>
    </w:p>
    <w:p w:rsidR="0022767E" w:rsidRPr="004F5744" w:rsidRDefault="0022767E">
      <w:pPr>
        <w:spacing w:line="480" w:lineRule="exact"/>
        <w:outlineLvl w:val="1"/>
        <w:rPr>
          <w:rFonts w:ascii="宋体" w:hAnsi="宋体" w:cs="宋体"/>
          <w:b/>
          <w:kern w:val="0"/>
          <w:sz w:val="28"/>
          <w:szCs w:val="28"/>
        </w:rPr>
      </w:pPr>
    </w:p>
    <w:p w:rsidR="0022767E" w:rsidRPr="004F5744" w:rsidRDefault="0022767E">
      <w:pPr>
        <w:pStyle w:val="a0"/>
      </w:pPr>
    </w:p>
    <w:p w:rsidR="0022767E" w:rsidRPr="004F5744" w:rsidRDefault="0022767E">
      <w:pPr>
        <w:pStyle w:val="21"/>
      </w:pPr>
    </w:p>
    <w:p w:rsidR="0022767E" w:rsidRPr="004F5744" w:rsidRDefault="0022767E">
      <w:pPr>
        <w:pStyle w:val="a0"/>
      </w:pPr>
    </w:p>
    <w:p w:rsidR="0022767E" w:rsidRPr="004F5744" w:rsidRDefault="00441A85">
      <w:pPr>
        <w:spacing w:line="480" w:lineRule="exact"/>
        <w:outlineLvl w:val="1"/>
        <w:rPr>
          <w:rFonts w:ascii="宋体" w:hAnsi="宋体" w:cs="宋体"/>
          <w:b/>
          <w:sz w:val="28"/>
          <w:szCs w:val="28"/>
        </w:rPr>
      </w:pPr>
      <w:bookmarkStart w:id="106" w:name="_Toc275"/>
      <w:r w:rsidRPr="004F5744">
        <w:rPr>
          <w:rFonts w:ascii="宋体" w:hAnsi="宋体" w:cs="宋体" w:hint="eastAsia"/>
          <w:b/>
          <w:kern w:val="0"/>
          <w:sz w:val="28"/>
          <w:szCs w:val="28"/>
        </w:rPr>
        <w:lastRenderedPageBreak/>
        <w:t>1、</w:t>
      </w:r>
      <w:r w:rsidRPr="004F5744">
        <w:rPr>
          <w:rFonts w:ascii="宋体" w:hAnsi="宋体" w:cs="宋体" w:hint="eastAsia"/>
          <w:b/>
          <w:sz w:val="28"/>
          <w:szCs w:val="28"/>
        </w:rPr>
        <w:t>总则</w:t>
      </w:r>
      <w:bookmarkEnd w:id="96"/>
      <w:bookmarkEnd w:id="97"/>
      <w:bookmarkEnd w:id="98"/>
      <w:bookmarkEnd w:id="99"/>
      <w:bookmarkEnd w:id="100"/>
      <w:bookmarkEnd w:id="101"/>
      <w:bookmarkEnd w:id="102"/>
      <w:bookmarkEnd w:id="103"/>
      <w:bookmarkEnd w:id="104"/>
      <w:bookmarkEnd w:id="105"/>
      <w:bookmarkEnd w:id="106"/>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1.1  招标概况</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1.1.1根据根据《中华人民共和国政府采购法》、《中华人民共和国政府采购法实施条例》、《政府采购货物和服务招标投标管理办法》等有关法律、法规和规章的规定，本招标项目已具备招标条件，现对本项目进行公开招标。</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1.1.2本招标项目采购人：见投标人须知前附表。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1.1.3本招标项目采购代理机构：见投标人须知前附表。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1.1.4本招标项目名称和项目编号：见投标人须知前附表。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1.2  资金来源</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1.2.1本招标项目预算金额：见投标人须知前附表。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1.2.2本招标项目的资金来源：见投标人须知前附表。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1.3  1.3项目内容、服务期和质量要求</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1.3.1本招标项目内容见第四章采购需求。</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1.3.2本招标项目服务期限：见投标人须知前附表。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1.3.3本招标项目质量要求：见投标人须知前附表。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1.4  合格的投标人</w:t>
      </w:r>
    </w:p>
    <w:p w:rsidR="0022767E" w:rsidRPr="004F5744" w:rsidRDefault="00441A85">
      <w:pPr>
        <w:autoSpaceDE w:val="0"/>
        <w:autoSpaceDN w:val="0"/>
        <w:adjustRightInd w:val="0"/>
        <w:spacing w:line="480" w:lineRule="exact"/>
        <w:ind w:leftChars="200" w:left="420"/>
        <w:jc w:val="left"/>
        <w:rPr>
          <w:rFonts w:ascii="宋体" w:hAnsi="宋体" w:cs="宋体"/>
          <w:kern w:val="0"/>
          <w:szCs w:val="21"/>
        </w:rPr>
      </w:pPr>
      <w:r w:rsidRPr="004F5744">
        <w:rPr>
          <w:rFonts w:ascii="宋体" w:hAnsi="宋体" w:cs="宋体" w:hint="eastAsia"/>
          <w:kern w:val="0"/>
          <w:szCs w:val="21"/>
        </w:rPr>
        <w:t>1.4.1供应商资格要求：见投标人须知前附表。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1.4.2联合体投标：见投标人须知前附表。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1.5  合格的货物和相关服务</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以能够最大限度地满足招标文件中规定的各项综合评价标准、满足招标文件的实质性要求且由供应商组织、实施的服务。</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1.6  保密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参与招投标活动的各方应对招标文件和投标文件中的商业和技术等秘密保密，违者应对由此造成的后果承担法律责任。</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1.7  招标澄清、答疑会</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1.7.1招标澄清、答疑会：见投标人须知前附表。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1.7.2采购人书面澄清的时间：见投标人须知前附表。</w:t>
      </w:r>
    </w:p>
    <w:p w:rsidR="0022767E" w:rsidRPr="004F5744" w:rsidRDefault="00441A85">
      <w:pPr>
        <w:spacing w:line="480" w:lineRule="exact"/>
        <w:ind w:firstLineChars="147" w:firstLine="413"/>
        <w:outlineLvl w:val="1"/>
        <w:rPr>
          <w:rFonts w:ascii="宋体" w:hAnsi="宋体" w:cs="宋体"/>
          <w:b/>
          <w:kern w:val="0"/>
          <w:sz w:val="28"/>
          <w:szCs w:val="28"/>
        </w:rPr>
      </w:pPr>
      <w:bookmarkStart w:id="107" w:name="_Toc4901"/>
      <w:bookmarkStart w:id="108" w:name="_Toc454147524"/>
      <w:bookmarkStart w:id="109" w:name="_Toc10261"/>
      <w:bookmarkStart w:id="110" w:name="_Toc11800"/>
      <w:bookmarkStart w:id="111" w:name="_Toc6131"/>
      <w:bookmarkStart w:id="112" w:name="_Toc29959"/>
      <w:bookmarkStart w:id="113" w:name="_Toc18906"/>
      <w:bookmarkStart w:id="114" w:name="_Toc12475"/>
      <w:bookmarkStart w:id="115" w:name="_Toc3683"/>
      <w:bookmarkStart w:id="116" w:name="_Toc31540"/>
      <w:bookmarkStart w:id="117" w:name="_Toc23415"/>
      <w:bookmarkStart w:id="118" w:name="_Toc25671"/>
      <w:bookmarkStart w:id="119" w:name="_Toc14118"/>
      <w:bookmarkStart w:id="120" w:name="_Toc28271"/>
      <w:bookmarkStart w:id="121" w:name="_Toc8218"/>
      <w:bookmarkStart w:id="122" w:name="_Toc2103"/>
      <w:bookmarkStart w:id="123" w:name="_Toc13621"/>
      <w:r w:rsidRPr="004F5744">
        <w:rPr>
          <w:rFonts w:ascii="宋体" w:hAnsi="宋体" w:cs="宋体" w:hint="eastAsia"/>
          <w:b/>
          <w:kern w:val="0"/>
          <w:sz w:val="28"/>
          <w:szCs w:val="28"/>
        </w:rPr>
        <w:t>2、</w:t>
      </w:r>
      <w:bookmarkStart w:id="124" w:name="_Toc369430156"/>
      <w:r w:rsidRPr="004F5744">
        <w:rPr>
          <w:rFonts w:ascii="宋体" w:hAnsi="宋体" w:cs="宋体" w:hint="eastAsia"/>
          <w:b/>
          <w:kern w:val="0"/>
          <w:sz w:val="28"/>
          <w:szCs w:val="28"/>
        </w:rPr>
        <w:t>招标文件</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2.1  招标文件的组成</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lastRenderedPageBreak/>
        <w:t>本招标文件包括：</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（1）招标公告</w:t>
      </w:r>
    </w:p>
    <w:p w:rsidR="0022767E" w:rsidRPr="004F5744" w:rsidRDefault="00441A85">
      <w:pPr>
        <w:numPr>
          <w:ilvl w:val="0"/>
          <w:numId w:val="1"/>
        </w:num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投标人须知</w:t>
      </w:r>
    </w:p>
    <w:p w:rsidR="0022767E" w:rsidRPr="004F5744" w:rsidRDefault="00441A85">
      <w:pPr>
        <w:numPr>
          <w:ilvl w:val="0"/>
          <w:numId w:val="1"/>
        </w:num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评标标准和评标方法</w:t>
      </w:r>
    </w:p>
    <w:p w:rsidR="0022767E" w:rsidRPr="004F5744" w:rsidRDefault="00441A85">
      <w:pPr>
        <w:numPr>
          <w:ilvl w:val="0"/>
          <w:numId w:val="1"/>
        </w:num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采购需求</w:t>
      </w:r>
    </w:p>
    <w:p w:rsidR="0022767E" w:rsidRPr="004F5744" w:rsidRDefault="00441A85">
      <w:pPr>
        <w:numPr>
          <w:ilvl w:val="0"/>
          <w:numId w:val="1"/>
        </w:num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合同条款及格式</w:t>
      </w:r>
    </w:p>
    <w:p w:rsidR="0022767E" w:rsidRPr="004F5744" w:rsidRDefault="00441A85">
      <w:pPr>
        <w:numPr>
          <w:ilvl w:val="0"/>
          <w:numId w:val="1"/>
        </w:num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投标文件格式</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根据本章1.7款、第2.2款和第2.3款对招标文件所作的澄清、修改，构成招标文件的组成部分。</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2.2  招标文件的澄清</w:t>
      </w:r>
    </w:p>
    <w:p w:rsidR="0022767E" w:rsidRPr="004F5744" w:rsidRDefault="00441A85">
      <w:pPr>
        <w:autoSpaceDE w:val="0"/>
        <w:autoSpaceDN w:val="0"/>
        <w:adjustRightInd w:val="0"/>
        <w:spacing w:line="480" w:lineRule="exact"/>
        <w:ind w:firstLineChars="200" w:firstLine="420"/>
        <w:jc w:val="left"/>
        <w:rPr>
          <w:rFonts w:ascii="宋体" w:hAnsi="宋体" w:cs="宋体"/>
        </w:rPr>
      </w:pPr>
      <w:r w:rsidRPr="004F5744">
        <w:rPr>
          <w:rFonts w:ascii="宋体" w:hAnsi="宋体" w:cs="宋体" w:hint="eastAsia"/>
        </w:rPr>
        <w:t>2.2.1  投标人应仔细阅读和检查招标文件的全部内容。如发现缺页或附件不全，应及时向招标人提出，以便补齐。如有疑问，应在投标人须知前附表规定的时间及方式，要求采购人对招标文件予以澄清。否则由此引起的任何后果均由投标人自己承担，采购人与采购代理机构均不承担任何责任。</w:t>
      </w:r>
    </w:p>
    <w:p w:rsidR="0022767E" w:rsidRPr="004F5744" w:rsidRDefault="00441A85">
      <w:pPr>
        <w:autoSpaceDE w:val="0"/>
        <w:autoSpaceDN w:val="0"/>
        <w:adjustRightInd w:val="0"/>
        <w:spacing w:line="480" w:lineRule="exact"/>
        <w:ind w:firstLineChars="200" w:firstLine="420"/>
        <w:jc w:val="left"/>
        <w:rPr>
          <w:rFonts w:ascii="宋体" w:hAnsi="宋体" w:cs="宋体"/>
        </w:rPr>
      </w:pPr>
      <w:r w:rsidRPr="004F5744">
        <w:rPr>
          <w:rFonts w:ascii="宋体" w:hAnsi="宋体" w:cs="宋体" w:hint="eastAsia"/>
        </w:rPr>
        <w:t>2.2.2  采购人应在投标人须知前附表规定的时间，将招标文件的澄清内容以书面形式发相关网站，不再另行通知所有购买招标文件的投标人，但不指明澄清问题的来源。如果澄清发出的时间距投标截至时间不足15天，则相应延长投标截止时间。</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rPr>
        <w:t>2.2.3 投标人在收到澄清后，应在投标人须知前附表规定的时间内在交易平台上回复确认已收到该澄清。</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2.3  招标文件的修改</w:t>
      </w:r>
    </w:p>
    <w:p w:rsidR="0022767E" w:rsidRPr="004F5744" w:rsidRDefault="00441A85" w:rsidP="00441A85">
      <w:pPr>
        <w:kinsoku w:val="0"/>
        <w:wordWrap w:val="0"/>
        <w:spacing w:line="480" w:lineRule="exact"/>
        <w:ind w:firstLineChars="147" w:firstLine="309"/>
        <w:rPr>
          <w:rFonts w:ascii="宋体" w:hAnsi="宋体" w:cs="宋体"/>
        </w:rPr>
      </w:pPr>
      <w:bookmarkStart w:id="125" w:name="_Toc14023"/>
      <w:bookmarkStart w:id="126" w:name="_Toc2792"/>
      <w:bookmarkStart w:id="127" w:name="_Toc15552"/>
      <w:bookmarkStart w:id="128" w:name="_Toc7609"/>
      <w:bookmarkStart w:id="129" w:name="_Toc30422"/>
      <w:bookmarkStart w:id="130" w:name="_Toc369430157"/>
      <w:bookmarkStart w:id="131" w:name="_Toc454147525"/>
      <w:bookmarkStart w:id="132" w:name="_Toc25417"/>
      <w:bookmarkStart w:id="133" w:name="_Toc24135"/>
      <w:r w:rsidRPr="004F5744">
        <w:rPr>
          <w:rFonts w:ascii="宋体" w:hAnsi="宋体" w:cs="宋体" w:hint="eastAsia"/>
        </w:rPr>
        <w:t xml:space="preserve">2.3.1 在投标截止时间15天前，招标人可以书面形式修改招标文件同时发布相关网站，并不再通知所有已购买招标文件的投标人。如果修改招标文件的时间距投标截止时间不足15天，则相应延长投标截止时间。 </w:t>
      </w:r>
    </w:p>
    <w:p w:rsidR="0022767E" w:rsidRPr="004F5744" w:rsidRDefault="00441A85" w:rsidP="00441A85">
      <w:pPr>
        <w:kinsoku w:val="0"/>
        <w:wordWrap w:val="0"/>
        <w:spacing w:line="480" w:lineRule="exact"/>
        <w:ind w:firstLineChars="147" w:firstLine="309"/>
        <w:rPr>
          <w:rFonts w:ascii="宋体" w:hAnsi="宋体" w:cs="宋体"/>
        </w:rPr>
      </w:pPr>
      <w:r w:rsidRPr="004F5744">
        <w:rPr>
          <w:rFonts w:ascii="宋体" w:hAnsi="宋体" w:cs="宋体" w:hint="eastAsia"/>
        </w:rPr>
        <w:t>2.3.2 投标人收到修改内容后，应在投标人须知前附表规定的时间内在交易平台上回复确认已收到该修改。</w:t>
      </w:r>
    </w:p>
    <w:p w:rsidR="0022767E" w:rsidRPr="004F5744" w:rsidRDefault="00441A85">
      <w:pPr>
        <w:kinsoku w:val="0"/>
        <w:wordWrap w:val="0"/>
        <w:spacing w:line="480" w:lineRule="exact"/>
        <w:ind w:firstLineChars="147" w:firstLine="413"/>
        <w:outlineLvl w:val="1"/>
        <w:rPr>
          <w:rFonts w:ascii="宋体" w:hAnsi="宋体" w:cs="宋体"/>
          <w:b/>
          <w:kern w:val="0"/>
          <w:sz w:val="28"/>
          <w:szCs w:val="28"/>
        </w:rPr>
      </w:pPr>
      <w:bookmarkStart w:id="134" w:name="_Toc30729"/>
      <w:bookmarkStart w:id="135" w:name="_Toc5207"/>
      <w:bookmarkStart w:id="136" w:name="_Toc23004"/>
      <w:bookmarkStart w:id="137" w:name="_Toc21459"/>
      <w:bookmarkStart w:id="138" w:name="_Toc1646"/>
      <w:bookmarkStart w:id="139" w:name="_Toc15670"/>
      <w:bookmarkStart w:id="140" w:name="_Toc11291"/>
      <w:bookmarkStart w:id="141" w:name="_Toc17048"/>
      <w:bookmarkStart w:id="142" w:name="_Toc30713"/>
      <w:r w:rsidRPr="004F5744">
        <w:rPr>
          <w:rFonts w:ascii="宋体" w:hAnsi="宋体" w:cs="宋体" w:hint="eastAsia"/>
          <w:b/>
          <w:kern w:val="0"/>
          <w:sz w:val="28"/>
          <w:szCs w:val="28"/>
        </w:rPr>
        <w:t>3、投标文件</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22767E" w:rsidRPr="004F5744" w:rsidRDefault="00441A85">
      <w:pPr>
        <w:kinsoku w:val="0"/>
        <w:wordWrap w:val="0"/>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3.1  投标文件的组成</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1.投标函</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2.开标一览表</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3.法定代表人资格证明</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4.授权委托书</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5.投标人基本情况表</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6.项目人员情况表</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7.类似业绩</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8.运营管理方案</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9.反商业贿赂承诺书</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10.投标承诺函</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11.无行贿犯罪承诺书</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12.资格审查文件</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13.温县政府采购供应商资格信用承诺函</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14.投标人认为应提供的其它资料</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3.1.2招标文件中的每个分包，是项目招标不可拆分的最小投标单元，供应商必须按此分包编制投标文件，提交相应的文件资料，拆包投标将视为漏项或非实质性响应予以认定为投标无效。供应商如同时投标多包，可提交一套资质证明文件.</w:t>
      </w:r>
    </w:p>
    <w:p w:rsidR="0022767E" w:rsidRPr="004F5744" w:rsidRDefault="00441A85">
      <w:pPr>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3.2  投标截止时间和地点</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投标截止时间和地点：见投标人须知前附表。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3.3  投标报价</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3.3.1投标人应按照第六章投标文件格式完整地填写投标报价表和开标一览表。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3.3.2投标价格应包含招标文件中列明的项目所有委托运营费用，除非有特别声明，未列明的将视为包含在投标价格中。报价方式及控制价已在投标人须知前附表中明确。</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3.3.3投标人所报的投标价应是固定不变的，在其承诺的投标有效期内不得以任何理由予以变更。否则投标人以可选择的价格提交的投标文件将作为非响应性投标而予以拒绝。</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3.3.4投标总报价应包含成本、运输、税金、培训、安装调试等一切与之相关费用。</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3.4  投标有效期</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3.4.1投标有效期见投标人须知前附表。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3.4.2在投标有效期内，投标人不得要求撤销或修改其投标文件。</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3.4.3出现特殊情况需要延长投标有效期的，采购人以书面形式通知所有投标人延长投标有效期。投标人同意延长的，应相应延长投标有效期，但不得要求或允许修改其投标文件；投标人拒绝延长的，其投标失效。</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lastRenderedPageBreak/>
        <w:t>3.5  投标保证金</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3.5.1投标保证金：无。</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3.6  资格审查资料</w:t>
      </w:r>
    </w:p>
    <w:p w:rsidR="0022767E" w:rsidRPr="004F5744" w:rsidRDefault="00441A85">
      <w:pPr>
        <w:spacing w:line="480" w:lineRule="exact"/>
        <w:ind w:firstLineChars="200" w:firstLine="420"/>
        <w:rPr>
          <w:rFonts w:ascii="宋体" w:hAnsi="宋体" w:cs="宋体"/>
          <w:kern w:val="0"/>
          <w:szCs w:val="21"/>
        </w:rPr>
      </w:pPr>
      <w:r w:rsidRPr="004F5744">
        <w:rPr>
          <w:rFonts w:ascii="宋体" w:hAnsi="宋体" w:cs="宋体" w:hint="eastAsia"/>
          <w:kern w:val="0"/>
          <w:szCs w:val="21"/>
        </w:rPr>
        <w:t>3.6.1“投标人基本情况表”应</w:t>
      </w:r>
      <w:r w:rsidRPr="004F5744">
        <w:rPr>
          <w:rFonts w:ascii="宋体" w:hAnsi="宋体" w:cs="宋体" w:hint="eastAsia"/>
          <w:szCs w:val="21"/>
        </w:rPr>
        <w:t>附投标人有效的营业执照（副本）等材料的复印件。</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3.6.2投标人须知前附表规定接受联合体投标的，本章第3.6.1项表格和资料应包括联合体各方相关情况。</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3.7  投标文件的编制</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3.7.1投标文件应按本招标文件“投标文件格式”进行编写。</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3.7.2投标文件应当对招标文件规定的投标有效期、合同履行期限、质量要求、技术标准和要求等实质性内容作出响应。</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3.7.3电子投标文件上传件、自备非加密的电子投标文件应一致，不一致时以电子投标文件上传件为准。如电子投标文件出现问题，以自备非加密的电子投标文件为准。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3.7.4本项目采用电子开评标方式，潜在投标人可提前在焦作市交易中心官网首页---下载中心-- 下载《焦作市电子招投标系统操作手册》、《焦作市公共资源交易平台不见面开标操作手册》和《投标文件制作工作工具》等查看操作说明，按要求进行投标文件制作和上传等。为避免网络拥堵等不可控因素影响投标文件的上传，请提前上传投标文件，并在开标截止时间前登录不见面开标大厅进行签到，按要求解密投标文件。因文件未及时上传导致投标失败的责任由投标人自行承担。</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3.8  语言文字</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除专用术语外，与招标投标有关的语言均使用中文。必要时专业术语应附有中文注释。</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3.9  计量单位和货币</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所有计量单位均采用中华人民共和国法定计量单位。货币均采用人民币。</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3.10  踏勘现场</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bookmarkStart w:id="143" w:name="_Toc6619"/>
      <w:bookmarkStart w:id="144" w:name="_Toc24618"/>
      <w:bookmarkStart w:id="145" w:name="_Toc369430158"/>
      <w:bookmarkStart w:id="146" w:name="_Toc10665"/>
      <w:bookmarkStart w:id="147" w:name="_Toc23819"/>
      <w:bookmarkStart w:id="148" w:name="_Toc9902"/>
      <w:bookmarkStart w:id="149" w:name="_Toc5374"/>
      <w:bookmarkStart w:id="150" w:name="_Toc17008"/>
      <w:bookmarkStart w:id="151" w:name="_Toc454147531"/>
      <w:r w:rsidRPr="004F5744">
        <w:rPr>
          <w:rFonts w:ascii="宋体" w:hAnsi="宋体" w:cs="宋体" w:hint="eastAsia"/>
          <w:kern w:val="0"/>
          <w:szCs w:val="21"/>
        </w:rPr>
        <w:t>3.10.1投标人须知前附表规定组织踏勘现场的，采购人按投标人须知前附表规定的时间、地点组织供应商踏勘项目现场。</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3.10.2投标人踏勘现场发生的费用自理。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3.10.3采购人在踏勘现场中介绍的情况，供供应商在编制投标文件时参考，采购人不对供应商据此作出的判断和决策负责。</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3.11 投标澄清会</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lastRenderedPageBreak/>
        <w:t>3.11.1投标人须知前附表规定召开投标澄清会的，采购人按投标人须知前附表规定的时间和地点召开投标澄清会，澄清投标人提出的问题。</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3.11.2投标人应在投标人须知前附表规定的时间前，以书面形式将提出的问题送达采购人，以便采购人在会议期间澄清。</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3.11.3投标澄清会后，采购人在投标人须知前附表规定的时间内，将对投标人所提问题的澄清，以书面方式通知所有投标人。该澄清内容为招标文件的组成部分。</w:t>
      </w:r>
    </w:p>
    <w:p w:rsidR="0022767E" w:rsidRPr="004F5744" w:rsidRDefault="00441A85">
      <w:pPr>
        <w:spacing w:line="480" w:lineRule="exact"/>
        <w:ind w:firstLineChars="147" w:firstLine="413"/>
        <w:outlineLvl w:val="1"/>
        <w:rPr>
          <w:rFonts w:ascii="宋体" w:hAnsi="宋体" w:cs="宋体"/>
          <w:b/>
          <w:kern w:val="0"/>
          <w:sz w:val="28"/>
          <w:szCs w:val="28"/>
        </w:rPr>
      </w:pPr>
      <w:bookmarkStart w:id="152" w:name="_Toc18232"/>
      <w:bookmarkStart w:id="153" w:name="_Toc12873"/>
      <w:bookmarkStart w:id="154" w:name="_Toc21622"/>
      <w:bookmarkStart w:id="155" w:name="_Toc18957"/>
      <w:bookmarkStart w:id="156" w:name="_Toc1936"/>
      <w:bookmarkStart w:id="157" w:name="_Toc23000"/>
      <w:bookmarkStart w:id="158" w:name="_Toc9919"/>
      <w:bookmarkStart w:id="159" w:name="_Toc26260"/>
      <w:bookmarkStart w:id="160" w:name="_Toc23033"/>
      <w:r w:rsidRPr="004F5744">
        <w:rPr>
          <w:rFonts w:ascii="宋体" w:hAnsi="宋体" w:cs="宋体" w:hint="eastAsia"/>
          <w:b/>
          <w:kern w:val="0"/>
          <w:sz w:val="28"/>
          <w:szCs w:val="28"/>
        </w:rPr>
        <w:t>4、投标</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4.1  投标文件的密封和标记</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bookmarkStart w:id="161" w:name="_Toc24526"/>
      <w:bookmarkStart w:id="162" w:name="_Toc21719"/>
      <w:bookmarkStart w:id="163" w:name="_Toc26259"/>
      <w:bookmarkStart w:id="164" w:name="_Toc454147532"/>
      <w:bookmarkStart w:id="165" w:name="_Toc22650"/>
      <w:bookmarkStart w:id="166" w:name="_Toc369430159"/>
      <w:bookmarkStart w:id="167" w:name="_Toc10149"/>
      <w:bookmarkStart w:id="168" w:name="_Toc25636"/>
      <w:bookmarkStart w:id="169" w:name="_Toc25654"/>
      <w:r w:rsidRPr="004F5744">
        <w:rPr>
          <w:rFonts w:ascii="宋体" w:hAnsi="宋体" w:cs="宋体" w:hint="eastAsia"/>
          <w:kern w:val="0"/>
          <w:szCs w:val="21"/>
        </w:rPr>
        <w:t>4.1.1网上上传的电子投标文件应使用数字证书认证并加密。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4.1.2自备非加密的电子投标文件一份，如有紧急情况，在不见面开标按要求上传。</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4.2  投标文件的递交</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4.2.1所有投标文件必须在招标文件中规定的投标截止时间之前请提前上传投标文件；并在开标截止时间前登录不见面开标大厅进行签到，按要求解密投标文件，不能按时上传、签到、解密者视为自动放弃投标。</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4.2.2采购人拒绝接收在投标文件递交截止时间后上传的投标文件。</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4.2.3投标人须出具一旦其中标，如发现其企业有挂靠、中途退场、违规分包转包等情况，则取消其中标资格，响应文件应对其做出单独承诺。</w:t>
      </w:r>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4.3  投标文件的修改与撤回</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4.3.1 在本章第4.2.1项规定的投标截止时间前，投标人可以多次修改或撤回已递交的投标文件，最终投标文件以投标截止时间前完成上传至焦作市公共资源交易中心交易系统最后一份投标文件为准。</w:t>
      </w:r>
    </w:p>
    <w:p w:rsidR="0022767E" w:rsidRPr="004F5744" w:rsidRDefault="00441A85">
      <w:pPr>
        <w:spacing w:line="480" w:lineRule="exact"/>
        <w:ind w:firstLineChars="147" w:firstLine="413"/>
        <w:outlineLvl w:val="1"/>
        <w:rPr>
          <w:rFonts w:ascii="宋体" w:hAnsi="宋体" w:cs="宋体"/>
          <w:b/>
          <w:kern w:val="0"/>
          <w:sz w:val="28"/>
          <w:szCs w:val="28"/>
        </w:rPr>
      </w:pPr>
      <w:bookmarkStart w:id="170" w:name="_Toc15303"/>
      <w:bookmarkStart w:id="171" w:name="_Toc762"/>
      <w:bookmarkStart w:id="172" w:name="_Toc2032"/>
      <w:bookmarkStart w:id="173" w:name="_Toc6115"/>
      <w:bookmarkStart w:id="174" w:name="_Toc23243"/>
      <w:bookmarkStart w:id="175" w:name="_Toc20986"/>
      <w:bookmarkStart w:id="176" w:name="_Toc32691"/>
      <w:bookmarkStart w:id="177" w:name="_Toc20921"/>
      <w:bookmarkStart w:id="178" w:name="_Toc307525933"/>
      <w:bookmarkStart w:id="179" w:name="_Toc28613"/>
      <w:bookmarkStart w:id="180" w:name="_Toc369430160"/>
      <w:bookmarkStart w:id="181" w:name="_Toc454147533"/>
      <w:bookmarkStart w:id="182" w:name="_Toc5667"/>
      <w:bookmarkStart w:id="183" w:name="_Toc6886"/>
      <w:bookmarkStart w:id="184" w:name="_Toc23053"/>
      <w:bookmarkStart w:id="185" w:name="_Toc1865"/>
      <w:bookmarkStart w:id="186" w:name="_Toc14185"/>
      <w:bookmarkStart w:id="187" w:name="_Toc1830"/>
      <w:bookmarkStart w:id="188" w:name="_Toc307525934"/>
      <w:bookmarkEnd w:id="161"/>
      <w:bookmarkEnd w:id="162"/>
      <w:bookmarkEnd w:id="163"/>
      <w:bookmarkEnd w:id="164"/>
      <w:bookmarkEnd w:id="165"/>
      <w:bookmarkEnd w:id="166"/>
      <w:bookmarkEnd w:id="167"/>
      <w:bookmarkEnd w:id="168"/>
      <w:bookmarkEnd w:id="169"/>
      <w:r w:rsidRPr="004F5744">
        <w:rPr>
          <w:rFonts w:ascii="宋体" w:hAnsi="宋体" w:cs="宋体" w:hint="eastAsia"/>
          <w:b/>
          <w:kern w:val="0"/>
          <w:sz w:val="28"/>
          <w:szCs w:val="28"/>
        </w:rPr>
        <w:t>5、开标</w:t>
      </w:r>
      <w:bookmarkEnd w:id="170"/>
      <w:bookmarkEnd w:id="171"/>
      <w:bookmarkEnd w:id="172"/>
      <w:bookmarkEnd w:id="173"/>
      <w:bookmarkEnd w:id="174"/>
      <w:bookmarkEnd w:id="175"/>
      <w:bookmarkEnd w:id="176"/>
      <w:bookmarkEnd w:id="177"/>
    </w:p>
    <w:p w:rsidR="0022767E" w:rsidRPr="004F5744" w:rsidRDefault="00441A85">
      <w:pPr>
        <w:autoSpaceDE w:val="0"/>
        <w:autoSpaceDN w:val="0"/>
        <w:adjustRightInd w:val="0"/>
        <w:spacing w:line="480" w:lineRule="exact"/>
        <w:ind w:firstLineChars="200" w:firstLine="482"/>
        <w:jc w:val="left"/>
        <w:rPr>
          <w:rFonts w:ascii="宋体" w:hAnsi="宋体" w:cs="宋体"/>
          <w:b/>
          <w:kern w:val="0"/>
          <w:sz w:val="24"/>
        </w:rPr>
      </w:pPr>
      <w:r w:rsidRPr="004F5744">
        <w:rPr>
          <w:rFonts w:ascii="宋体" w:hAnsi="宋体" w:cs="宋体" w:hint="eastAsia"/>
          <w:b/>
          <w:kern w:val="0"/>
          <w:sz w:val="24"/>
        </w:rPr>
        <w:t>5.1  开标时间、地点和方式</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5.1.1采购人在本章第 4.2.1 项规定的投标截止时间（开标时间）和投标人须知前附表规定的地点公开开标。</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5.1.2电子投标文件上传件、自备非加密的电子投标文件应一致，不一致时以电子投标文件上传件为准。</w:t>
      </w:r>
    </w:p>
    <w:p w:rsidR="0022767E" w:rsidRPr="004F5744" w:rsidRDefault="00441A85">
      <w:pPr>
        <w:spacing w:line="480" w:lineRule="exact"/>
        <w:ind w:firstLineChars="200" w:firstLine="482"/>
        <w:rPr>
          <w:rFonts w:ascii="宋体" w:hAnsi="宋体" w:cs="宋体"/>
          <w:b/>
          <w:kern w:val="0"/>
          <w:sz w:val="24"/>
        </w:rPr>
      </w:pPr>
      <w:r w:rsidRPr="004F5744">
        <w:rPr>
          <w:rFonts w:ascii="宋体" w:hAnsi="宋体" w:cs="宋体" w:hint="eastAsia"/>
          <w:b/>
          <w:kern w:val="0"/>
          <w:sz w:val="24"/>
        </w:rPr>
        <w:t>5.2  开标程序</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5.2.1本项目采用电子开标。投标截止时间到达后，各投标人按电子投标文件递交的顺序对</w:t>
      </w:r>
      <w:r w:rsidRPr="004F5744">
        <w:rPr>
          <w:rFonts w:ascii="宋体" w:hAnsi="宋体" w:cs="宋体" w:hint="eastAsia"/>
          <w:szCs w:val="21"/>
        </w:rPr>
        <w:lastRenderedPageBreak/>
        <w:t>电子投标文件进行解密。解密完成后各投标人的电子投标文件的实质性内容将自动显示在网页中。投标人在投标截止时间前未上传电子投标文件的将被视为放弃投标。</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主持人按下列程序进行开标：</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（1）宣布投标截止时间已到，不再接收投标文件；</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（2）宣布开标纪律；</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（3）宣布开标人、唱标人、记录人、监标人等有关人员姓名；</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（4）电子投标文件解密；</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（5）宣布投标文件开标顺序，电子唱标并记录在案；</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（6）投标人代表、招标人代表、监标人等有关人员在开标记录上签字确认；</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（7）开标结束。</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5.2.2 开标时出现下列情况的，招标人将拒绝其投标文件。</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（1）经检查数字证书无效的投标文件；</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（2）投标人未按投标人须知表 5.1 项规定的时间内解密投标文件的；</w:t>
      </w:r>
    </w:p>
    <w:p w:rsidR="0022767E" w:rsidRPr="004F5744" w:rsidRDefault="00441A85">
      <w:pPr>
        <w:spacing w:line="480" w:lineRule="exact"/>
        <w:ind w:firstLineChars="200" w:firstLine="482"/>
        <w:rPr>
          <w:rFonts w:ascii="宋体" w:hAnsi="宋体" w:cs="宋体"/>
          <w:b/>
          <w:kern w:val="0"/>
          <w:sz w:val="24"/>
        </w:rPr>
      </w:pPr>
      <w:r w:rsidRPr="004F5744">
        <w:rPr>
          <w:rFonts w:ascii="宋体" w:hAnsi="宋体" w:cs="宋体" w:hint="eastAsia"/>
          <w:b/>
          <w:kern w:val="0"/>
          <w:sz w:val="24"/>
        </w:rPr>
        <w:t>5.3 开标异议</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投标人对开标有异议的，应当在开标现场提出，招标人当场作出答复，并制作记录。</w:t>
      </w:r>
    </w:p>
    <w:p w:rsidR="0022767E" w:rsidRPr="004F5744" w:rsidRDefault="00441A85">
      <w:pPr>
        <w:spacing w:line="480" w:lineRule="exact"/>
        <w:ind w:firstLineChars="147" w:firstLine="413"/>
        <w:outlineLvl w:val="1"/>
        <w:rPr>
          <w:rFonts w:ascii="宋体" w:hAnsi="宋体" w:cs="宋体"/>
          <w:b/>
          <w:kern w:val="0"/>
          <w:sz w:val="28"/>
          <w:szCs w:val="28"/>
        </w:rPr>
      </w:pPr>
      <w:bookmarkStart w:id="189" w:name="_Toc5344"/>
      <w:bookmarkStart w:id="190" w:name="_Toc5880"/>
      <w:bookmarkStart w:id="191" w:name="_Toc11835"/>
      <w:bookmarkStart w:id="192" w:name="_Toc27087"/>
      <w:bookmarkStart w:id="193" w:name="_Toc7670"/>
      <w:bookmarkStart w:id="194" w:name="_Toc18888"/>
      <w:bookmarkStart w:id="195" w:name="_Toc27695"/>
      <w:bookmarkStart w:id="196" w:name="_Toc17620"/>
      <w:r w:rsidRPr="004F5744">
        <w:rPr>
          <w:rFonts w:ascii="宋体" w:hAnsi="宋体" w:cs="宋体" w:hint="eastAsia"/>
          <w:b/>
          <w:kern w:val="0"/>
          <w:sz w:val="28"/>
          <w:szCs w:val="28"/>
        </w:rPr>
        <w:t>6、资格审查、符合性审查</w:t>
      </w:r>
      <w:bookmarkEnd w:id="189"/>
      <w:bookmarkEnd w:id="190"/>
      <w:bookmarkEnd w:id="191"/>
      <w:bookmarkEnd w:id="192"/>
      <w:bookmarkEnd w:id="193"/>
      <w:bookmarkEnd w:id="194"/>
      <w:bookmarkEnd w:id="195"/>
      <w:bookmarkEnd w:id="196"/>
    </w:p>
    <w:p w:rsidR="0022767E" w:rsidRPr="004F5744" w:rsidRDefault="00441A85">
      <w:pPr>
        <w:spacing w:line="480" w:lineRule="exact"/>
        <w:ind w:firstLineChars="200" w:firstLine="482"/>
        <w:rPr>
          <w:rFonts w:ascii="宋体" w:hAnsi="宋体" w:cs="宋体"/>
          <w:b/>
          <w:kern w:val="0"/>
          <w:sz w:val="24"/>
        </w:rPr>
      </w:pPr>
      <w:r w:rsidRPr="004F5744">
        <w:rPr>
          <w:rFonts w:ascii="宋体" w:hAnsi="宋体" w:cs="宋体" w:hint="eastAsia"/>
          <w:b/>
          <w:kern w:val="0"/>
          <w:sz w:val="24"/>
        </w:rPr>
        <w:t>6.1资格性审查</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6.1.1公开招标采购项目开标结束后，采购人会应当依法对投标人的资格进行审查。</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6.1.2合格投标人不足 3 家的，不得评标。</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6.1.3资格审查标准见第三章。</w:t>
      </w:r>
    </w:p>
    <w:p w:rsidR="0022767E" w:rsidRPr="004F5744" w:rsidRDefault="00441A85">
      <w:pPr>
        <w:spacing w:line="480" w:lineRule="exact"/>
        <w:ind w:firstLineChars="200" w:firstLine="482"/>
        <w:rPr>
          <w:rFonts w:ascii="宋体" w:hAnsi="宋体" w:cs="宋体"/>
          <w:b/>
          <w:kern w:val="0"/>
          <w:sz w:val="24"/>
        </w:rPr>
      </w:pPr>
      <w:r w:rsidRPr="004F5744">
        <w:rPr>
          <w:rFonts w:ascii="宋体" w:hAnsi="宋体" w:cs="宋体" w:hint="eastAsia"/>
          <w:b/>
          <w:kern w:val="0"/>
          <w:sz w:val="24"/>
        </w:rPr>
        <w:t>6.2符合性审查</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6.2.1评标委员会应当对符合资格的投标人的投标文件进行符合性审查，以确定其是否满足招标文件的实质性要求。</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6.2.2符合性审查标准见第三章。</w:t>
      </w:r>
    </w:p>
    <w:p w:rsidR="0022767E" w:rsidRPr="004F5744" w:rsidRDefault="00441A85">
      <w:pPr>
        <w:spacing w:line="480" w:lineRule="exact"/>
        <w:ind w:firstLineChars="147" w:firstLine="413"/>
        <w:outlineLvl w:val="1"/>
        <w:rPr>
          <w:rFonts w:ascii="宋体" w:hAnsi="宋体" w:cs="宋体"/>
          <w:b/>
          <w:kern w:val="0"/>
          <w:sz w:val="28"/>
          <w:szCs w:val="28"/>
        </w:rPr>
      </w:pPr>
      <w:bookmarkStart w:id="197" w:name="_Toc607"/>
      <w:bookmarkStart w:id="198" w:name="_Toc18300"/>
      <w:bookmarkStart w:id="199" w:name="_Toc11529"/>
      <w:bookmarkStart w:id="200" w:name="_Toc30689"/>
      <w:bookmarkStart w:id="201" w:name="_Toc22935"/>
      <w:bookmarkStart w:id="202" w:name="_Toc9347"/>
      <w:bookmarkStart w:id="203" w:name="_Toc21264"/>
      <w:bookmarkStart w:id="204" w:name="_Toc24381"/>
      <w:bookmarkStart w:id="205" w:name="_Toc13862"/>
      <w:r w:rsidRPr="004F5744">
        <w:rPr>
          <w:rFonts w:ascii="宋体" w:hAnsi="宋体" w:cs="宋体" w:hint="eastAsia"/>
          <w:b/>
          <w:kern w:val="0"/>
          <w:sz w:val="28"/>
          <w:szCs w:val="28"/>
        </w:rPr>
        <w:t>7、评标</w:t>
      </w:r>
      <w:bookmarkEnd w:id="178"/>
      <w:bookmarkEnd w:id="179"/>
      <w:bookmarkEnd w:id="180"/>
      <w:bookmarkEnd w:id="181"/>
      <w:bookmarkEnd w:id="182"/>
      <w:bookmarkEnd w:id="183"/>
      <w:bookmarkEnd w:id="184"/>
      <w:bookmarkEnd w:id="185"/>
      <w:bookmarkEnd w:id="186"/>
      <w:bookmarkEnd w:id="187"/>
      <w:bookmarkEnd w:id="197"/>
      <w:bookmarkEnd w:id="198"/>
      <w:bookmarkEnd w:id="199"/>
      <w:bookmarkEnd w:id="200"/>
      <w:bookmarkEnd w:id="201"/>
      <w:bookmarkEnd w:id="202"/>
      <w:bookmarkEnd w:id="203"/>
      <w:bookmarkEnd w:id="204"/>
      <w:bookmarkEnd w:id="205"/>
    </w:p>
    <w:p w:rsidR="0022767E" w:rsidRPr="004F5744" w:rsidRDefault="00441A85">
      <w:pPr>
        <w:autoSpaceDE w:val="0"/>
        <w:autoSpaceDN w:val="0"/>
        <w:spacing w:line="480" w:lineRule="exact"/>
        <w:ind w:firstLineChars="200" w:firstLine="482"/>
        <w:jc w:val="left"/>
        <w:rPr>
          <w:rFonts w:ascii="宋体" w:hAnsi="宋体" w:cs="宋体"/>
          <w:b/>
          <w:sz w:val="24"/>
        </w:rPr>
      </w:pPr>
      <w:r w:rsidRPr="004F5744">
        <w:rPr>
          <w:rFonts w:ascii="宋体" w:hAnsi="宋体" w:cs="宋体" w:hint="eastAsia"/>
          <w:b/>
          <w:sz w:val="24"/>
        </w:rPr>
        <w:t>7.1  评标委员会</w:t>
      </w:r>
    </w:p>
    <w:p w:rsidR="0022767E" w:rsidRPr="004F5744" w:rsidRDefault="00441A85">
      <w:pPr>
        <w:spacing w:line="480" w:lineRule="exact"/>
        <w:ind w:firstLineChars="200" w:firstLine="420"/>
        <w:rPr>
          <w:rFonts w:ascii="宋体" w:hAnsi="宋体" w:cs="宋体"/>
          <w:szCs w:val="21"/>
        </w:rPr>
      </w:pPr>
      <w:r w:rsidRPr="004F5744">
        <w:rPr>
          <w:rFonts w:ascii="宋体" w:hAnsi="宋体" w:cs="宋体" w:hint="eastAsia"/>
          <w:szCs w:val="21"/>
        </w:rPr>
        <w:t>7.1.1评标由招标人依法组建的评标委员会负责。评标委员会由采购方代表1人和随机抽取的经济、技术方面专家4人，共5人组成。其中评审专家人数不得少于评标委员会成员总数的2/3。评标委员会成员人数以及技术、经济等方面专家的确定方式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7.1.2评标委员会成员有下列情形之一的，应当回避：</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（1）采购人或投标人的主要负责人的近亲属；</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（2）项目主管部门或者行政监督部门的人员；</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（3）与投标人有经济利益关系，可能影响对投标公正评审的；</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（4）曾因在招标、评标以及其他与招标投标有关活动中从事违法行为而受过行政处罚或刑事处罚的。</w:t>
      </w:r>
    </w:p>
    <w:p w:rsidR="0022767E" w:rsidRPr="004F5744" w:rsidRDefault="00441A85">
      <w:pPr>
        <w:autoSpaceDE w:val="0"/>
        <w:autoSpaceDN w:val="0"/>
        <w:adjustRightInd w:val="0"/>
        <w:spacing w:line="480" w:lineRule="exact"/>
        <w:ind w:firstLineChars="200" w:firstLine="482"/>
        <w:jc w:val="left"/>
        <w:rPr>
          <w:rFonts w:ascii="宋体" w:hAnsi="宋体" w:cs="宋体"/>
          <w:b/>
          <w:sz w:val="24"/>
        </w:rPr>
      </w:pPr>
      <w:r w:rsidRPr="004F5744">
        <w:rPr>
          <w:rFonts w:ascii="宋体" w:hAnsi="宋体" w:cs="宋体" w:hint="eastAsia"/>
          <w:b/>
          <w:sz w:val="24"/>
        </w:rPr>
        <w:t>7.2 评标办法</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7.2.1评标办法见投标人须知前附表。</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7.2.2评标委员会按照第三章“评标标准和评标方法”规定的评标因素、标准和程序对投标文件进行评审。第三章“评标标准和评标方法”没有规定的评审因素和标准，不作为评标依据。</w:t>
      </w:r>
    </w:p>
    <w:p w:rsidR="0022767E" w:rsidRPr="004F5744" w:rsidRDefault="00441A85">
      <w:pPr>
        <w:spacing w:line="480" w:lineRule="exact"/>
        <w:ind w:firstLineChars="200" w:firstLine="482"/>
        <w:rPr>
          <w:rFonts w:ascii="宋体" w:hAnsi="宋体" w:cs="宋体"/>
          <w:b/>
          <w:sz w:val="24"/>
        </w:rPr>
      </w:pPr>
      <w:r w:rsidRPr="004F5744">
        <w:rPr>
          <w:rFonts w:ascii="宋体" w:hAnsi="宋体" w:cs="宋体" w:hint="eastAsia"/>
          <w:b/>
          <w:sz w:val="24"/>
        </w:rPr>
        <w:t>7.3  在招标采购中，出现下列情形之一的，应予废标：</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7.3.1符合专业条件的投标人或者对招标文件作实质响应的投标人不足三家的；</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7.3.2出现影响采购公正的违法、违规行为的；</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7.3.3投标人的报价超过了采购预算，采购人不能支付的；</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7.3.4因重大变故，采购任务取消的。</w:t>
      </w:r>
    </w:p>
    <w:p w:rsidR="0022767E" w:rsidRPr="004F5744" w:rsidRDefault="00441A85">
      <w:pPr>
        <w:kinsoku w:val="0"/>
        <w:wordWrap w:val="0"/>
        <w:spacing w:line="480" w:lineRule="exact"/>
        <w:ind w:firstLineChars="200" w:firstLine="482"/>
        <w:rPr>
          <w:rFonts w:ascii="宋体" w:hAnsi="宋体" w:cs="宋体"/>
          <w:szCs w:val="21"/>
        </w:rPr>
      </w:pPr>
      <w:r w:rsidRPr="004F5744">
        <w:rPr>
          <w:rFonts w:ascii="宋体" w:hAnsi="宋体" w:cs="宋体" w:hint="eastAsia"/>
          <w:b/>
          <w:sz w:val="24"/>
        </w:rPr>
        <w:t xml:space="preserve">7.4  </w:t>
      </w:r>
      <w:r w:rsidRPr="004F5744">
        <w:rPr>
          <w:rFonts w:ascii="宋体" w:hAnsi="宋体" w:cs="宋体" w:hint="eastAsia"/>
          <w:szCs w:val="21"/>
        </w:rPr>
        <w:t>废标后，除采购任务取消情形外，应当重新组织招标；需要采取其他方式采购的，应当在采购活动开始前获得温县人民政府采购监督管理部门或者政府有关部门批准。</w:t>
      </w:r>
    </w:p>
    <w:p w:rsidR="0022767E" w:rsidRPr="004F5744" w:rsidRDefault="00441A85">
      <w:pPr>
        <w:autoSpaceDE w:val="0"/>
        <w:autoSpaceDN w:val="0"/>
        <w:adjustRightInd w:val="0"/>
        <w:spacing w:line="480" w:lineRule="exact"/>
        <w:ind w:firstLineChars="200" w:firstLine="482"/>
        <w:jc w:val="left"/>
        <w:rPr>
          <w:rFonts w:ascii="宋体" w:hAnsi="宋体" w:cs="宋体"/>
          <w:b/>
          <w:sz w:val="24"/>
        </w:rPr>
      </w:pPr>
      <w:bookmarkStart w:id="206" w:name="_Toc3801"/>
      <w:bookmarkStart w:id="207" w:name="_Toc17429"/>
      <w:bookmarkStart w:id="208" w:name="_Toc22827"/>
      <w:bookmarkStart w:id="209" w:name="_Toc2803"/>
      <w:bookmarkStart w:id="210" w:name="_Toc184635092"/>
      <w:bookmarkStart w:id="211" w:name="_Toc1951"/>
      <w:bookmarkStart w:id="212" w:name="_Toc3106"/>
      <w:bookmarkStart w:id="213" w:name="_Toc14252"/>
      <w:bookmarkStart w:id="214" w:name="_Toc13491"/>
      <w:bookmarkStart w:id="215" w:name="_Toc8665"/>
      <w:bookmarkStart w:id="216" w:name="_Toc14992"/>
      <w:bookmarkStart w:id="217" w:name="_Toc28587"/>
      <w:bookmarkStart w:id="218" w:name="_Toc16869"/>
      <w:bookmarkStart w:id="219" w:name="_Toc8587"/>
      <w:bookmarkStart w:id="220" w:name="_Toc16851"/>
      <w:bookmarkStart w:id="221" w:name="_Toc8980"/>
      <w:bookmarkStart w:id="222" w:name="_Toc9267"/>
      <w:bookmarkStart w:id="223" w:name="_Toc5809"/>
      <w:bookmarkStart w:id="224" w:name="_Toc19963"/>
      <w:bookmarkStart w:id="225" w:name="_Toc17490"/>
      <w:bookmarkStart w:id="226" w:name="_Toc11660"/>
      <w:bookmarkStart w:id="227" w:name="_Toc27434"/>
      <w:bookmarkStart w:id="228" w:name="_Toc15930"/>
      <w:bookmarkStart w:id="229" w:name="_Toc20631"/>
      <w:bookmarkStart w:id="230" w:name="_Toc426013177"/>
      <w:bookmarkEnd w:id="188"/>
      <w:r w:rsidRPr="004F5744">
        <w:rPr>
          <w:rFonts w:ascii="宋体" w:hAnsi="宋体" w:cs="宋体" w:hint="eastAsia"/>
          <w:b/>
          <w:sz w:val="24"/>
        </w:rPr>
        <w:t>7.5纪律和监督</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7.5.1对采购人的纪律要求。采购人不得泄漏招标投标活动中应当保密的情况和资料，不得与供应商串通损害国家利益、社会公共利益或者他人合法权益。</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7.5.2对供应商的纪律要求。供应商不得相互串通投标或者与采购人串通投标，不得向采购人或者评标委员会成员行贿谋取中标，不得以他人名义投标或者以其他方式弄虚作假骗取中标；供应商不得以任何方式干扰、影响评标工作。</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7.5.3对评标委员会成员的纪律要求。评标委员会成员不得收受他人的财物或者其他好处，不得向他人透露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22767E" w:rsidRPr="004F5744" w:rsidRDefault="00441A85">
      <w:pPr>
        <w:autoSpaceDE w:val="0"/>
        <w:autoSpaceDN w:val="0"/>
        <w:adjustRightInd w:val="0"/>
        <w:spacing w:line="480" w:lineRule="exact"/>
        <w:ind w:firstLineChars="200" w:firstLine="482"/>
        <w:jc w:val="left"/>
        <w:rPr>
          <w:rFonts w:ascii="宋体" w:hAnsi="宋体" w:cs="宋体"/>
          <w:szCs w:val="21"/>
        </w:rPr>
      </w:pPr>
      <w:r w:rsidRPr="004F5744">
        <w:rPr>
          <w:rFonts w:ascii="宋体" w:hAnsi="宋体" w:cs="宋体" w:hint="eastAsia"/>
          <w:b/>
          <w:sz w:val="24"/>
        </w:rPr>
        <w:t xml:space="preserve">7.6  </w:t>
      </w:r>
      <w:r w:rsidRPr="004F5744">
        <w:rPr>
          <w:rFonts w:ascii="宋体" w:hAnsi="宋体" w:cs="宋体" w:hint="eastAsia"/>
          <w:szCs w:val="21"/>
        </w:rPr>
        <w:t>对与评标活动有关的工作人员的纪律要求与评标活动有关的工作人员不得收受他人的财物或者其他好处，不得向他人透漏对投标文件的评审和比较、中标候选人的推荐情况以及评</w:t>
      </w:r>
      <w:r w:rsidRPr="004F5744">
        <w:rPr>
          <w:rFonts w:ascii="宋体" w:hAnsi="宋体" w:cs="宋体" w:hint="eastAsia"/>
          <w:szCs w:val="21"/>
        </w:rPr>
        <w:lastRenderedPageBreak/>
        <w:t>标有关的其他情况。在评标活动中，与评标活动有关的工作人员不得擅离职守，影响评标程序正常进行。</w:t>
      </w:r>
    </w:p>
    <w:p w:rsidR="0022767E" w:rsidRPr="004F5744" w:rsidRDefault="00441A85">
      <w:pPr>
        <w:autoSpaceDE w:val="0"/>
        <w:autoSpaceDN w:val="0"/>
        <w:adjustRightInd w:val="0"/>
        <w:spacing w:line="480" w:lineRule="exact"/>
        <w:ind w:firstLineChars="200" w:firstLine="482"/>
        <w:jc w:val="left"/>
        <w:rPr>
          <w:rFonts w:ascii="宋体" w:hAnsi="宋体" w:cs="宋体"/>
          <w:b/>
          <w:sz w:val="24"/>
        </w:rPr>
      </w:pPr>
      <w:r w:rsidRPr="004F5744">
        <w:rPr>
          <w:rFonts w:ascii="宋体" w:hAnsi="宋体" w:cs="宋体" w:hint="eastAsia"/>
          <w:b/>
          <w:sz w:val="24"/>
        </w:rPr>
        <w:t>7.7 质疑和投诉</w:t>
      </w:r>
    </w:p>
    <w:p w:rsidR="0022767E" w:rsidRPr="004F5744" w:rsidRDefault="00441A85">
      <w:pPr>
        <w:autoSpaceDE w:val="0"/>
        <w:autoSpaceDN w:val="0"/>
        <w:adjustRightInd w:val="0"/>
        <w:spacing w:line="480" w:lineRule="exact"/>
        <w:ind w:firstLineChars="200" w:firstLine="420"/>
        <w:jc w:val="left"/>
        <w:rPr>
          <w:rFonts w:ascii="宋体" w:hAnsi="宋体" w:cs="宋体"/>
          <w:szCs w:val="21"/>
        </w:rPr>
      </w:pPr>
      <w:r w:rsidRPr="004F5744">
        <w:rPr>
          <w:rFonts w:ascii="宋体" w:hAnsi="宋体" w:cs="宋体" w:hint="eastAsia"/>
          <w:szCs w:val="21"/>
        </w:rPr>
        <w:t>7.7.1 投标人认为招标文件、招标采购过程和中标结果使自己的权益受到损害的，可以在知道或者应知其权益受到损害之日起七个工作日内，由投标人授权代表（或法人代表）携带身份证明材料，以书面形式向采购人或采购代理机构提出质疑，否则不予受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7.7.1 投标人认为招标文件、招标采购过程和中标结果使自己的权益受到损害的，可以在知道或者应知其权益受到损害之日起七个工作日内，由投标人授权代表（或法人代表）携带身份证明材料，以书面形式向采购人或采购代理机构提出质疑，否则不予受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7.7.2 质疑书内容应包括质疑的详细理由和依据，并提供有关证明资料。</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7.7.3 有下列情形之一的，视为无效质疑：</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（1）未在有效期限内提出质疑的；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（2）质疑未以书面形式提出的；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（3）所提交材料未明示属于质疑材料的；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（4）质疑书没有法定代表人签署本人姓名并加盖单位公章的；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（5）质疑书未提供有效联系人或联系方式的；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（6）质疑事项已经进入投诉或者行政复议或者诉讼程序的；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（7）质疑书未附相关证明材料，被视为无有效证据支持的。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（8）投标人对招标文件条款或技术参数有异议，未在开标前通过澄清或修改程序提出，并且投标人已经参与投标，而于开标后对招标文件提出质疑的；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（9）质疑书内容和格式不符合财政部发布的《质疑函范本》的；</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（10）数据电文(包括电报、电传、传真、电子数据交换和电子邮件)；</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（11）其它不符合受理条件的情形。</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7.7.4 采购人或采购代理机构在收到书面质疑后在规定时间内做出答复或相关处理决定，并以书面形式通知质疑投标人，但答复的内容不涉及商业秘密。</w:t>
      </w:r>
    </w:p>
    <w:p w:rsidR="0022767E" w:rsidRPr="004F5744" w:rsidRDefault="00441A85">
      <w:pPr>
        <w:autoSpaceDE w:val="0"/>
        <w:autoSpaceDN w:val="0"/>
        <w:adjustRightInd w:val="0"/>
        <w:spacing w:line="480" w:lineRule="exact"/>
        <w:ind w:firstLineChars="200" w:firstLine="420"/>
        <w:jc w:val="left"/>
        <w:rPr>
          <w:rFonts w:ascii="宋体" w:hAnsi="宋体" w:cs="宋体"/>
          <w:kern w:val="0"/>
          <w:szCs w:val="21"/>
        </w:rPr>
      </w:pPr>
      <w:r w:rsidRPr="004F5744">
        <w:rPr>
          <w:rFonts w:ascii="宋体" w:hAnsi="宋体" w:cs="宋体" w:hint="eastAsia"/>
          <w:kern w:val="0"/>
          <w:szCs w:val="21"/>
        </w:rPr>
        <w:t>7.7.5 质疑投标人对采购人、采购代理机构的答复不满意或者采购人、采购代理机构未在规定的时间内作出答复的，可以在答复期满后规定时间内向同级政府采购监督管理部门投诉。</w:t>
      </w:r>
    </w:p>
    <w:p w:rsidR="0022767E" w:rsidRPr="004F5744" w:rsidRDefault="00441A85">
      <w:pPr>
        <w:spacing w:line="480" w:lineRule="exact"/>
        <w:ind w:firstLineChars="147" w:firstLine="413"/>
        <w:outlineLvl w:val="1"/>
        <w:rPr>
          <w:rFonts w:ascii="宋体" w:hAnsi="宋体" w:cs="宋体"/>
          <w:b/>
          <w:kern w:val="0"/>
          <w:sz w:val="28"/>
          <w:szCs w:val="28"/>
        </w:rPr>
      </w:pPr>
      <w:bookmarkStart w:id="231" w:name="_Toc5290"/>
      <w:bookmarkStart w:id="232" w:name="_Toc31996"/>
      <w:bookmarkStart w:id="233" w:name="_Toc26958"/>
      <w:bookmarkStart w:id="234" w:name="_Toc19357"/>
      <w:bookmarkStart w:id="235" w:name="_Toc16315"/>
      <w:bookmarkStart w:id="236" w:name="_Toc13038"/>
      <w:bookmarkStart w:id="237" w:name="_Toc15823"/>
      <w:bookmarkStart w:id="238" w:name="_Toc22885"/>
      <w:r w:rsidRPr="004F5744">
        <w:rPr>
          <w:rFonts w:ascii="宋体" w:hAnsi="宋体" w:cs="宋体" w:hint="eastAsia"/>
          <w:b/>
          <w:kern w:val="0"/>
          <w:sz w:val="28"/>
          <w:szCs w:val="28"/>
        </w:rPr>
        <w:t>8、合同授予</w:t>
      </w:r>
      <w:bookmarkEnd w:id="206"/>
      <w:bookmarkEnd w:id="207"/>
      <w:bookmarkEnd w:id="208"/>
      <w:bookmarkEnd w:id="209"/>
      <w:bookmarkEnd w:id="231"/>
      <w:bookmarkEnd w:id="232"/>
      <w:bookmarkEnd w:id="233"/>
      <w:bookmarkEnd w:id="234"/>
      <w:bookmarkEnd w:id="235"/>
      <w:bookmarkEnd w:id="236"/>
      <w:bookmarkEnd w:id="237"/>
      <w:bookmarkEnd w:id="238"/>
    </w:p>
    <w:p w:rsidR="0022767E" w:rsidRPr="004F5744" w:rsidRDefault="00441A85">
      <w:pPr>
        <w:autoSpaceDE w:val="0"/>
        <w:autoSpaceDN w:val="0"/>
        <w:spacing w:line="480" w:lineRule="exact"/>
        <w:ind w:firstLineChars="200" w:firstLine="482"/>
        <w:jc w:val="left"/>
        <w:rPr>
          <w:rFonts w:ascii="宋体" w:hAnsi="宋体" w:cs="宋体"/>
          <w:b/>
          <w:sz w:val="24"/>
        </w:rPr>
      </w:pPr>
      <w:bookmarkStart w:id="239" w:name="_Toc29751"/>
      <w:bookmarkStart w:id="240" w:name="_Toc8238"/>
      <w:bookmarkStart w:id="241" w:name="_Toc370307426"/>
      <w:bookmarkStart w:id="242" w:name="_Toc364092363"/>
      <w:bookmarkStart w:id="243" w:name="_Toc370307750"/>
      <w:bookmarkStart w:id="244" w:name="_Toc370307928"/>
      <w:bookmarkStart w:id="245" w:name="_Toc370307639"/>
      <w:r w:rsidRPr="004F5744">
        <w:rPr>
          <w:rFonts w:ascii="宋体" w:hAnsi="宋体" w:cs="宋体" w:hint="eastAsia"/>
          <w:b/>
          <w:sz w:val="24"/>
        </w:rPr>
        <w:t>8.1  中标通知</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在本章第 3.4 款规定的投标有效期内，采购人在指定的网站公布中标结果，并以书面形式向中标人发出中标通知书，同时将中标结果通知未中标的投标人。</w:t>
      </w:r>
    </w:p>
    <w:p w:rsidR="0022767E" w:rsidRPr="004F5744" w:rsidRDefault="00441A85">
      <w:pPr>
        <w:autoSpaceDE w:val="0"/>
        <w:autoSpaceDN w:val="0"/>
        <w:spacing w:line="480" w:lineRule="exact"/>
        <w:ind w:firstLineChars="200" w:firstLine="482"/>
        <w:jc w:val="left"/>
        <w:rPr>
          <w:rFonts w:ascii="宋体" w:hAnsi="宋体" w:cs="宋体"/>
          <w:b/>
          <w:sz w:val="24"/>
        </w:rPr>
      </w:pPr>
      <w:r w:rsidRPr="004F5744">
        <w:rPr>
          <w:rFonts w:ascii="宋体" w:hAnsi="宋体" w:cs="宋体" w:hint="eastAsia"/>
          <w:b/>
          <w:sz w:val="24"/>
        </w:rPr>
        <w:t>8.2  履约担保</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8.2.1中标人应按投标人须知前附表规定的金额、担保形式和招标文件的有关规定提交履约担保。</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8.2.2中标人不能按本章第 8.2.1 项要求提交履约担保的，视为放弃中标；给采购人造成的损失的，中标人还应当予以赔偿。</w:t>
      </w:r>
    </w:p>
    <w:p w:rsidR="0022767E" w:rsidRPr="004F5744" w:rsidRDefault="00441A85">
      <w:pPr>
        <w:autoSpaceDE w:val="0"/>
        <w:autoSpaceDN w:val="0"/>
        <w:spacing w:line="480" w:lineRule="exact"/>
        <w:ind w:firstLineChars="200" w:firstLine="482"/>
        <w:jc w:val="left"/>
        <w:rPr>
          <w:rFonts w:ascii="宋体" w:hAnsi="宋体" w:cs="宋体"/>
          <w:b/>
          <w:sz w:val="24"/>
        </w:rPr>
      </w:pPr>
      <w:r w:rsidRPr="004F5744">
        <w:rPr>
          <w:rFonts w:ascii="宋体" w:hAnsi="宋体" w:cs="宋体" w:hint="eastAsia"/>
          <w:b/>
          <w:sz w:val="24"/>
        </w:rPr>
        <w:t>8.3  签订合同</w:t>
      </w:r>
    </w:p>
    <w:p w:rsidR="0022767E" w:rsidRPr="004F5744" w:rsidRDefault="00441A85">
      <w:pPr>
        <w:autoSpaceDE w:val="0"/>
        <w:autoSpaceDN w:val="0"/>
        <w:spacing w:line="480" w:lineRule="exact"/>
        <w:ind w:firstLineChars="200" w:firstLine="420"/>
        <w:jc w:val="left"/>
      </w:pPr>
      <w:bookmarkStart w:id="246" w:name="_Toc364092364"/>
      <w:bookmarkStart w:id="247" w:name="_Toc29213"/>
      <w:bookmarkStart w:id="248" w:name="_Toc370307427"/>
      <w:bookmarkStart w:id="249" w:name="_Toc8926"/>
      <w:bookmarkStart w:id="250" w:name="_Toc370307640"/>
      <w:bookmarkStart w:id="251" w:name="_Toc503932575"/>
      <w:bookmarkStart w:id="252" w:name="_Toc370307751"/>
      <w:bookmarkStart w:id="253" w:name="_Toc370307929"/>
      <w:bookmarkEnd w:id="239"/>
      <w:bookmarkEnd w:id="240"/>
      <w:bookmarkEnd w:id="241"/>
      <w:bookmarkEnd w:id="242"/>
      <w:bookmarkEnd w:id="243"/>
      <w:bookmarkEnd w:id="244"/>
      <w:bookmarkEnd w:id="245"/>
      <w:r w:rsidRPr="004F5744">
        <w:rPr>
          <w:rFonts w:ascii="宋体" w:hAnsi="宋体" w:cs="宋体" w:hint="eastAsia"/>
          <w:szCs w:val="21"/>
        </w:rPr>
        <w:t>8.3.1采购人和中标人应当自中标通知书发出之日起1天内，根据招标文件和中标人的投标文件订立书面合同。中标人无正当理由拒签合同的，采购人取消其中标资格。给采购人造成的损失的，中标人还应当予以赔偿。投标人应做出单独承诺，格式自拟。</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8.3.2发出中标通知书后，采购人无正当理由拒签合同的；给中标人造成损失的，还应当赔偿损失。</w:t>
      </w:r>
    </w:p>
    <w:p w:rsidR="0022767E" w:rsidRPr="004F5744" w:rsidRDefault="00441A85">
      <w:pPr>
        <w:autoSpaceDE w:val="0"/>
        <w:autoSpaceDN w:val="0"/>
        <w:spacing w:line="480" w:lineRule="exact"/>
        <w:ind w:firstLineChars="200" w:firstLine="482"/>
        <w:jc w:val="left"/>
        <w:rPr>
          <w:rFonts w:ascii="宋体" w:hAnsi="宋体" w:cs="宋体"/>
          <w:b/>
          <w:sz w:val="24"/>
        </w:rPr>
      </w:pPr>
      <w:bookmarkStart w:id="254" w:name="_Toc503932576"/>
      <w:bookmarkStart w:id="255" w:name="_Toc370307641"/>
      <w:bookmarkStart w:id="256" w:name="_Toc3117"/>
      <w:bookmarkStart w:id="257" w:name="_Toc23430"/>
      <w:bookmarkStart w:id="258" w:name="_Toc370307428"/>
      <w:bookmarkStart w:id="259" w:name="_Toc370307752"/>
      <w:bookmarkStart w:id="260" w:name="_Toc25489"/>
      <w:bookmarkStart w:id="261" w:name="_Toc364092365"/>
      <w:bookmarkStart w:id="262" w:name="_Toc1961"/>
      <w:bookmarkStart w:id="263" w:name="_Toc370307930"/>
      <w:bookmarkStart w:id="264" w:name="_Toc8878"/>
      <w:bookmarkEnd w:id="246"/>
      <w:bookmarkEnd w:id="247"/>
      <w:bookmarkEnd w:id="248"/>
      <w:bookmarkEnd w:id="249"/>
      <w:bookmarkEnd w:id="250"/>
      <w:bookmarkEnd w:id="251"/>
      <w:bookmarkEnd w:id="252"/>
      <w:bookmarkEnd w:id="253"/>
      <w:r w:rsidRPr="004F5744">
        <w:rPr>
          <w:rFonts w:ascii="宋体" w:hAnsi="宋体" w:cs="宋体" w:hint="eastAsia"/>
          <w:b/>
          <w:sz w:val="24"/>
        </w:rPr>
        <w:t>8.4付款方式：</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付款办法按第五章“合同条款”约定执行。</w:t>
      </w:r>
    </w:p>
    <w:p w:rsidR="0022767E" w:rsidRPr="004F5744" w:rsidRDefault="00441A85">
      <w:pPr>
        <w:spacing w:line="480" w:lineRule="exact"/>
        <w:ind w:firstLineChars="147" w:firstLine="413"/>
        <w:outlineLvl w:val="1"/>
        <w:rPr>
          <w:rFonts w:ascii="宋体" w:hAnsi="宋体" w:cs="宋体"/>
          <w:b/>
          <w:kern w:val="0"/>
          <w:sz w:val="28"/>
          <w:szCs w:val="28"/>
        </w:rPr>
      </w:pPr>
      <w:bookmarkStart w:id="265" w:name="_Toc28738"/>
      <w:bookmarkStart w:id="266" w:name="_Toc16067"/>
      <w:bookmarkStart w:id="267" w:name="_Toc870"/>
      <w:bookmarkStart w:id="268" w:name="_Toc2843"/>
      <w:bookmarkStart w:id="269" w:name="_Toc32454"/>
      <w:bookmarkStart w:id="270" w:name="_Toc18105"/>
      <w:bookmarkStart w:id="271" w:name="_Toc20422"/>
      <w:r w:rsidRPr="004F5744">
        <w:rPr>
          <w:rFonts w:ascii="宋体" w:hAnsi="宋体" w:cs="宋体" w:hint="eastAsia"/>
          <w:b/>
          <w:kern w:val="0"/>
          <w:sz w:val="28"/>
          <w:szCs w:val="28"/>
        </w:rPr>
        <w:t>9、需要落实的政府采购政策</w:t>
      </w:r>
      <w:bookmarkEnd w:id="265"/>
      <w:bookmarkEnd w:id="266"/>
      <w:bookmarkEnd w:id="267"/>
      <w:bookmarkEnd w:id="268"/>
      <w:bookmarkEnd w:id="269"/>
      <w:bookmarkEnd w:id="270"/>
      <w:bookmarkEnd w:id="271"/>
    </w:p>
    <w:p w:rsidR="0022767E" w:rsidRPr="004F5744" w:rsidRDefault="00441A85">
      <w:pPr>
        <w:autoSpaceDE w:val="0"/>
        <w:autoSpaceDN w:val="0"/>
        <w:spacing w:line="480" w:lineRule="exact"/>
        <w:ind w:firstLineChars="200" w:firstLine="420"/>
        <w:jc w:val="left"/>
        <w:rPr>
          <w:rFonts w:ascii="宋体" w:hAnsi="宋体" w:cs="宋体"/>
          <w:szCs w:val="21"/>
        </w:rPr>
      </w:pPr>
      <w:bookmarkStart w:id="272" w:name="_Toc16005"/>
      <w:bookmarkStart w:id="273" w:name="_Toc6599"/>
      <w:bookmarkStart w:id="274" w:name="_Toc10503"/>
      <w:bookmarkStart w:id="275" w:name="_Toc18815"/>
      <w:bookmarkStart w:id="276" w:name="_Toc6345"/>
      <w:bookmarkStart w:id="277" w:name="_Toc2358"/>
      <w:bookmarkEnd w:id="254"/>
      <w:bookmarkEnd w:id="255"/>
      <w:bookmarkEnd w:id="256"/>
      <w:bookmarkEnd w:id="257"/>
      <w:bookmarkEnd w:id="258"/>
      <w:bookmarkEnd w:id="259"/>
      <w:bookmarkEnd w:id="260"/>
      <w:bookmarkEnd w:id="261"/>
      <w:bookmarkEnd w:id="262"/>
      <w:bookmarkEnd w:id="263"/>
      <w:bookmarkEnd w:id="264"/>
      <w:r w:rsidRPr="004F5744">
        <w:rPr>
          <w:rFonts w:ascii="宋体" w:hAnsi="宋体" w:cs="宋体" w:hint="eastAsia"/>
          <w:szCs w:val="21"/>
        </w:rPr>
        <w:t>9.1本项目非专门面向中小企业采购（监狱企业、残疾人福利性企业视同小微企业）。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本文件所称中小企业，是指在中华人民共和国境内依法设立，依据国务院批准的中小企业划分标准确定的中型企业、小型企业和微型企业，但与大企业的负责人为同一人，或者与大企业存在直接控股、管理关系的除外。</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中小企业划分标准见《关于印发中小企业划型标准规定的通知》（工信部联企业〔2011〕300号），符合中小企业划分标准的个体工商户，在政府采购活动中视同中小企业。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投标人当按照规定出具《中小企业声明函》，否则不享受相关扶持政策；</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9.2促进中小企业发展扶持政策：</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（1）在货物采购项目中，货物由中小企业制造，即货物由中小企业生产且使用该中小企业商号或者注册商标；</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（2）在工程采购项目中，工程由中小企业承建，即工程施工单位为中小企业；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（3）在服务采购项目中，服务由中小企业承接，即提供服务的人员为中小企业依照《中华人民共和国合同法》订立劳动合同的从业人员。</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在货物采购项目中，投标人提供的货物既有中小企业制造货物，也有大型企业制造货物的，不享受本招标文件规定的中小企业扶持政策。</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以联合体形式参加政府采购活动，联合体各方均为中小企业的，联合体视同中小企业。其中，联合体各方均为小微企业的，联合体视同小微企业。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9.3根据财库〔2014〕68号《财政部司法部关于政府采购支持监狱企业发展有关问题的通知》，监狱企业视同小微企业。提供由省级以上监狱管理局、戒毒管理局(含新疆生产建设兵团)出具的属于监狱企业的证明文件（响应文件中附扫描件），不再提供《中小企业声明函》，投标供应商出具的监狱企业证明文件如有虚假，其成交资格将被取消，并根据相关规定进行处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9.4根据财库〔2017〕141号《财政部、民政部、中国残疾人联合会关于促进残疾人就业政府采购政策的通知》残疾人福利性单位视同小型、微型企业，残疾人福利性单位在参加政府采购活动时提供《残疾人福利性单位声明函》，不再提供《中小企业声明函》，投标供应商在《残疾人福利性单位声明函》中的承诺如有虚假，其成交资格将被取消，并根据相关规定进行处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9.5投标人应当按照规定出具《中小企业声明函》，否则不享受相关扶持政策。采购人根据投标人提供的《中小企业声明函》认定该投标人是否属于中小企业，监狱企业和残疾人福利性单位视同小型、微型企业。</w:t>
      </w:r>
    </w:p>
    <w:p w:rsidR="0022767E" w:rsidRPr="004F5744" w:rsidRDefault="00441A85">
      <w:pPr>
        <w:autoSpaceDE w:val="0"/>
        <w:autoSpaceDN w:val="0"/>
        <w:spacing w:line="480" w:lineRule="exact"/>
        <w:ind w:firstLineChars="200" w:firstLine="420"/>
        <w:jc w:val="left"/>
        <w:rPr>
          <w:rFonts w:ascii="宋体" w:hAnsi="宋体" w:cs="宋体"/>
          <w:szCs w:val="21"/>
        </w:rPr>
      </w:pPr>
      <w:r w:rsidRPr="004F5744">
        <w:rPr>
          <w:rFonts w:ascii="宋体" w:hAnsi="宋体" w:cs="宋体" w:hint="eastAsia"/>
          <w:szCs w:val="21"/>
        </w:rPr>
        <w:t>9.6开源节流，执行低价优先的采购政策规定。</w:t>
      </w:r>
    </w:p>
    <w:p w:rsidR="0022767E" w:rsidRPr="004F5744" w:rsidRDefault="00441A85">
      <w:pPr>
        <w:spacing w:line="480" w:lineRule="exact"/>
        <w:ind w:firstLineChars="147" w:firstLine="413"/>
        <w:outlineLvl w:val="1"/>
        <w:rPr>
          <w:rFonts w:ascii="宋体" w:hAnsi="宋体" w:cs="宋体"/>
          <w:b/>
          <w:kern w:val="0"/>
          <w:sz w:val="28"/>
          <w:szCs w:val="28"/>
        </w:rPr>
      </w:pPr>
      <w:bookmarkStart w:id="278" w:name="_Toc11354"/>
      <w:r w:rsidRPr="004F5744">
        <w:rPr>
          <w:rFonts w:ascii="宋体" w:hAnsi="宋体" w:cs="宋体" w:hint="eastAsia"/>
          <w:b/>
          <w:kern w:val="0"/>
          <w:sz w:val="28"/>
          <w:szCs w:val="28"/>
        </w:rPr>
        <w:t>10、需要补充的其他内容</w:t>
      </w:r>
      <w:bookmarkEnd w:id="272"/>
      <w:bookmarkEnd w:id="273"/>
      <w:bookmarkEnd w:id="274"/>
      <w:bookmarkEnd w:id="275"/>
      <w:bookmarkEnd w:id="276"/>
      <w:bookmarkEnd w:id="277"/>
      <w:bookmarkEnd w:id="278"/>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10.1费用承担</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（1）无论投标过程中的作法和结果如何，投标人应自行承担所有参与投标有关的全部费用，采购人和采购代理机构在任何情况下均无义务和责任承担上述费用。</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（2）招标代理服务费由中标人支付。</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（3）供应商与采购人签订合同后，将合同副本原件报采购代理机构备案。</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10.2解释权</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p w:rsidR="0022767E" w:rsidRPr="004F5744" w:rsidRDefault="00441A85">
      <w:pPr>
        <w:kinsoku w:val="0"/>
        <w:wordWrap w:val="0"/>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10.3本招标文件未尽事宜，按《中华人民共和国政府采购法》、《政府采购货物和服务招标投标管理办法》等法律法规的有关规定执行。</w:t>
      </w:r>
    </w:p>
    <w:p w:rsidR="0022767E" w:rsidRPr="004F5744" w:rsidRDefault="00441A85">
      <w:pPr>
        <w:pStyle w:val="31"/>
        <w:tabs>
          <w:tab w:val="right" w:leader="dot" w:pos="9638"/>
        </w:tabs>
        <w:kinsoku w:val="0"/>
        <w:wordWrap w:val="0"/>
        <w:spacing w:line="500" w:lineRule="exact"/>
        <w:ind w:leftChars="0" w:left="0"/>
        <w:jc w:val="center"/>
        <w:outlineLvl w:val="0"/>
        <w:rPr>
          <w:rFonts w:ascii="宋体" w:hAnsi="宋体" w:cs="宋体"/>
          <w:b/>
          <w:bCs/>
          <w:sz w:val="36"/>
          <w:szCs w:val="36"/>
        </w:rPr>
      </w:pPr>
      <w:r w:rsidRPr="004F5744">
        <w:rPr>
          <w:rFonts w:ascii="宋体" w:hAnsi="宋体" w:cs="宋体" w:hint="eastAsia"/>
          <w:b/>
          <w:bCs/>
          <w:sz w:val="36"/>
          <w:szCs w:val="36"/>
        </w:rPr>
        <w:br w:type="page"/>
      </w:r>
      <w:bookmarkStart w:id="279" w:name="_Toc15080"/>
      <w:bookmarkStart w:id="280" w:name="_Toc24067"/>
      <w:bookmarkStart w:id="281" w:name="_Toc5644"/>
      <w:bookmarkStart w:id="282" w:name="_Toc31054"/>
      <w:bookmarkStart w:id="283" w:name="_Toc18877"/>
      <w:bookmarkStart w:id="284" w:name="_Toc21757"/>
      <w:bookmarkStart w:id="285" w:name="_Toc26595"/>
      <w:bookmarkStart w:id="286" w:name="_Toc10406"/>
      <w:bookmarkStart w:id="287" w:name="_Toc20274"/>
      <w:bookmarkStart w:id="288" w:name="_Toc16616"/>
      <w:bookmarkStart w:id="289" w:name="_Toc28735"/>
      <w:bookmarkStart w:id="290" w:name="_Toc32421"/>
      <w:bookmarkStart w:id="291" w:name="_Toc25130"/>
      <w:bookmarkStart w:id="292" w:name="_Toc77"/>
      <w:r w:rsidRPr="004F5744">
        <w:rPr>
          <w:rFonts w:ascii="宋体" w:hAnsi="宋体" w:cs="宋体" w:hint="eastAsia"/>
          <w:b/>
          <w:bCs/>
          <w:sz w:val="36"/>
          <w:szCs w:val="36"/>
        </w:rPr>
        <w:lastRenderedPageBreak/>
        <w:t xml:space="preserve">第三章  </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79"/>
      <w:bookmarkEnd w:id="280"/>
      <w:bookmarkEnd w:id="281"/>
      <w:r w:rsidRPr="004F5744">
        <w:rPr>
          <w:rFonts w:ascii="宋体" w:hAnsi="宋体" w:cs="宋体" w:hint="eastAsia"/>
          <w:b/>
          <w:bCs/>
          <w:sz w:val="36"/>
          <w:szCs w:val="36"/>
        </w:rPr>
        <w:t>评标标准和评标方法</w:t>
      </w:r>
      <w:bookmarkEnd w:id="282"/>
      <w:bookmarkEnd w:id="283"/>
      <w:bookmarkEnd w:id="284"/>
      <w:bookmarkEnd w:id="285"/>
      <w:bookmarkEnd w:id="286"/>
      <w:bookmarkEnd w:id="287"/>
      <w:bookmarkEnd w:id="288"/>
      <w:bookmarkEnd w:id="289"/>
      <w:bookmarkEnd w:id="290"/>
      <w:bookmarkEnd w:id="291"/>
      <w:bookmarkEnd w:id="292"/>
    </w:p>
    <w:p w:rsidR="0022767E" w:rsidRPr="004F5744" w:rsidRDefault="00441A85">
      <w:pPr>
        <w:spacing w:line="500" w:lineRule="exact"/>
        <w:outlineLvl w:val="1"/>
        <w:rPr>
          <w:rFonts w:ascii="宋体" w:hAnsi="宋体"/>
          <w:b/>
          <w:bCs/>
          <w:sz w:val="30"/>
          <w:szCs w:val="30"/>
        </w:rPr>
      </w:pPr>
      <w:bookmarkStart w:id="293" w:name="_Toc8169"/>
      <w:bookmarkStart w:id="294" w:name="_Toc9765"/>
      <w:bookmarkStart w:id="295" w:name="_Toc13923"/>
      <w:bookmarkStart w:id="296" w:name="_Toc19721"/>
      <w:bookmarkStart w:id="297" w:name="_Toc18644"/>
      <w:bookmarkStart w:id="298" w:name="_Toc1494"/>
      <w:bookmarkStart w:id="299" w:name="_Toc29845"/>
      <w:bookmarkStart w:id="300" w:name="_Toc30008"/>
      <w:bookmarkStart w:id="301" w:name="_Toc7913"/>
      <w:bookmarkStart w:id="302" w:name="_Toc2195"/>
      <w:bookmarkStart w:id="303" w:name="_Toc22436"/>
      <w:bookmarkStart w:id="304" w:name="_Toc13180"/>
      <w:bookmarkStart w:id="305" w:name="_Toc14697"/>
      <w:bookmarkStart w:id="306" w:name="_Toc2601"/>
      <w:r w:rsidRPr="004F5744">
        <w:rPr>
          <w:rFonts w:ascii="宋体" w:hAnsi="宋体" w:hint="eastAsia"/>
          <w:b/>
          <w:bCs/>
          <w:sz w:val="30"/>
          <w:szCs w:val="30"/>
        </w:rPr>
        <w:t>1、评标准则和评标方法</w:t>
      </w:r>
      <w:bookmarkEnd w:id="293"/>
      <w:bookmarkEnd w:id="294"/>
      <w:bookmarkEnd w:id="295"/>
      <w:bookmarkEnd w:id="296"/>
      <w:bookmarkEnd w:id="297"/>
      <w:bookmarkEnd w:id="298"/>
      <w:bookmarkEnd w:id="299"/>
      <w:bookmarkEnd w:id="300"/>
      <w:bookmarkEnd w:id="301"/>
      <w:bookmarkEnd w:id="302"/>
    </w:p>
    <w:p w:rsidR="0022767E" w:rsidRPr="004F5744" w:rsidRDefault="00441A85">
      <w:pPr>
        <w:kinsoku w:val="0"/>
        <w:wordWrap w:val="0"/>
        <w:spacing w:line="500" w:lineRule="exact"/>
        <w:ind w:firstLineChars="200" w:firstLine="420"/>
        <w:jc w:val="left"/>
        <w:rPr>
          <w:rFonts w:ascii="宋体" w:hAnsi="宋体" w:cs="宋体"/>
          <w:szCs w:val="21"/>
        </w:rPr>
      </w:pPr>
      <w:r w:rsidRPr="004F5744">
        <w:rPr>
          <w:rFonts w:ascii="宋体" w:hAnsi="宋体" w:cs="宋体" w:hint="eastAsia"/>
          <w:szCs w:val="21"/>
        </w:rPr>
        <w:t>1.1  评标过程将遵循“公平、公正、科学、择优”的原则进行。</w:t>
      </w:r>
    </w:p>
    <w:p w:rsidR="0022767E" w:rsidRPr="004F5744" w:rsidRDefault="00441A85">
      <w:pPr>
        <w:kinsoku w:val="0"/>
        <w:wordWrap w:val="0"/>
        <w:spacing w:line="500" w:lineRule="exact"/>
        <w:ind w:firstLineChars="200" w:firstLine="420"/>
        <w:jc w:val="left"/>
        <w:rPr>
          <w:rFonts w:ascii="宋体" w:hAnsi="宋体" w:cs="宋体"/>
          <w:szCs w:val="21"/>
        </w:rPr>
      </w:pPr>
      <w:r w:rsidRPr="004F5744">
        <w:rPr>
          <w:rFonts w:ascii="宋体" w:hAnsi="宋体" w:cs="宋体" w:hint="eastAsia"/>
          <w:szCs w:val="21"/>
        </w:rPr>
        <w:t>1.2  评标将严格按照招标文件的要求和条件进行。</w:t>
      </w:r>
    </w:p>
    <w:p w:rsidR="0022767E" w:rsidRPr="004F5744" w:rsidRDefault="00441A85">
      <w:pPr>
        <w:kinsoku w:val="0"/>
        <w:wordWrap w:val="0"/>
        <w:spacing w:line="500" w:lineRule="exact"/>
        <w:ind w:firstLineChars="200" w:firstLine="420"/>
        <w:jc w:val="left"/>
        <w:rPr>
          <w:rFonts w:ascii="宋体" w:hAnsi="宋体" w:cs="宋体"/>
          <w:szCs w:val="21"/>
        </w:rPr>
      </w:pPr>
      <w:r w:rsidRPr="004F5744">
        <w:rPr>
          <w:rFonts w:ascii="宋体" w:hAnsi="宋体" w:cs="宋体" w:hint="eastAsia"/>
          <w:szCs w:val="21"/>
        </w:rPr>
        <w:t>1.3  本次评标采用</w:t>
      </w:r>
      <w:r w:rsidRPr="004F5744">
        <w:rPr>
          <w:rFonts w:ascii="宋体" w:hAnsi="宋体" w:cs="宋体" w:hint="eastAsia"/>
          <w:b/>
          <w:bCs/>
          <w:szCs w:val="21"/>
        </w:rPr>
        <w:t>综合评分法。</w:t>
      </w:r>
    </w:p>
    <w:p w:rsidR="0022767E" w:rsidRPr="004F5744" w:rsidRDefault="00441A85">
      <w:pPr>
        <w:spacing w:line="500" w:lineRule="exact"/>
        <w:outlineLvl w:val="1"/>
        <w:rPr>
          <w:rFonts w:ascii="宋体" w:hAnsi="宋体" w:cs="宋体"/>
          <w:b/>
          <w:bCs/>
          <w:sz w:val="28"/>
          <w:szCs w:val="28"/>
        </w:rPr>
      </w:pPr>
      <w:bookmarkStart w:id="307" w:name="_Toc10325"/>
      <w:bookmarkStart w:id="308" w:name="_Toc29614"/>
      <w:bookmarkStart w:id="309" w:name="_Toc29551"/>
      <w:bookmarkStart w:id="310" w:name="_Toc5835"/>
      <w:bookmarkStart w:id="311" w:name="_Toc27520"/>
      <w:bookmarkStart w:id="312" w:name="_Toc31027"/>
      <w:bookmarkStart w:id="313" w:name="_Toc8814"/>
      <w:bookmarkStart w:id="314" w:name="_Toc29054"/>
      <w:bookmarkStart w:id="315" w:name="_Toc1587"/>
      <w:bookmarkStart w:id="316" w:name="_Toc23146"/>
      <w:bookmarkStart w:id="317" w:name="_Toc4825"/>
      <w:bookmarkStart w:id="318" w:name="_Toc18301"/>
      <w:bookmarkStart w:id="319" w:name="_Toc31363"/>
      <w:bookmarkStart w:id="320" w:name="_Toc241"/>
      <w:bookmarkStart w:id="321" w:name="_Toc14019"/>
      <w:bookmarkStart w:id="322" w:name="_Toc371423273"/>
      <w:bookmarkStart w:id="323" w:name="_Toc20609"/>
      <w:bookmarkStart w:id="324" w:name="_Toc18099"/>
      <w:bookmarkStart w:id="325" w:name="_Toc24384"/>
      <w:bookmarkStart w:id="326" w:name="_Toc371425844"/>
      <w:bookmarkStart w:id="327" w:name="_Toc23281"/>
      <w:bookmarkStart w:id="328" w:name="_Toc26682"/>
      <w:bookmarkStart w:id="329" w:name="_Toc26817"/>
      <w:bookmarkStart w:id="330" w:name="_Toc3195"/>
      <w:bookmarkStart w:id="331" w:name="_Toc27812"/>
      <w:bookmarkStart w:id="332" w:name="_Toc184635094"/>
      <w:bookmarkEnd w:id="303"/>
      <w:bookmarkEnd w:id="304"/>
      <w:bookmarkEnd w:id="305"/>
      <w:bookmarkEnd w:id="306"/>
      <w:r w:rsidRPr="004F5744">
        <w:rPr>
          <w:rFonts w:ascii="宋体" w:hAnsi="宋体" w:cs="宋体" w:hint="eastAsia"/>
          <w:b/>
          <w:bCs/>
          <w:sz w:val="28"/>
          <w:szCs w:val="28"/>
        </w:rPr>
        <w:t>2、评审标准</w:t>
      </w:r>
      <w:bookmarkEnd w:id="307"/>
      <w:bookmarkEnd w:id="308"/>
      <w:bookmarkEnd w:id="309"/>
      <w:bookmarkEnd w:id="310"/>
      <w:bookmarkEnd w:id="311"/>
      <w:bookmarkEnd w:id="312"/>
      <w:bookmarkEnd w:id="313"/>
      <w:bookmarkEnd w:id="314"/>
      <w:bookmarkEnd w:id="315"/>
      <w:bookmarkEnd w:id="316"/>
      <w:bookmarkEnd w:id="317"/>
      <w:bookmarkEnd w:id="318"/>
    </w:p>
    <w:p w:rsidR="0022767E" w:rsidRPr="004F5744" w:rsidRDefault="00441A85">
      <w:pPr>
        <w:kinsoku w:val="0"/>
        <w:wordWrap w:val="0"/>
        <w:spacing w:line="500" w:lineRule="exact"/>
        <w:rPr>
          <w:rFonts w:ascii="宋体" w:hAnsi="宋体" w:cs="宋体"/>
          <w:b/>
          <w:bCs/>
          <w:sz w:val="24"/>
        </w:rPr>
      </w:pPr>
      <w:r w:rsidRPr="004F5744">
        <w:rPr>
          <w:rFonts w:ascii="宋体" w:hAnsi="宋体" w:cs="宋体" w:hint="eastAsia"/>
          <w:b/>
          <w:bCs/>
          <w:sz w:val="24"/>
        </w:rPr>
        <w:t>2.1  初步评审办法</w:t>
      </w:r>
    </w:p>
    <w:tbl>
      <w:tblPr>
        <w:tblpPr w:leftFromText="180" w:rightFromText="180" w:vertAnchor="text" w:horzAnchor="page" w:tblpX="1238" w:tblpY="399"/>
        <w:tblOverlap w:val="neve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2"/>
        <w:gridCol w:w="692"/>
        <w:gridCol w:w="2594"/>
        <w:gridCol w:w="5505"/>
      </w:tblGrid>
      <w:tr w:rsidR="0022767E" w:rsidRPr="004F5744">
        <w:trPr>
          <w:trHeight w:hRule="exact" w:val="595"/>
        </w:trPr>
        <w:tc>
          <w:tcPr>
            <w:tcW w:w="1082"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b/>
                <w:szCs w:val="21"/>
              </w:rPr>
            </w:pPr>
            <w:r w:rsidRPr="004F5744">
              <w:rPr>
                <w:rFonts w:ascii="宋体" w:hAnsi="宋体" w:cs="宋体" w:hint="eastAsia"/>
                <w:b/>
                <w:bCs/>
                <w:kern w:val="0"/>
                <w:szCs w:val="21"/>
              </w:rPr>
              <w:t>审查主体</w:t>
            </w:r>
          </w:p>
        </w:tc>
        <w:tc>
          <w:tcPr>
            <w:tcW w:w="3286" w:type="dxa"/>
            <w:gridSpan w:val="2"/>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b/>
                <w:szCs w:val="21"/>
              </w:rPr>
            </w:pPr>
            <w:r w:rsidRPr="004F5744">
              <w:rPr>
                <w:rFonts w:ascii="宋体" w:hAnsi="宋体" w:cs="宋体" w:hint="eastAsia"/>
                <w:b/>
                <w:szCs w:val="21"/>
              </w:rPr>
              <w:t>评审因素</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b/>
                <w:szCs w:val="21"/>
              </w:rPr>
            </w:pPr>
            <w:r w:rsidRPr="004F5744">
              <w:rPr>
                <w:rFonts w:ascii="宋体" w:hAnsi="宋体" w:cs="宋体" w:hint="eastAsia"/>
                <w:b/>
                <w:szCs w:val="21"/>
              </w:rPr>
              <w:t>评审标准</w:t>
            </w:r>
          </w:p>
        </w:tc>
      </w:tr>
      <w:tr w:rsidR="0022767E" w:rsidRPr="004F5744">
        <w:trPr>
          <w:trHeight w:hRule="exact" w:val="595"/>
        </w:trPr>
        <w:tc>
          <w:tcPr>
            <w:tcW w:w="1082" w:type="dxa"/>
            <w:vMerge w:val="restart"/>
            <w:tcBorders>
              <w:top w:val="single" w:sz="4" w:space="0" w:color="auto"/>
              <w:left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资格审查小组</w:t>
            </w:r>
          </w:p>
        </w:tc>
        <w:tc>
          <w:tcPr>
            <w:tcW w:w="692" w:type="dxa"/>
            <w:vMerge w:val="restart"/>
            <w:tcBorders>
              <w:top w:val="single" w:sz="4" w:space="0" w:color="auto"/>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资格评审标准</w:t>
            </w:r>
          </w:p>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供应商资格信用承诺函</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left"/>
              <w:rPr>
                <w:rFonts w:ascii="宋体" w:hAnsi="宋体" w:cs="宋体"/>
                <w:szCs w:val="21"/>
              </w:rPr>
            </w:pPr>
            <w:r w:rsidRPr="004F5744">
              <w:rPr>
                <w:rFonts w:ascii="宋体" w:hAnsi="宋体" w:cs="宋体" w:hint="eastAsia"/>
                <w:szCs w:val="21"/>
              </w:rPr>
              <w:t>符合“温县政府采购供应商资格信用承诺函”格式要求</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jc w:val="lef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widowControl/>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法人代表证明或法人授权委托书</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left"/>
              <w:rPr>
                <w:rFonts w:ascii="宋体" w:hAnsi="宋体" w:cs="宋体"/>
                <w:bCs/>
                <w:szCs w:val="21"/>
              </w:rPr>
            </w:pPr>
            <w:r w:rsidRPr="004F5744">
              <w:rPr>
                <w:rFonts w:ascii="宋体" w:hAnsi="宋体" w:cs="宋体" w:hint="eastAsia"/>
                <w:szCs w:val="21"/>
              </w:rPr>
              <w:t>法人代表（负责人）证明或法人授权委托书</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jc w:val="lef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widowControl/>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无行贿犯罪承诺书</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符合第二章投标人须知前附表 1.4.1 规定</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jc w:val="lef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widowControl/>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信誉要求</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符合第二章投标人须知前附表 1.4.1 规定</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jc w:val="lef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widowControl/>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其他要求</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符合法律、法规及招标文件规定的其他条件</w:t>
            </w:r>
          </w:p>
        </w:tc>
      </w:tr>
      <w:tr w:rsidR="0022767E" w:rsidRPr="004F5744">
        <w:trPr>
          <w:trHeight w:hRule="exact" w:val="595"/>
        </w:trPr>
        <w:tc>
          <w:tcPr>
            <w:tcW w:w="1082" w:type="dxa"/>
            <w:vMerge w:val="restart"/>
            <w:tcBorders>
              <w:top w:val="single" w:sz="4" w:space="0" w:color="auto"/>
              <w:left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kern w:val="0"/>
                <w:szCs w:val="21"/>
              </w:rPr>
              <w:t>评标委员会</w:t>
            </w:r>
          </w:p>
        </w:tc>
        <w:tc>
          <w:tcPr>
            <w:tcW w:w="692" w:type="dxa"/>
            <w:vMerge w:val="restart"/>
            <w:tcBorders>
              <w:top w:val="single" w:sz="4" w:space="0" w:color="auto"/>
              <w:left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符合性评审标准</w:t>
            </w: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投标函签字盖章</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由法定代表人或委托代理人签字并加盖单位公章</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widowControl/>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ind w:firstLineChars="50" w:firstLine="105"/>
              <w:jc w:val="center"/>
              <w:rPr>
                <w:rFonts w:ascii="宋体" w:hAnsi="宋体" w:cs="宋体"/>
                <w:szCs w:val="21"/>
              </w:rPr>
            </w:pPr>
            <w:r w:rsidRPr="004F5744">
              <w:rPr>
                <w:rFonts w:ascii="宋体" w:hAnsi="宋体" w:cs="宋体" w:hint="eastAsia"/>
                <w:szCs w:val="21"/>
              </w:rPr>
              <w:t>投标内容和服务要求</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符合本招标项目内容和服务要求的规定</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合同履行期限</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符合本招标文件“投标须知”有关规定</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质量要求</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符合本招标文件“投标须知”有关规定</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bCs/>
                <w:kern w:val="0"/>
                <w:szCs w:val="21"/>
              </w:rPr>
              <w:t>投标承诺函</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符合本招标文件格式要求</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投标报价</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只能有一个有效报价，且不能超过采购预算价</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投标有效期</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投标文件递交截止日起</w:t>
            </w:r>
            <w:r w:rsidRPr="004F5744">
              <w:rPr>
                <w:rFonts w:ascii="宋体" w:hAnsi="宋体" w:cs="宋体" w:hint="eastAsia"/>
                <w:szCs w:val="21"/>
                <w:u w:val="single"/>
              </w:rPr>
              <w:t>60日历天</w:t>
            </w:r>
          </w:p>
        </w:tc>
      </w:tr>
      <w:tr w:rsidR="0022767E" w:rsidRPr="004F5744">
        <w:trPr>
          <w:trHeight w:hRule="exact" w:val="595"/>
        </w:trPr>
        <w:tc>
          <w:tcPr>
            <w:tcW w:w="1082" w:type="dxa"/>
            <w:vMerge/>
            <w:tcBorders>
              <w:left w:val="single" w:sz="4" w:space="0" w:color="auto"/>
              <w:right w:val="single" w:sz="4" w:space="0" w:color="auto"/>
            </w:tcBorders>
            <w:vAlign w:val="center"/>
          </w:tcPr>
          <w:p w:rsidR="0022767E" w:rsidRPr="004F5744" w:rsidRDefault="0022767E">
            <w:pPr>
              <w:spacing w:line="300" w:lineRule="exact"/>
              <w:rPr>
                <w:rFonts w:ascii="宋体" w:hAnsi="宋体" w:cs="宋体"/>
                <w:szCs w:val="21"/>
              </w:rPr>
            </w:pPr>
          </w:p>
        </w:tc>
        <w:tc>
          <w:tcPr>
            <w:tcW w:w="692" w:type="dxa"/>
            <w:vMerge/>
            <w:tcBorders>
              <w:left w:val="single" w:sz="4" w:space="0" w:color="auto"/>
              <w:right w:val="single" w:sz="4" w:space="0" w:color="auto"/>
            </w:tcBorders>
            <w:vAlign w:val="center"/>
          </w:tcPr>
          <w:p w:rsidR="0022767E" w:rsidRPr="004F5744" w:rsidRDefault="0022767E">
            <w:pPr>
              <w:spacing w:line="300" w:lineRule="exact"/>
              <w:jc w:val="center"/>
              <w:rPr>
                <w:rFonts w:ascii="宋体" w:hAnsi="宋体" w:cs="宋体"/>
                <w:szCs w:val="21"/>
              </w:rPr>
            </w:pPr>
          </w:p>
        </w:tc>
        <w:tc>
          <w:tcPr>
            <w:tcW w:w="2594"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jc w:val="center"/>
              <w:rPr>
                <w:rFonts w:ascii="宋体" w:hAnsi="宋体" w:cs="宋体"/>
                <w:szCs w:val="21"/>
              </w:rPr>
            </w:pPr>
            <w:r w:rsidRPr="004F5744">
              <w:rPr>
                <w:rFonts w:ascii="宋体" w:hAnsi="宋体" w:cs="宋体" w:hint="eastAsia"/>
                <w:szCs w:val="21"/>
              </w:rPr>
              <w:t>投标文件的其他响应</w:t>
            </w:r>
          </w:p>
        </w:tc>
        <w:tc>
          <w:tcPr>
            <w:tcW w:w="5505" w:type="dxa"/>
            <w:tcBorders>
              <w:top w:val="single" w:sz="4" w:space="0" w:color="auto"/>
              <w:left w:val="single" w:sz="4" w:space="0" w:color="auto"/>
              <w:bottom w:val="single" w:sz="4" w:space="0" w:color="auto"/>
              <w:right w:val="single" w:sz="4" w:space="0" w:color="auto"/>
            </w:tcBorders>
            <w:vAlign w:val="center"/>
          </w:tcPr>
          <w:p w:rsidR="0022767E" w:rsidRPr="004F5744" w:rsidRDefault="00441A85">
            <w:pPr>
              <w:spacing w:line="300" w:lineRule="exact"/>
              <w:rPr>
                <w:rFonts w:ascii="宋体" w:hAnsi="宋体" w:cs="宋体"/>
                <w:szCs w:val="21"/>
              </w:rPr>
            </w:pPr>
            <w:r w:rsidRPr="004F5744">
              <w:rPr>
                <w:rFonts w:ascii="宋体" w:hAnsi="宋体" w:cs="宋体" w:hint="eastAsia"/>
                <w:szCs w:val="21"/>
              </w:rPr>
              <w:t>符合法律、法规和招标文件中规定的其他实质性要求的</w:t>
            </w:r>
          </w:p>
        </w:tc>
      </w:tr>
    </w:tbl>
    <w:p w:rsidR="0022767E" w:rsidRPr="004F5744" w:rsidRDefault="0022767E">
      <w:pPr>
        <w:kinsoku w:val="0"/>
        <w:wordWrap w:val="0"/>
        <w:spacing w:line="440" w:lineRule="exact"/>
        <w:rPr>
          <w:rFonts w:ascii="宋体" w:hAnsi="宋体" w:cs="宋体"/>
          <w:b/>
          <w:bCs/>
          <w:sz w:val="24"/>
        </w:rPr>
      </w:pPr>
    </w:p>
    <w:p w:rsidR="0022767E" w:rsidRPr="004F5744" w:rsidRDefault="0022767E">
      <w:pPr>
        <w:pStyle w:val="22"/>
      </w:pPr>
    </w:p>
    <w:p w:rsidR="0022767E" w:rsidRPr="004F5744" w:rsidRDefault="0022767E"/>
    <w:p w:rsidR="0022767E" w:rsidRPr="004F5744" w:rsidRDefault="0022767E">
      <w:pPr>
        <w:pStyle w:val="a0"/>
      </w:pPr>
    </w:p>
    <w:p w:rsidR="0022767E" w:rsidRPr="004F5744" w:rsidRDefault="00441A85">
      <w:pPr>
        <w:kinsoku w:val="0"/>
        <w:wordWrap w:val="0"/>
        <w:spacing w:line="440" w:lineRule="exact"/>
        <w:rPr>
          <w:rFonts w:ascii="宋体" w:hAnsi="宋体" w:cs="宋体"/>
          <w:b/>
          <w:bCs/>
          <w:sz w:val="24"/>
        </w:rPr>
      </w:pPr>
      <w:r w:rsidRPr="004F5744">
        <w:rPr>
          <w:rFonts w:ascii="宋体" w:hAnsi="宋体" w:cs="宋体" w:hint="eastAsia"/>
          <w:b/>
          <w:bCs/>
          <w:sz w:val="24"/>
        </w:rPr>
        <w:lastRenderedPageBreak/>
        <w:t>2.2  评分标准</w:t>
      </w:r>
    </w:p>
    <w:p w:rsidR="0022767E" w:rsidRPr="004F5744" w:rsidRDefault="00441A85">
      <w:pPr>
        <w:autoSpaceDE w:val="0"/>
        <w:autoSpaceDN w:val="0"/>
        <w:adjustRightInd w:val="0"/>
        <w:spacing w:line="440" w:lineRule="exact"/>
        <w:ind w:firstLineChars="200" w:firstLine="442"/>
        <w:jc w:val="left"/>
        <w:rPr>
          <w:rFonts w:ascii="宋体" w:hAnsi="宋体" w:cs="宋体"/>
          <w:sz w:val="22"/>
          <w:szCs w:val="22"/>
        </w:rPr>
      </w:pPr>
      <w:r w:rsidRPr="004F5744">
        <w:rPr>
          <w:rFonts w:ascii="宋体" w:hAnsi="宋体" w:cs="宋体" w:hint="eastAsia"/>
          <w:b/>
          <w:sz w:val="22"/>
          <w:szCs w:val="22"/>
        </w:rPr>
        <w:t>2.2.1 分值构成(总分100分)</w:t>
      </w:r>
      <w:r w:rsidRPr="004F5744">
        <w:rPr>
          <w:rFonts w:ascii="宋体" w:hAnsi="宋体" w:cs="宋体" w:hint="eastAsia"/>
          <w:sz w:val="22"/>
          <w:szCs w:val="22"/>
        </w:rPr>
        <w:t>，其中投标报价部分：</w:t>
      </w:r>
      <w:r w:rsidRPr="004F5744">
        <w:rPr>
          <w:rFonts w:ascii="宋体" w:hAnsi="宋体" w:cs="宋体" w:hint="eastAsia"/>
          <w:sz w:val="22"/>
          <w:szCs w:val="22"/>
          <w:u w:val="single"/>
        </w:rPr>
        <w:t>10分</w:t>
      </w:r>
      <w:r w:rsidRPr="004F5744">
        <w:rPr>
          <w:rFonts w:ascii="宋体" w:hAnsi="宋体" w:cs="宋体" w:hint="eastAsia"/>
          <w:sz w:val="22"/>
          <w:szCs w:val="22"/>
        </w:rPr>
        <w:t>；技术评分标准：</w:t>
      </w:r>
      <w:r w:rsidRPr="004F5744">
        <w:rPr>
          <w:rFonts w:ascii="宋体" w:hAnsi="宋体" w:cs="宋体" w:hint="eastAsia"/>
          <w:sz w:val="22"/>
          <w:szCs w:val="22"/>
          <w:u w:val="single"/>
        </w:rPr>
        <w:t>65分</w:t>
      </w:r>
      <w:r w:rsidRPr="004F5744">
        <w:rPr>
          <w:rFonts w:ascii="宋体" w:hAnsi="宋体" w:cs="宋体" w:hint="eastAsia"/>
          <w:sz w:val="22"/>
          <w:szCs w:val="22"/>
        </w:rPr>
        <w:t>；商务标评分标准：</w:t>
      </w:r>
      <w:r w:rsidRPr="004F5744">
        <w:rPr>
          <w:rFonts w:ascii="宋体" w:hAnsi="宋体" w:cs="宋体" w:hint="eastAsia"/>
          <w:sz w:val="22"/>
          <w:szCs w:val="22"/>
          <w:u w:val="single"/>
        </w:rPr>
        <w:t>25分</w:t>
      </w:r>
      <w:r w:rsidRPr="004F5744">
        <w:rPr>
          <w:rFonts w:ascii="宋体" w:hAnsi="宋体" w:cs="宋体" w:hint="eastAsia"/>
          <w:sz w:val="22"/>
          <w:szCs w:val="22"/>
        </w:rPr>
        <w:t>。</w:t>
      </w:r>
    </w:p>
    <w:p w:rsidR="0022767E" w:rsidRPr="004F5744" w:rsidRDefault="00441A85">
      <w:pPr>
        <w:autoSpaceDE w:val="0"/>
        <w:autoSpaceDN w:val="0"/>
        <w:adjustRightInd w:val="0"/>
        <w:spacing w:line="440" w:lineRule="exact"/>
        <w:ind w:firstLineChars="200" w:firstLine="442"/>
        <w:jc w:val="left"/>
      </w:pPr>
      <w:r w:rsidRPr="004F5744">
        <w:rPr>
          <w:rFonts w:ascii="宋体" w:hAnsi="宋体" w:cs="宋体" w:hint="eastAsia"/>
          <w:b/>
          <w:bCs/>
          <w:sz w:val="22"/>
          <w:szCs w:val="22"/>
        </w:rPr>
        <w:t>2.2.2 评分办法</w:t>
      </w:r>
    </w:p>
    <w:tbl>
      <w:tblPr>
        <w:tblpPr w:leftFromText="180" w:rightFromText="180" w:vertAnchor="text" w:horzAnchor="page" w:tblpXSpec="center" w:tblpY="437"/>
        <w:tblOverlap w:val="never"/>
        <w:tblW w:w="9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1140"/>
        <w:gridCol w:w="1518"/>
        <w:gridCol w:w="6372"/>
      </w:tblGrid>
      <w:tr w:rsidR="0022767E" w:rsidRPr="004F5744">
        <w:trPr>
          <w:trHeight w:val="585"/>
          <w:jc w:val="center"/>
        </w:trPr>
        <w:tc>
          <w:tcPr>
            <w:tcW w:w="733" w:type="dxa"/>
            <w:vAlign w:val="center"/>
          </w:tcPr>
          <w:p w:rsidR="0022767E" w:rsidRPr="004F5744" w:rsidRDefault="00441A85">
            <w:pPr>
              <w:spacing w:line="400" w:lineRule="exact"/>
              <w:jc w:val="center"/>
              <w:rPr>
                <w:rFonts w:ascii="宋体" w:hAnsi="宋体" w:cs="宋体"/>
                <w:b/>
                <w:bCs/>
                <w:szCs w:val="21"/>
              </w:rPr>
            </w:pPr>
            <w:bookmarkStart w:id="333" w:name="_Toc27552"/>
            <w:r w:rsidRPr="004F5744">
              <w:rPr>
                <w:rFonts w:ascii="宋体" w:hAnsi="宋体" w:cs="宋体" w:hint="eastAsia"/>
                <w:b/>
                <w:bCs/>
                <w:szCs w:val="21"/>
              </w:rPr>
              <w:t>序号</w:t>
            </w:r>
          </w:p>
        </w:tc>
        <w:tc>
          <w:tcPr>
            <w:tcW w:w="1140" w:type="dxa"/>
            <w:vAlign w:val="center"/>
          </w:tcPr>
          <w:p w:rsidR="0022767E" w:rsidRPr="004F5744" w:rsidRDefault="00441A85">
            <w:pPr>
              <w:spacing w:line="400" w:lineRule="exact"/>
              <w:jc w:val="center"/>
              <w:rPr>
                <w:rStyle w:val="NormalCharacter"/>
                <w:rFonts w:cs="宋体"/>
                <w:b/>
                <w:bCs/>
                <w:szCs w:val="21"/>
              </w:rPr>
            </w:pPr>
            <w:r w:rsidRPr="004F5744">
              <w:rPr>
                <w:rStyle w:val="NormalCharacter"/>
                <w:rFonts w:cs="宋体" w:hint="eastAsia"/>
                <w:b/>
                <w:bCs/>
                <w:szCs w:val="21"/>
              </w:rPr>
              <w:t>评分因素</w:t>
            </w:r>
          </w:p>
        </w:tc>
        <w:tc>
          <w:tcPr>
            <w:tcW w:w="7890" w:type="dxa"/>
            <w:gridSpan w:val="2"/>
            <w:vAlign w:val="center"/>
          </w:tcPr>
          <w:p w:rsidR="0022767E" w:rsidRPr="004F5744" w:rsidRDefault="00441A85">
            <w:pPr>
              <w:spacing w:line="400" w:lineRule="exact"/>
              <w:jc w:val="center"/>
              <w:rPr>
                <w:rFonts w:ascii="宋体" w:hAnsi="宋体" w:cs="宋体"/>
                <w:b/>
                <w:bCs/>
                <w:szCs w:val="21"/>
              </w:rPr>
            </w:pPr>
            <w:r w:rsidRPr="004F5744">
              <w:rPr>
                <w:rStyle w:val="NormalCharacter"/>
                <w:rFonts w:cs="宋体" w:hint="eastAsia"/>
                <w:b/>
                <w:bCs/>
                <w:szCs w:val="21"/>
              </w:rPr>
              <w:t>评分标准</w:t>
            </w:r>
          </w:p>
        </w:tc>
      </w:tr>
      <w:tr w:rsidR="0022767E" w:rsidRPr="004F5744">
        <w:trPr>
          <w:jc w:val="center"/>
        </w:trPr>
        <w:tc>
          <w:tcPr>
            <w:tcW w:w="733" w:type="dxa"/>
            <w:vAlign w:val="center"/>
          </w:tcPr>
          <w:p w:rsidR="0022767E" w:rsidRPr="004F5744" w:rsidRDefault="00441A85">
            <w:pPr>
              <w:spacing w:line="400" w:lineRule="exact"/>
              <w:jc w:val="center"/>
              <w:rPr>
                <w:rFonts w:ascii="宋体" w:hAnsi="宋体" w:cs="宋体"/>
                <w:szCs w:val="21"/>
              </w:rPr>
            </w:pPr>
            <w:r w:rsidRPr="004F5744">
              <w:rPr>
                <w:rStyle w:val="NormalCharacter"/>
                <w:rFonts w:cs="宋体" w:hint="eastAsia"/>
                <w:bCs/>
                <w:szCs w:val="21"/>
              </w:rPr>
              <w:t>1</w:t>
            </w:r>
          </w:p>
        </w:tc>
        <w:tc>
          <w:tcPr>
            <w:tcW w:w="1140" w:type="dxa"/>
            <w:vAlign w:val="center"/>
          </w:tcPr>
          <w:p w:rsidR="0022767E" w:rsidRPr="004F5744" w:rsidRDefault="00441A85">
            <w:pPr>
              <w:autoSpaceDE w:val="0"/>
              <w:autoSpaceDN w:val="0"/>
              <w:adjustRightInd w:val="0"/>
              <w:spacing w:line="400" w:lineRule="exact"/>
              <w:jc w:val="center"/>
              <w:rPr>
                <w:rFonts w:ascii="宋体" w:hAnsi="宋体" w:cs="宋体"/>
                <w:szCs w:val="21"/>
              </w:rPr>
            </w:pPr>
            <w:r w:rsidRPr="004F5744">
              <w:rPr>
                <w:rStyle w:val="NormalCharacter"/>
                <w:rFonts w:cs="宋体" w:hint="eastAsia"/>
                <w:bCs/>
                <w:szCs w:val="21"/>
              </w:rPr>
              <w:t>投标报价（</w:t>
            </w:r>
            <w:r w:rsidRPr="004F5744">
              <w:rPr>
                <w:rStyle w:val="NormalCharacter"/>
                <w:rFonts w:cs="宋体" w:hint="eastAsia"/>
                <w:bCs/>
                <w:szCs w:val="21"/>
              </w:rPr>
              <w:t>10</w:t>
            </w:r>
            <w:r w:rsidRPr="004F5744">
              <w:rPr>
                <w:rStyle w:val="NormalCharacter"/>
                <w:rFonts w:cs="宋体" w:hint="eastAsia"/>
                <w:bCs/>
                <w:szCs w:val="21"/>
              </w:rPr>
              <w:t>分）</w:t>
            </w:r>
          </w:p>
        </w:tc>
        <w:tc>
          <w:tcPr>
            <w:tcW w:w="7890" w:type="dxa"/>
            <w:gridSpan w:val="2"/>
          </w:tcPr>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满足招标文件要求且最后报价最低的投标人的价格为评标基准价，其价格分为满分（即10分）。</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 xml:space="preserve">其他投标人的价格分统一按照下列公式计算：  </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投标报价得分= (评标基准价/投标报价) ×10</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bCs/>
                <w:szCs w:val="21"/>
              </w:rPr>
              <w:t>因落实政府采购政策进行价格调整的，以调整后的价格计算评标基准价和投标报价。</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bCs/>
                <w:szCs w:val="21"/>
              </w:rPr>
              <w:t>投标人为小型和微型企业、监狱企业和残疾人福利性单位时，投标报价给予20%的扣除，用扣除后的价格参与评审打分。成交价和合同签约价仍以其响应文件中的报价为准。</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bCs/>
                <w:szCs w:val="21"/>
              </w:rPr>
              <w:t>即：评审价＝投标报价×(1－20%）</w:t>
            </w:r>
          </w:p>
          <w:p w:rsidR="0022767E" w:rsidRPr="004F5744" w:rsidRDefault="00441A85">
            <w:pPr>
              <w:widowControl/>
              <w:adjustRightInd w:val="0"/>
              <w:snapToGrid w:val="0"/>
              <w:spacing w:line="400" w:lineRule="exact"/>
              <w:ind w:rightChars="-26" w:right="-55"/>
              <w:jc w:val="left"/>
              <w:rPr>
                <w:szCs w:val="21"/>
              </w:rPr>
            </w:pPr>
            <w:r w:rsidRPr="004F5744">
              <w:rPr>
                <w:rFonts w:ascii="宋体" w:hAnsi="宋体" w:cs="宋体"/>
                <w:bCs/>
                <w:szCs w:val="21"/>
              </w:rPr>
              <w:t>以上计算过程中按四舍五入保留两位小数。</w:t>
            </w:r>
          </w:p>
        </w:tc>
      </w:tr>
      <w:tr w:rsidR="0022767E" w:rsidRPr="004F5744">
        <w:trPr>
          <w:jc w:val="center"/>
        </w:trPr>
        <w:tc>
          <w:tcPr>
            <w:tcW w:w="733" w:type="dxa"/>
            <w:vMerge w:val="restart"/>
            <w:vAlign w:val="center"/>
          </w:tcPr>
          <w:p w:rsidR="0022767E" w:rsidRPr="004F5744" w:rsidRDefault="00441A85">
            <w:pPr>
              <w:autoSpaceDE w:val="0"/>
              <w:autoSpaceDN w:val="0"/>
              <w:adjustRightInd w:val="0"/>
              <w:spacing w:line="400" w:lineRule="exact"/>
              <w:jc w:val="center"/>
              <w:rPr>
                <w:rFonts w:ascii="宋体" w:hAnsi="宋体" w:cs="宋体"/>
                <w:szCs w:val="21"/>
              </w:rPr>
            </w:pPr>
            <w:r w:rsidRPr="004F5744">
              <w:rPr>
                <w:rFonts w:ascii="宋体" w:hAnsi="宋体" w:cs="宋体" w:hint="eastAsia"/>
                <w:szCs w:val="21"/>
              </w:rPr>
              <w:t>2</w:t>
            </w:r>
          </w:p>
        </w:tc>
        <w:tc>
          <w:tcPr>
            <w:tcW w:w="1140" w:type="dxa"/>
            <w:vMerge w:val="restart"/>
            <w:vAlign w:val="center"/>
          </w:tcPr>
          <w:p w:rsidR="0022767E" w:rsidRPr="004F5744" w:rsidRDefault="00441A85">
            <w:pPr>
              <w:autoSpaceDE w:val="0"/>
              <w:autoSpaceDN w:val="0"/>
              <w:adjustRightInd w:val="0"/>
              <w:spacing w:line="400" w:lineRule="exact"/>
              <w:jc w:val="center"/>
              <w:rPr>
                <w:rFonts w:ascii="宋体" w:hAnsi="宋体" w:cs="宋体"/>
                <w:szCs w:val="21"/>
              </w:rPr>
            </w:pPr>
            <w:r w:rsidRPr="004F5744">
              <w:rPr>
                <w:rFonts w:ascii="宋体" w:hAnsi="宋体" w:cs="宋体" w:hint="eastAsia"/>
                <w:szCs w:val="21"/>
              </w:rPr>
              <w:t>技术部分(65分)</w:t>
            </w:r>
          </w:p>
        </w:tc>
        <w:tc>
          <w:tcPr>
            <w:tcW w:w="1518" w:type="dxa"/>
            <w:vAlign w:val="center"/>
          </w:tcPr>
          <w:p w:rsidR="0022767E" w:rsidRPr="004F5744" w:rsidRDefault="00441A85">
            <w:pPr>
              <w:widowControl/>
              <w:adjustRightInd w:val="0"/>
              <w:snapToGrid w:val="0"/>
              <w:spacing w:line="400" w:lineRule="exact"/>
              <w:ind w:rightChars="-26" w:right="-55"/>
              <w:jc w:val="center"/>
              <w:rPr>
                <w:rStyle w:val="NormalCharacter"/>
                <w:rFonts w:cs="宋体"/>
                <w:bCs/>
                <w:szCs w:val="21"/>
              </w:rPr>
            </w:pPr>
            <w:r w:rsidRPr="004F5744">
              <w:rPr>
                <w:rStyle w:val="NormalCharacter"/>
                <w:rFonts w:cs="宋体" w:hint="eastAsia"/>
                <w:bCs/>
                <w:szCs w:val="21"/>
              </w:rPr>
              <w:t>设备管理、维护方案及保障措施（</w:t>
            </w:r>
            <w:r w:rsidRPr="004F5744">
              <w:rPr>
                <w:rStyle w:val="NormalCharacter"/>
                <w:rFonts w:cs="宋体" w:hint="eastAsia"/>
                <w:bCs/>
                <w:szCs w:val="21"/>
              </w:rPr>
              <w:t>10</w:t>
            </w:r>
            <w:r w:rsidRPr="004F5744">
              <w:rPr>
                <w:rStyle w:val="NormalCharacter"/>
                <w:rFonts w:cs="宋体" w:hint="eastAsia"/>
                <w:bCs/>
                <w:szCs w:val="21"/>
              </w:rPr>
              <w:t>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1、方案及措施内容全面、详细、服务内容完全满足或优于采购人要求得：6-10 分；</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2、方案及措施没有明显缺陷的，不能很好的完成项目实施，服务内容较能满足要求得：1-5分；</w:t>
            </w:r>
          </w:p>
          <w:p w:rsidR="0022767E" w:rsidRPr="004F5744" w:rsidRDefault="00441A85">
            <w:pPr>
              <w:widowControl/>
              <w:adjustRightInd w:val="0"/>
              <w:snapToGrid w:val="0"/>
              <w:spacing w:line="400" w:lineRule="exact"/>
              <w:ind w:rightChars="-26" w:right="-55"/>
              <w:jc w:val="left"/>
              <w:rPr>
                <w:rFonts w:ascii="宋体" w:hAnsi="宋体" w:cs="宋体"/>
                <w:bCs/>
                <w:szCs w:val="21"/>
              </w:rPr>
            </w:pPr>
            <w:r w:rsidRPr="004F5744">
              <w:rPr>
                <w:rFonts w:ascii="宋体" w:hAnsi="宋体" w:cs="宋体" w:hint="eastAsia"/>
                <w:bCs/>
                <w:szCs w:val="21"/>
              </w:rPr>
              <w:t>3、方案及措施内容不完善，不能很好的满足要求的不得分。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518" w:type="dxa"/>
            <w:vAlign w:val="center"/>
          </w:tcPr>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机构设置、人</w:t>
            </w:r>
          </w:p>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员管理、培训</w:t>
            </w:r>
          </w:p>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方案及保障措施（10分）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1、机构设置合理，方案及措施内容全面、详细、管理制度方式科学、先进、培训内容及时间安排能保证，项目人员具备完成实施项目的能力得：6-10 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2、机构设置较合理，方案及措施内容没有明显缺陷的、管理制度方式不完善、培训内容及时间安排不能同时保障项目正常实施及服务得：1-5 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3、机构设置不合理，方案及措施内容不完善，管理制度存在缺陷，不能很好的满足要求的不得分。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518" w:type="dxa"/>
            <w:vAlign w:val="center"/>
          </w:tcPr>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科学运营方案及保障措施（10分）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szCs w:val="21"/>
              </w:rPr>
              <w:t>1、方案及措施内容全面、详细、服务内容完全满足或优于采购人要求得：</w:t>
            </w:r>
            <w:r w:rsidRPr="004F5744">
              <w:rPr>
                <w:rFonts w:ascii="宋体" w:hAnsi="宋体" w:cs="宋体" w:hint="eastAsia"/>
                <w:szCs w:val="21"/>
              </w:rPr>
              <w:t>6</w:t>
            </w:r>
            <w:r w:rsidRPr="004F5744">
              <w:rPr>
                <w:rFonts w:ascii="宋体" w:hAnsi="宋体" w:cs="宋体"/>
                <w:szCs w:val="21"/>
              </w:rPr>
              <w:t>-</w:t>
            </w:r>
            <w:r w:rsidRPr="004F5744">
              <w:rPr>
                <w:rFonts w:ascii="宋体" w:hAnsi="宋体" w:cs="宋体" w:hint="eastAsia"/>
                <w:szCs w:val="21"/>
              </w:rPr>
              <w:t>10</w:t>
            </w:r>
            <w:r w:rsidRPr="004F5744">
              <w:rPr>
                <w:rFonts w:ascii="宋体" w:hAnsi="宋体" w:cs="宋体"/>
                <w:szCs w:val="21"/>
              </w:rPr>
              <w:t>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szCs w:val="21"/>
              </w:rPr>
              <w:t>2、方案及措施没有明显缺陷，不能很好的完成满足项目实施，服务内容较能满足要求得：1-</w:t>
            </w:r>
            <w:r w:rsidRPr="004F5744">
              <w:rPr>
                <w:rFonts w:ascii="宋体" w:hAnsi="宋体" w:cs="宋体" w:hint="eastAsia"/>
                <w:szCs w:val="21"/>
              </w:rPr>
              <w:t>5</w:t>
            </w:r>
            <w:r w:rsidRPr="004F5744">
              <w:rPr>
                <w:rFonts w:ascii="宋体" w:hAnsi="宋体" w:cs="宋体"/>
                <w:szCs w:val="21"/>
              </w:rPr>
              <w:t>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szCs w:val="21"/>
              </w:rPr>
              <w:t>3、方案及措施内容不完善，不能很好的满足要求不得分。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518" w:type="dxa"/>
            <w:vAlign w:val="center"/>
          </w:tcPr>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安全生产管理方案及保障措施（10分）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1、方案及措施内容全面、详细、有明确的环境保护措施、内容完全满足采购人要求得：6-10分；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2、方案及措施没有明显缺陷的，环境保护措施不明确，服务内容较能满足要求得：1-5 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3、方案及措施内容不完善，不能很好的满足要求的不得分。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518" w:type="dxa"/>
            <w:vAlign w:val="center"/>
          </w:tcPr>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运营重点难点分析及合理化建议（15分）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1、对于本项目运营存在的重点、难点的理解，分析全面、准确、清晰且意见合理，满足或优于采购人要求得：8-15分；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2、对于本项目运营存在的重点、难点的理解，分析较全面、准确、清晰且意见较合理，基本满足采购人要求得：1-7分；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3、重点、难点分析不到位且意见不合理，可行性较差的不得分。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518" w:type="dxa"/>
            <w:vAlign w:val="center"/>
          </w:tcPr>
          <w:p w:rsidR="0022767E" w:rsidRPr="004F5744" w:rsidRDefault="00441A85">
            <w:pPr>
              <w:widowControl/>
              <w:adjustRightInd w:val="0"/>
              <w:snapToGrid w:val="0"/>
              <w:spacing w:line="400" w:lineRule="exact"/>
              <w:ind w:rightChars="-26" w:right="-55"/>
              <w:jc w:val="center"/>
              <w:rPr>
                <w:rFonts w:ascii="宋体" w:hAnsi="宋体" w:cs="宋体"/>
                <w:szCs w:val="21"/>
              </w:rPr>
            </w:pPr>
            <w:r w:rsidRPr="004F5744">
              <w:rPr>
                <w:rFonts w:ascii="宋体" w:hAnsi="宋体" w:cs="宋体" w:hint="eastAsia"/>
                <w:szCs w:val="21"/>
              </w:rPr>
              <w:t>应急预案及保障措施（10分）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1、紧急情况响应迅速，处理措施合理、完善、可行性强，完全满足采购人要求得：6-10分；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2、紧急情况响应较迅速，处理措施较合理、完善，基本满足采购人要求得：1-5 分；</w:t>
            </w:r>
          </w:p>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3、紧急情况响应较慢，处理措施欠合理、完善，可行性较差的不得分。</w:t>
            </w:r>
          </w:p>
        </w:tc>
      </w:tr>
      <w:tr w:rsidR="0022767E" w:rsidRPr="004F5744">
        <w:trPr>
          <w:jc w:val="center"/>
        </w:trPr>
        <w:tc>
          <w:tcPr>
            <w:tcW w:w="733" w:type="dxa"/>
            <w:vMerge w:val="restart"/>
            <w:vAlign w:val="center"/>
          </w:tcPr>
          <w:p w:rsidR="0022767E" w:rsidRPr="004F5744" w:rsidRDefault="00441A85">
            <w:pPr>
              <w:autoSpaceDE w:val="0"/>
              <w:autoSpaceDN w:val="0"/>
              <w:adjustRightInd w:val="0"/>
              <w:spacing w:line="400" w:lineRule="exact"/>
              <w:jc w:val="center"/>
              <w:rPr>
                <w:rFonts w:ascii="宋体" w:hAnsi="宋体" w:cs="宋体"/>
                <w:szCs w:val="21"/>
              </w:rPr>
            </w:pPr>
            <w:r w:rsidRPr="004F5744">
              <w:rPr>
                <w:rFonts w:ascii="宋体" w:hAnsi="宋体" w:cs="宋体" w:hint="eastAsia"/>
                <w:szCs w:val="21"/>
              </w:rPr>
              <w:t>3</w:t>
            </w:r>
          </w:p>
        </w:tc>
        <w:tc>
          <w:tcPr>
            <w:tcW w:w="1140" w:type="dxa"/>
            <w:vMerge w:val="restart"/>
            <w:vAlign w:val="center"/>
          </w:tcPr>
          <w:p w:rsidR="0022767E" w:rsidRPr="004F5744" w:rsidRDefault="00441A85">
            <w:pPr>
              <w:widowControl/>
              <w:spacing w:line="400" w:lineRule="exact"/>
              <w:jc w:val="center"/>
              <w:rPr>
                <w:rFonts w:ascii="宋体" w:hAnsi="宋体" w:cs="宋体"/>
                <w:bCs/>
                <w:szCs w:val="21"/>
              </w:rPr>
            </w:pPr>
            <w:r w:rsidRPr="004F5744">
              <w:rPr>
                <w:rFonts w:ascii="宋体" w:hAnsi="宋体" w:cs="宋体" w:hint="eastAsia"/>
                <w:bCs/>
                <w:szCs w:val="21"/>
              </w:rPr>
              <w:t>商务部分（25分）</w:t>
            </w:r>
          </w:p>
        </w:tc>
        <w:tc>
          <w:tcPr>
            <w:tcW w:w="1518" w:type="dxa"/>
            <w:vAlign w:val="center"/>
          </w:tcPr>
          <w:p w:rsidR="0022767E" w:rsidRPr="004F5744" w:rsidRDefault="00441A85">
            <w:pPr>
              <w:widowControl/>
              <w:spacing w:line="400" w:lineRule="exact"/>
              <w:jc w:val="center"/>
              <w:rPr>
                <w:rFonts w:ascii="宋体" w:hAnsi="宋体" w:cs="宋体"/>
                <w:kern w:val="0"/>
                <w:szCs w:val="21"/>
                <w:lang w:bidi="ar"/>
              </w:rPr>
            </w:pPr>
            <w:r w:rsidRPr="004F5744">
              <w:rPr>
                <w:rFonts w:ascii="宋体" w:hAnsi="宋体" w:cs="宋体" w:hint="eastAsia"/>
                <w:kern w:val="0"/>
                <w:szCs w:val="21"/>
                <w:lang w:bidi="ar"/>
              </w:rPr>
              <w:t>业绩（6分）</w:t>
            </w:r>
          </w:p>
        </w:tc>
        <w:tc>
          <w:tcPr>
            <w:tcW w:w="6372" w:type="dxa"/>
            <w:vAlign w:val="center"/>
          </w:tcPr>
          <w:p w:rsidR="0022767E" w:rsidRPr="004F5744" w:rsidRDefault="00441A85">
            <w:pPr>
              <w:widowControl/>
              <w:adjustRightInd w:val="0"/>
              <w:snapToGrid w:val="0"/>
              <w:spacing w:line="400" w:lineRule="exact"/>
              <w:ind w:rightChars="-26" w:right="-55"/>
              <w:jc w:val="left"/>
              <w:rPr>
                <w:rFonts w:ascii="宋体" w:hAnsi="宋体" w:cs="宋体"/>
                <w:szCs w:val="21"/>
              </w:rPr>
            </w:pPr>
            <w:r w:rsidRPr="004F5744">
              <w:rPr>
                <w:rFonts w:ascii="宋体" w:hAnsi="宋体" w:cs="宋体" w:hint="eastAsia"/>
                <w:szCs w:val="21"/>
              </w:rPr>
              <w:t>投标人具有污水处理厂（站）委托运营或投资项目类似业绩的，每提供一个业绩得3分，最多得6分。</w:t>
            </w:r>
          </w:p>
          <w:p w:rsidR="0022767E" w:rsidRPr="004F5744" w:rsidRDefault="00441A85">
            <w:pPr>
              <w:widowControl/>
              <w:adjustRightInd w:val="0"/>
              <w:snapToGrid w:val="0"/>
              <w:spacing w:line="400" w:lineRule="exact"/>
              <w:ind w:rightChars="-26" w:right="-55"/>
              <w:jc w:val="left"/>
              <w:rPr>
                <w:szCs w:val="21"/>
              </w:rPr>
            </w:pPr>
            <w:r w:rsidRPr="004F5744">
              <w:rPr>
                <w:szCs w:val="21"/>
              </w:rPr>
              <w:t>（须提供符合要求的项目业绩合同）</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widowControl/>
              <w:spacing w:line="400" w:lineRule="exact"/>
              <w:jc w:val="center"/>
              <w:rPr>
                <w:rFonts w:ascii="宋体" w:hAnsi="宋体" w:cs="宋体"/>
                <w:bCs/>
                <w:szCs w:val="21"/>
              </w:rPr>
            </w:pPr>
          </w:p>
        </w:tc>
        <w:tc>
          <w:tcPr>
            <w:tcW w:w="1518" w:type="dxa"/>
            <w:vAlign w:val="center"/>
          </w:tcPr>
          <w:p w:rsidR="0022767E" w:rsidRPr="004F5744" w:rsidRDefault="00441A85">
            <w:pPr>
              <w:widowControl/>
              <w:spacing w:line="400" w:lineRule="exact"/>
              <w:jc w:val="center"/>
              <w:rPr>
                <w:rFonts w:ascii="宋体" w:hAnsi="宋体" w:cs="宋体"/>
                <w:kern w:val="0"/>
                <w:szCs w:val="21"/>
                <w:lang w:bidi="ar"/>
              </w:rPr>
            </w:pPr>
            <w:r w:rsidRPr="004F5744">
              <w:rPr>
                <w:rFonts w:ascii="宋体" w:hAnsi="宋体" w:cs="宋体" w:hint="eastAsia"/>
                <w:kern w:val="0"/>
                <w:szCs w:val="21"/>
                <w:lang w:bidi="ar"/>
              </w:rPr>
              <w:t>荣誉及奖项（6 分）</w:t>
            </w:r>
          </w:p>
        </w:tc>
        <w:tc>
          <w:tcPr>
            <w:tcW w:w="6372" w:type="dxa"/>
            <w:vAlign w:val="center"/>
          </w:tcPr>
          <w:p w:rsidR="0022767E" w:rsidRPr="004F5744" w:rsidRDefault="00441A85">
            <w:pPr>
              <w:widowControl/>
              <w:spacing w:line="400" w:lineRule="exact"/>
              <w:jc w:val="left"/>
              <w:rPr>
                <w:rFonts w:ascii="宋体" w:hAnsi="宋体" w:cs="宋体"/>
                <w:kern w:val="0"/>
                <w:szCs w:val="21"/>
                <w:lang w:bidi="ar"/>
              </w:rPr>
            </w:pPr>
            <w:r w:rsidRPr="004F5744">
              <w:rPr>
                <w:rFonts w:ascii="宋体" w:hAnsi="宋体" w:cs="宋体" w:hint="eastAsia"/>
                <w:kern w:val="0"/>
                <w:szCs w:val="21"/>
                <w:lang w:bidi="ar"/>
              </w:rPr>
              <w:t>投标人获得过“先进单位”称号的，每获得过 1 项荣誉可得3分，最多得6分。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widowControl/>
              <w:spacing w:line="400" w:lineRule="exact"/>
              <w:jc w:val="center"/>
              <w:rPr>
                <w:rFonts w:ascii="宋体" w:hAnsi="宋体" w:cs="宋体"/>
                <w:bCs/>
                <w:szCs w:val="21"/>
              </w:rPr>
            </w:pPr>
          </w:p>
        </w:tc>
        <w:tc>
          <w:tcPr>
            <w:tcW w:w="1518" w:type="dxa"/>
            <w:vAlign w:val="center"/>
          </w:tcPr>
          <w:p w:rsidR="0022767E" w:rsidRPr="004F5744" w:rsidRDefault="00441A85">
            <w:pPr>
              <w:widowControl/>
              <w:spacing w:line="400" w:lineRule="exact"/>
              <w:jc w:val="center"/>
              <w:rPr>
                <w:rFonts w:ascii="宋体" w:hAnsi="宋体" w:cs="宋体"/>
                <w:kern w:val="0"/>
                <w:szCs w:val="21"/>
                <w:lang w:bidi="ar"/>
              </w:rPr>
            </w:pPr>
            <w:r w:rsidRPr="004F5744">
              <w:rPr>
                <w:rFonts w:ascii="宋体" w:hAnsi="宋体" w:cs="宋体" w:hint="eastAsia"/>
                <w:kern w:val="0"/>
                <w:szCs w:val="21"/>
                <w:lang w:bidi="ar"/>
              </w:rPr>
              <w:t>派驻项目负责人评价（3分）</w:t>
            </w:r>
          </w:p>
        </w:tc>
        <w:tc>
          <w:tcPr>
            <w:tcW w:w="6372" w:type="dxa"/>
            <w:vAlign w:val="center"/>
          </w:tcPr>
          <w:p w:rsidR="0022767E" w:rsidRPr="004F5744" w:rsidRDefault="00441A85">
            <w:pPr>
              <w:widowControl/>
              <w:spacing w:line="400" w:lineRule="exact"/>
              <w:jc w:val="left"/>
              <w:rPr>
                <w:rFonts w:ascii="宋体" w:hAnsi="宋体" w:cs="宋体"/>
                <w:kern w:val="0"/>
                <w:szCs w:val="21"/>
                <w:lang w:bidi="ar"/>
              </w:rPr>
            </w:pPr>
            <w:r w:rsidRPr="004F5744">
              <w:rPr>
                <w:rFonts w:ascii="宋体" w:hAnsi="宋体" w:cs="宋体" w:hint="eastAsia"/>
                <w:kern w:val="0"/>
                <w:szCs w:val="21"/>
                <w:lang w:bidi="ar"/>
              </w:rPr>
              <w:t>派驻项目负责人具有市政类或给排水类或环境工程类中级及以上职称的得3分。提供劳动合同和开标前三个月任意两个月的缴纳社会保险证明材料（单位职工缴费信息），否则不予认定加分。</w:t>
            </w:r>
          </w:p>
        </w:tc>
      </w:tr>
      <w:tr w:rsidR="0022767E" w:rsidRPr="004F5744">
        <w:trPr>
          <w:jc w:val="center"/>
        </w:trPr>
        <w:tc>
          <w:tcPr>
            <w:tcW w:w="733" w:type="dxa"/>
            <w:vMerge/>
            <w:vAlign w:val="center"/>
          </w:tcPr>
          <w:p w:rsidR="0022767E" w:rsidRPr="004F5744" w:rsidRDefault="0022767E">
            <w:pPr>
              <w:autoSpaceDE w:val="0"/>
              <w:autoSpaceDN w:val="0"/>
              <w:adjustRightInd w:val="0"/>
              <w:spacing w:line="400" w:lineRule="exact"/>
              <w:jc w:val="center"/>
              <w:rPr>
                <w:rFonts w:ascii="宋体" w:hAnsi="宋体" w:cs="宋体"/>
                <w:szCs w:val="21"/>
              </w:rPr>
            </w:pPr>
          </w:p>
        </w:tc>
        <w:tc>
          <w:tcPr>
            <w:tcW w:w="1140" w:type="dxa"/>
            <w:vMerge/>
            <w:vAlign w:val="center"/>
          </w:tcPr>
          <w:p w:rsidR="0022767E" w:rsidRPr="004F5744" w:rsidRDefault="0022767E">
            <w:pPr>
              <w:widowControl/>
              <w:spacing w:line="400" w:lineRule="exact"/>
              <w:jc w:val="center"/>
              <w:rPr>
                <w:rFonts w:ascii="宋体" w:hAnsi="宋体" w:cs="宋体"/>
                <w:bCs/>
                <w:szCs w:val="21"/>
              </w:rPr>
            </w:pPr>
          </w:p>
        </w:tc>
        <w:tc>
          <w:tcPr>
            <w:tcW w:w="1518" w:type="dxa"/>
            <w:vAlign w:val="center"/>
          </w:tcPr>
          <w:p w:rsidR="0022767E" w:rsidRPr="004F5744" w:rsidRDefault="00441A85">
            <w:pPr>
              <w:widowControl/>
              <w:spacing w:line="400" w:lineRule="exact"/>
              <w:jc w:val="center"/>
              <w:rPr>
                <w:rFonts w:ascii="宋体" w:hAnsi="宋体" w:cs="宋体"/>
                <w:kern w:val="0"/>
                <w:szCs w:val="21"/>
                <w:lang w:bidi="ar"/>
              </w:rPr>
            </w:pPr>
            <w:r w:rsidRPr="004F5744">
              <w:rPr>
                <w:rFonts w:ascii="宋体" w:hAnsi="宋体" w:cs="宋体" w:hint="eastAsia"/>
                <w:kern w:val="0"/>
                <w:szCs w:val="21"/>
                <w:lang w:bidi="ar"/>
              </w:rPr>
              <w:t>派驻服务人员评价（10 分）</w:t>
            </w:r>
          </w:p>
        </w:tc>
        <w:tc>
          <w:tcPr>
            <w:tcW w:w="6372" w:type="dxa"/>
            <w:vAlign w:val="center"/>
          </w:tcPr>
          <w:p w:rsidR="0022767E" w:rsidRPr="004F5744" w:rsidRDefault="00441A85">
            <w:pPr>
              <w:widowControl/>
              <w:spacing w:line="400" w:lineRule="exact"/>
              <w:jc w:val="left"/>
              <w:rPr>
                <w:rFonts w:ascii="宋体" w:hAnsi="宋体" w:cs="宋体"/>
                <w:kern w:val="0"/>
                <w:szCs w:val="21"/>
                <w:lang w:bidi="ar"/>
              </w:rPr>
            </w:pPr>
            <w:r w:rsidRPr="004F5744">
              <w:rPr>
                <w:rFonts w:ascii="宋体" w:hAnsi="宋体" w:cs="宋体" w:hint="eastAsia"/>
                <w:kern w:val="0"/>
                <w:szCs w:val="21"/>
                <w:lang w:bidi="ar"/>
              </w:rPr>
              <w:t>投入人员具备有效期内《特种作业操作证》的，提供作业类别为电工作业、焊接与热切割作业、起重机械作业，每具备一个合格人员得2分，最多10分。须提供人员证书扫描件及开标日前三个月任意两个月的缴纳社会保险证明材料。</w:t>
            </w:r>
          </w:p>
        </w:tc>
      </w:tr>
      <w:tr w:rsidR="0022767E" w:rsidRPr="004F5744">
        <w:trPr>
          <w:jc w:val="center"/>
        </w:trPr>
        <w:tc>
          <w:tcPr>
            <w:tcW w:w="9763" w:type="dxa"/>
            <w:gridSpan w:val="4"/>
          </w:tcPr>
          <w:p w:rsidR="0022767E" w:rsidRPr="004F5744" w:rsidRDefault="00441A85">
            <w:pPr>
              <w:spacing w:line="400" w:lineRule="exact"/>
              <w:rPr>
                <w:szCs w:val="21"/>
              </w:rPr>
            </w:pPr>
            <w:r w:rsidRPr="004F5744">
              <w:rPr>
                <w:rFonts w:hint="eastAsia"/>
                <w:szCs w:val="21"/>
              </w:rPr>
              <w:t>注：投标人最终得分</w:t>
            </w:r>
            <w:r w:rsidRPr="004F5744">
              <w:rPr>
                <w:rFonts w:hint="eastAsia"/>
                <w:szCs w:val="21"/>
              </w:rPr>
              <w:t>=</w:t>
            </w:r>
            <w:r w:rsidRPr="004F5744">
              <w:rPr>
                <w:rFonts w:hint="eastAsia"/>
                <w:szCs w:val="21"/>
              </w:rPr>
              <w:t>投标报价得分</w:t>
            </w:r>
            <w:r w:rsidRPr="004F5744">
              <w:rPr>
                <w:rFonts w:hint="eastAsia"/>
                <w:szCs w:val="21"/>
              </w:rPr>
              <w:t>+</w:t>
            </w:r>
            <w:r w:rsidRPr="004F5744">
              <w:rPr>
                <w:rFonts w:hint="eastAsia"/>
                <w:szCs w:val="21"/>
              </w:rPr>
              <w:t>技术部分得分＋商务部分得分</w:t>
            </w:r>
          </w:p>
          <w:p w:rsidR="0022767E" w:rsidRPr="004F5744" w:rsidRDefault="00441A85">
            <w:pPr>
              <w:spacing w:line="400" w:lineRule="exact"/>
              <w:ind w:firstLineChars="200" w:firstLine="420"/>
              <w:rPr>
                <w:rFonts w:ascii="宋体" w:hAnsi="宋体" w:cs="宋体"/>
                <w:szCs w:val="21"/>
              </w:rPr>
            </w:pPr>
            <w:r w:rsidRPr="004F5744">
              <w:rPr>
                <w:rFonts w:ascii="宋体" w:hAnsi="宋体" w:cs="宋体" w:hint="eastAsia"/>
                <w:szCs w:val="21"/>
              </w:rPr>
              <w:t>投标人最终得分：评标委员会完成评审后，取全部得分算术平均值，作为该投标人的最终得分。</w:t>
            </w:r>
          </w:p>
          <w:p w:rsidR="0022767E" w:rsidRPr="004F5744" w:rsidRDefault="00441A85">
            <w:pPr>
              <w:spacing w:line="400" w:lineRule="exact"/>
              <w:ind w:firstLineChars="200" w:firstLine="420"/>
              <w:rPr>
                <w:szCs w:val="21"/>
              </w:rPr>
            </w:pPr>
            <w:r w:rsidRPr="004F5744">
              <w:rPr>
                <w:rFonts w:ascii="宋体" w:hAnsi="宋体" w:cs="宋体" w:hint="eastAsia"/>
                <w:szCs w:val="21"/>
              </w:rPr>
              <w:t>本办法计算过程中分值按四舍五入保留二位小数。</w:t>
            </w:r>
          </w:p>
        </w:tc>
      </w:tr>
    </w:tbl>
    <w:p w:rsidR="0022767E" w:rsidRPr="004F5744" w:rsidRDefault="0022767E">
      <w:pPr>
        <w:autoSpaceDE w:val="0"/>
        <w:autoSpaceDN w:val="0"/>
        <w:adjustRightInd w:val="0"/>
        <w:spacing w:line="500" w:lineRule="exact"/>
        <w:ind w:firstLineChars="200" w:firstLine="562"/>
        <w:outlineLvl w:val="1"/>
        <w:rPr>
          <w:rFonts w:ascii="宋体" w:hAnsi="宋体" w:cs="宋体"/>
          <w:b/>
          <w:bCs/>
          <w:sz w:val="28"/>
          <w:szCs w:val="28"/>
        </w:rPr>
      </w:pPr>
      <w:bookmarkStart w:id="334" w:name="_Toc18823"/>
      <w:bookmarkStart w:id="335" w:name="_Toc17243"/>
      <w:bookmarkStart w:id="336" w:name="_Toc15421"/>
      <w:bookmarkStart w:id="337" w:name="_Toc26215"/>
      <w:bookmarkStart w:id="338" w:name="_Toc5556"/>
      <w:bookmarkStart w:id="339" w:name="_Toc18564"/>
      <w:bookmarkStart w:id="340" w:name="_Toc967"/>
      <w:bookmarkStart w:id="341" w:name="_Toc14934"/>
      <w:bookmarkStart w:id="342" w:name="_Toc32356"/>
      <w:bookmarkStart w:id="343" w:name="_Toc7054"/>
      <w:bookmarkStart w:id="344" w:name="_Toc9786"/>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rsidR="0022767E" w:rsidRPr="004F5744" w:rsidRDefault="0022767E">
      <w:pPr>
        <w:autoSpaceDE w:val="0"/>
        <w:autoSpaceDN w:val="0"/>
        <w:adjustRightInd w:val="0"/>
        <w:spacing w:line="500" w:lineRule="exact"/>
        <w:ind w:firstLineChars="100" w:firstLine="281"/>
        <w:outlineLvl w:val="1"/>
        <w:rPr>
          <w:rFonts w:ascii="宋体" w:hAnsi="宋体" w:cs="宋体"/>
          <w:b/>
          <w:bCs/>
          <w:sz w:val="28"/>
          <w:szCs w:val="28"/>
        </w:rPr>
      </w:pPr>
      <w:bookmarkStart w:id="345" w:name="_Toc3406"/>
    </w:p>
    <w:p w:rsidR="0022767E" w:rsidRPr="004F5744" w:rsidRDefault="0022767E">
      <w:pPr>
        <w:autoSpaceDE w:val="0"/>
        <w:autoSpaceDN w:val="0"/>
        <w:adjustRightInd w:val="0"/>
        <w:spacing w:line="500" w:lineRule="exact"/>
        <w:outlineLvl w:val="1"/>
        <w:rPr>
          <w:rFonts w:ascii="宋体" w:hAnsi="宋体" w:cs="宋体"/>
          <w:b/>
          <w:bCs/>
          <w:sz w:val="28"/>
          <w:szCs w:val="28"/>
        </w:rPr>
      </w:pPr>
    </w:p>
    <w:p w:rsidR="0022767E" w:rsidRPr="004F5744" w:rsidRDefault="00441A85">
      <w:pPr>
        <w:autoSpaceDE w:val="0"/>
        <w:autoSpaceDN w:val="0"/>
        <w:adjustRightInd w:val="0"/>
        <w:spacing w:line="500" w:lineRule="exact"/>
        <w:ind w:firstLineChars="100" w:firstLine="281"/>
        <w:outlineLvl w:val="1"/>
        <w:rPr>
          <w:rFonts w:ascii="宋体" w:hAnsi="宋体" w:cs="宋体"/>
          <w:b/>
          <w:bCs/>
          <w:sz w:val="28"/>
          <w:szCs w:val="28"/>
        </w:rPr>
      </w:pPr>
      <w:r w:rsidRPr="004F5744">
        <w:rPr>
          <w:rFonts w:ascii="宋体" w:hAnsi="宋体" w:cs="宋体" w:hint="eastAsia"/>
          <w:b/>
          <w:bCs/>
          <w:sz w:val="28"/>
          <w:szCs w:val="28"/>
        </w:rPr>
        <w:lastRenderedPageBreak/>
        <w:t>3、评标程序</w:t>
      </w:r>
      <w:bookmarkEnd w:id="334"/>
      <w:bookmarkEnd w:id="335"/>
      <w:bookmarkEnd w:id="336"/>
      <w:bookmarkEnd w:id="337"/>
      <w:bookmarkEnd w:id="338"/>
      <w:bookmarkEnd w:id="339"/>
      <w:bookmarkEnd w:id="340"/>
      <w:bookmarkEnd w:id="341"/>
      <w:bookmarkEnd w:id="342"/>
      <w:bookmarkEnd w:id="343"/>
      <w:bookmarkEnd w:id="344"/>
      <w:bookmarkEnd w:id="345"/>
    </w:p>
    <w:p w:rsidR="0022767E" w:rsidRPr="004F5744" w:rsidRDefault="00441A85">
      <w:pPr>
        <w:spacing w:line="500" w:lineRule="exact"/>
        <w:ind w:firstLineChars="200" w:firstLine="422"/>
        <w:rPr>
          <w:rFonts w:ascii="宋体" w:hAnsi="宋体" w:cs="宋体"/>
          <w:b/>
          <w:bCs/>
          <w:szCs w:val="21"/>
        </w:rPr>
      </w:pPr>
      <w:r w:rsidRPr="004F5744">
        <w:rPr>
          <w:rFonts w:ascii="宋体" w:hAnsi="宋体" w:cs="宋体" w:hint="eastAsia"/>
          <w:b/>
          <w:bCs/>
          <w:szCs w:val="21"/>
        </w:rPr>
        <w:t>3.1.  资格性与符合性审查</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3.1.1资格审查</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资格审查小组依据本章资格审查表规定的标准对投标文件进行资格审查，以确定投标人是否具备投标资格，有一项不符合评审标准的，资格审查小组应当认定其投标无效，合格投标人不足3家的，不得评标。</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3.1.2符合性审查</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评标委员会依据本章符合性审查表规定的标准，对符合资格的投标人的投标文件进行符合性审查，以确定其是否满足招标文件的实质性要求，有一项不符合评审标准的，评标委员会应当认定其投标无效。</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3.1.3投标文件属下列情况之一的，应当在资格性、符合性检查时按照无效投标处理：</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（1）未出具投标承诺函的；</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（2）投标文件未按招标文件要求签署、盖章的；</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（3）不具备招标文件中规定的资格要求的；</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（4）报价超过招标文件中规定的预算金额或者最高限价的；</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（5）投标文件含有采购人不能接受的附加条件的；</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（6）法律、法规和招标文件规定的其他无效情形。</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3.1.4  投标报价有算数错误的，评标委员会按以下原则对投标报价进行修正，修正的价格经投标人书面确认后具有约束力。投标人不接受修正价格的，其投标作无效投标处理。</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（一）投标文件中开标一览表（报价表）内容与投标文件中相应内容不一致的，以开标一览表（报价表）为准；</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（二）大写金额和小写金额不一致的，以大写金额为准；</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（三）单价金额小数点或者百分比有明显错位的，以开标一览表的总价为准，并修改单价；</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（四）总价金额与按单价汇总金额不一致的，以单价金额计算结果为准。</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同时出现两种以上不一致的，按照前款规定的顺序修正。修正后的报价按照本规定经投标人确认后产生约束力，投标人不确认的，其投标无效。</w:t>
      </w:r>
    </w:p>
    <w:p w:rsidR="0022767E" w:rsidRPr="004F5744" w:rsidRDefault="00441A85">
      <w:pPr>
        <w:spacing w:line="440" w:lineRule="exact"/>
        <w:ind w:firstLineChars="200" w:firstLine="422"/>
        <w:rPr>
          <w:rFonts w:ascii="宋体" w:hAnsi="宋体" w:cs="宋体"/>
          <w:szCs w:val="21"/>
        </w:rPr>
      </w:pPr>
      <w:r w:rsidRPr="004F5744">
        <w:rPr>
          <w:rFonts w:ascii="宋体" w:hAnsi="宋体" w:cs="宋体" w:hint="eastAsia"/>
          <w:b/>
          <w:bCs/>
          <w:szCs w:val="21"/>
        </w:rPr>
        <w:t>3.2  详细评审</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3.2.1  评标委员会按综合评分法进行评审，评标委员会对满足招标文件实质性要求的投标文</w:t>
      </w:r>
      <w:r w:rsidRPr="004F5744">
        <w:rPr>
          <w:rFonts w:ascii="宋体" w:hAnsi="宋体" w:cs="宋体" w:hint="eastAsia"/>
          <w:szCs w:val="21"/>
        </w:rPr>
        <w:lastRenderedPageBreak/>
        <w:t>件，按照本章规定的评分标准进行打分，评审后得分由高到低顺序排列。得分相同的，按投标报价由低到高顺序排列。得分且投标报价相同的并列。</w:t>
      </w:r>
    </w:p>
    <w:p w:rsidR="0022767E" w:rsidRPr="004F5744" w:rsidRDefault="00441A85">
      <w:pPr>
        <w:spacing w:line="440" w:lineRule="exact"/>
        <w:ind w:firstLineChars="200" w:firstLine="420"/>
        <w:rPr>
          <w:rFonts w:ascii="宋体" w:hAnsi="宋体" w:cs="宋体"/>
          <w:szCs w:val="21"/>
        </w:rPr>
      </w:pPr>
      <w:r w:rsidRPr="004F5744">
        <w:rPr>
          <w:rFonts w:ascii="宋体" w:hAnsi="宋体" w:cs="宋体" w:hint="eastAsia"/>
          <w:szCs w:val="21"/>
        </w:rPr>
        <w:t>3.2.2  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rsidR="0022767E" w:rsidRPr="004F5744" w:rsidRDefault="00441A85">
      <w:pPr>
        <w:spacing w:line="440" w:lineRule="exact"/>
        <w:ind w:firstLineChars="200" w:firstLine="422"/>
        <w:rPr>
          <w:rFonts w:ascii="宋体" w:hAnsi="宋体" w:cs="宋体"/>
          <w:b/>
          <w:bCs/>
          <w:szCs w:val="21"/>
        </w:rPr>
      </w:pPr>
      <w:r w:rsidRPr="004F5744">
        <w:rPr>
          <w:rFonts w:ascii="宋体" w:hAnsi="宋体" w:cs="宋体" w:hint="eastAsia"/>
          <w:b/>
          <w:bCs/>
          <w:szCs w:val="21"/>
        </w:rPr>
        <w:t>3.3  投标文件的澄清和补正</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3.3.1 在评标过程中，评标委员会可以书面形式要求投标人对所提交投标文件中不明确的内容进行书面澄清或说明，或者对细微偏差进行补正。</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3.3.2 澄清、说明和补正不得改变投标文件的实质性内容（算术性错误修正的除外）。投标人的书面澄清、说明和补正属于投标文件的组成部分。</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3.4  评标结果</w:t>
      </w:r>
    </w:p>
    <w:p w:rsidR="0022767E" w:rsidRPr="004F5744" w:rsidRDefault="00441A85">
      <w:pPr>
        <w:spacing w:line="440" w:lineRule="exact"/>
        <w:ind w:firstLineChars="200" w:firstLine="420"/>
        <w:rPr>
          <w:rFonts w:ascii="宋体" w:hAnsi="宋体" w:cs="宋体"/>
          <w:szCs w:val="21"/>
        </w:rPr>
      </w:pPr>
      <w:r w:rsidRPr="004F5744">
        <w:rPr>
          <w:rFonts w:ascii="宋体" w:hAnsi="宋体" w:cs="宋体" w:hint="eastAsia"/>
          <w:szCs w:val="21"/>
        </w:rPr>
        <w:t>3.4.1 投标人的排名按得分从高到低顺序排序，评标委员会写出评标报告并向采购人推荐1名中标候选人。由采购人根据评委会推荐的中标候选人顺序确定中标人。</w:t>
      </w:r>
    </w:p>
    <w:p w:rsidR="0022767E" w:rsidRPr="004F5744" w:rsidRDefault="00441A85">
      <w:pPr>
        <w:spacing w:line="440" w:lineRule="exact"/>
        <w:ind w:firstLineChars="200" w:firstLine="420"/>
        <w:rPr>
          <w:rFonts w:ascii="宋体" w:hAnsi="宋体" w:cs="宋体"/>
          <w:szCs w:val="21"/>
        </w:rPr>
      </w:pPr>
      <w:r w:rsidRPr="004F5744">
        <w:rPr>
          <w:rFonts w:ascii="宋体" w:hAnsi="宋体" w:cs="宋体" w:hint="eastAsia"/>
          <w:szCs w:val="21"/>
        </w:rPr>
        <w:t>3.4.2评标委员会完成评标后，应当向采购人提交书面评标报告。</w:t>
      </w:r>
    </w:p>
    <w:p w:rsidR="0022767E" w:rsidRPr="004F5744" w:rsidRDefault="00441A85">
      <w:pPr>
        <w:spacing w:line="440" w:lineRule="exact"/>
        <w:ind w:firstLineChars="200" w:firstLine="422"/>
        <w:rPr>
          <w:rFonts w:ascii="宋体" w:hAnsi="宋体" w:cs="宋体"/>
          <w:b/>
          <w:bCs/>
          <w:szCs w:val="21"/>
        </w:rPr>
      </w:pPr>
      <w:r w:rsidRPr="004F5744">
        <w:rPr>
          <w:rFonts w:ascii="宋体" w:hAnsi="宋体" w:cs="宋体" w:hint="eastAsia"/>
          <w:b/>
          <w:bCs/>
          <w:szCs w:val="21"/>
        </w:rPr>
        <w:t>3.5  顺延中标人或重新招标</w:t>
      </w:r>
    </w:p>
    <w:p w:rsidR="0022767E" w:rsidRPr="004F5744" w:rsidRDefault="00441A85">
      <w:pPr>
        <w:spacing w:line="440" w:lineRule="exact"/>
        <w:ind w:firstLineChars="200" w:firstLine="420"/>
        <w:rPr>
          <w:rFonts w:ascii="宋体" w:hAnsi="宋体" w:cs="宋体"/>
          <w:szCs w:val="21"/>
        </w:rPr>
      </w:pPr>
      <w:bookmarkStart w:id="346" w:name="_Toc3324"/>
      <w:bookmarkStart w:id="347" w:name="_Toc10858"/>
      <w:r w:rsidRPr="004F5744">
        <w:rPr>
          <w:rFonts w:ascii="宋体" w:hAnsi="宋体" w:cs="宋体" w:hint="eastAsia"/>
          <w:szCs w:val="21"/>
        </w:rPr>
        <w:t>中标人因不可抗力不能履行政府采购合同的，采购人重新招标。</w:t>
      </w:r>
      <w:bookmarkEnd w:id="346"/>
    </w:p>
    <w:bookmarkEnd w:id="347"/>
    <w:p w:rsidR="0022767E" w:rsidRPr="004F5744" w:rsidRDefault="00441A85">
      <w:pPr>
        <w:spacing w:line="440" w:lineRule="exact"/>
        <w:ind w:firstLineChars="200" w:firstLine="422"/>
        <w:rPr>
          <w:rFonts w:ascii="宋体" w:hAnsi="宋体" w:cs="宋体"/>
          <w:b/>
          <w:bCs/>
          <w:szCs w:val="21"/>
        </w:rPr>
      </w:pPr>
      <w:r w:rsidRPr="004F5744">
        <w:rPr>
          <w:rFonts w:ascii="宋体" w:hAnsi="宋体" w:cs="宋体" w:hint="eastAsia"/>
          <w:b/>
          <w:bCs/>
          <w:szCs w:val="21"/>
        </w:rPr>
        <w:t>3.6  特殊情况的处置程序</w:t>
      </w:r>
    </w:p>
    <w:p w:rsidR="0022767E" w:rsidRPr="004F5744" w:rsidRDefault="00441A85">
      <w:pPr>
        <w:spacing w:line="440" w:lineRule="exact"/>
        <w:ind w:firstLineChars="200" w:firstLine="420"/>
        <w:rPr>
          <w:rFonts w:ascii="宋体" w:hAnsi="宋体" w:cs="宋体"/>
          <w:szCs w:val="21"/>
        </w:rPr>
      </w:pPr>
      <w:bookmarkStart w:id="348" w:name="_Toc21184"/>
      <w:r w:rsidRPr="004F5744">
        <w:rPr>
          <w:rFonts w:ascii="宋体" w:hAnsi="宋体" w:cs="宋体" w:hint="eastAsia"/>
          <w:szCs w:val="21"/>
        </w:rPr>
        <w:t>关于评标活动暂停</w:t>
      </w:r>
      <w:bookmarkEnd w:id="348"/>
    </w:p>
    <w:p w:rsidR="0022767E" w:rsidRPr="004F5744" w:rsidRDefault="00441A85">
      <w:pPr>
        <w:spacing w:line="440" w:lineRule="exact"/>
        <w:ind w:firstLineChars="200" w:firstLine="420"/>
        <w:rPr>
          <w:rFonts w:ascii="宋体" w:hAnsi="宋体" w:cs="宋体"/>
          <w:szCs w:val="21"/>
        </w:rPr>
      </w:pPr>
      <w:bookmarkStart w:id="349" w:name="_Toc19071"/>
      <w:r w:rsidRPr="004F5744">
        <w:rPr>
          <w:rFonts w:ascii="宋体" w:hAnsi="宋体" w:cs="宋体" w:hint="eastAsia"/>
          <w:szCs w:val="21"/>
        </w:rPr>
        <w:t>3.6.1评标委员会应当执行连续评标的原则，按评标办法中规定的程序、内容、方法、标准完成全部评标工作。只有发生不可抗力导致评标工作无法继续时，评标活动方可暂停。</w:t>
      </w:r>
      <w:bookmarkEnd w:id="349"/>
    </w:p>
    <w:p w:rsidR="0022767E" w:rsidRPr="004F5744" w:rsidRDefault="00441A85">
      <w:pPr>
        <w:spacing w:line="440" w:lineRule="exact"/>
        <w:ind w:firstLineChars="200" w:firstLine="420"/>
        <w:rPr>
          <w:rFonts w:ascii="宋体" w:hAnsi="宋体" w:cs="宋体"/>
          <w:szCs w:val="21"/>
        </w:rPr>
      </w:pPr>
      <w:bookmarkStart w:id="350" w:name="_Toc28426"/>
      <w:r w:rsidRPr="004F5744">
        <w:rPr>
          <w:rFonts w:ascii="宋体" w:hAnsi="宋体" w:cs="宋体" w:hint="eastAsia"/>
          <w:szCs w:val="21"/>
        </w:rPr>
        <w:t>3.6.2发生评标暂停情况时，评标委员会应当封存全部投标文件和评标记录，待不可抗力的影响结束且具备继续评标的条件时，由原评标委员会继续评标。</w:t>
      </w:r>
      <w:bookmarkEnd w:id="350"/>
    </w:p>
    <w:p w:rsidR="0022767E" w:rsidRPr="004F5744" w:rsidRDefault="00441A85">
      <w:pPr>
        <w:spacing w:line="440" w:lineRule="exact"/>
        <w:ind w:firstLineChars="200" w:firstLine="420"/>
        <w:rPr>
          <w:rFonts w:ascii="宋体" w:hAnsi="宋体" w:cs="宋体"/>
          <w:szCs w:val="21"/>
        </w:rPr>
      </w:pPr>
      <w:bookmarkStart w:id="351" w:name="_Toc26943"/>
      <w:r w:rsidRPr="004F5744">
        <w:rPr>
          <w:rFonts w:ascii="宋体" w:hAnsi="宋体" w:cs="宋体" w:hint="eastAsia"/>
          <w:szCs w:val="21"/>
        </w:rPr>
        <w:t>关于评标中途更换评标委员会成员</w:t>
      </w:r>
      <w:bookmarkEnd w:id="351"/>
    </w:p>
    <w:p w:rsidR="0022767E" w:rsidRPr="004F5744" w:rsidRDefault="00441A85">
      <w:pPr>
        <w:spacing w:line="440" w:lineRule="exact"/>
        <w:ind w:firstLineChars="200" w:firstLine="420"/>
        <w:rPr>
          <w:rFonts w:ascii="宋体" w:hAnsi="宋体" w:cs="宋体"/>
          <w:szCs w:val="21"/>
        </w:rPr>
      </w:pPr>
      <w:bookmarkStart w:id="352" w:name="_Toc24979"/>
      <w:r w:rsidRPr="004F5744">
        <w:rPr>
          <w:rFonts w:ascii="宋体" w:hAnsi="宋体" w:cs="宋体" w:hint="eastAsia"/>
          <w:szCs w:val="21"/>
        </w:rPr>
        <w:t>3.6.3除非发生下列情况之一，评标委员会成员不得在评标中途更换：</w:t>
      </w:r>
      <w:bookmarkEnd w:id="352"/>
    </w:p>
    <w:p w:rsidR="0022767E" w:rsidRPr="004F5744" w:rsidRDefault="00441A85">
      <w:pPr>
        <w:spacing w:line="440" w:lineRule="exact"/>
        <w:ind w:firstLineChars="200" w:firstLine="420"/>
        <w:rPr>
          <w:rFonts w:ascii="宋体" w:hAnsi="宋体" w:cs="宋体"/>
          <w:szCs w:val="21"/>
        </w:rPr>
      </w:pPr>
      <w:bookmarkStart w:id="353" w:name="_Toc10354"/>
      <w:r w:rsidRPr="004F5744">
        <w:rPr>
          <w:rFonts w:ascii="宋体" w:hAnsi="宋体" w:cs="宋体" w:hint="eastAsia"/>
          <w:szCs w:val="21"/>
        </w:rPr>
        <w:t>（1）因不可抗拒的客观原因，不能到场或需在评标中途退出评标活动。</w:t>
      </w:r>
      <w:bookmarkEnd w:id="353"/>
    </w:p>
    <w:p w:rsidR="0022767E" w:rsidRPr="004F5744" w:rsidRDefault="00441A85">
      <w:pPr>
        <w:spacing w:line="440" w:lineRule="exact"/>
        <w:ind w:firstLineChars="200" w:firstLine="420"/>
        <w:rPr>
          <w:rFonts w:ascii="宋体" w:hAnsi="宋体" w:cs="宋体"/>
          <w:szCs w:val="21"/>
        </w:rPr>
      </w:pPr>
      <w:bookmarkStart w:id="354" w:name="_Toc22067"/>
      <w:r w:rsidRPr="004F5744">
        <w:rPr>
          <w:rFonts w:ascii="宋体" w:hAnsi="宋体" w:cs="宋体" w:hint="eastAsia"/>
          <w:szCs w:val="21"/>
        </w:rPr>
        <w:t>（2）根据法律法规规定，某个或某几个评标委员会成员需要回避。</w:t>
      </w:r>
      <w:bookmarkEnd w:id="354"/>
    </w:p>
    <w:p w:rsidR="0022767E" w:rsidRPr="004F5744" w:rsidRDefault="00441A85">
      <w:pPr>
        <w:spacing w:line="440" w:lineRule="exact"/>
        <w:ind w:firstLineChars="200" w:firstLine="420"/>
        <w:rPr>
          <w:rFonts w:ascii="宋体" w:hAnsi="宋体" w:cs="宋体"/>
          <w:szCs w:val="21"/>
        </w:rPr>
      </w:pPr>
      <w:bookmarkStart w:id="355" w:name="_Toc20488"/>
      <w:r w:rsidRPr="004F5744">
        <w:rPr>
          <w:rFonts w:ascii="宋体" w:hAnsi="宋体" w:cs="宋体" w:hint="eastAsia"/>
          <w:szCs w:val="21"/>
        </w:rPr>
        <w:t>3.6.4退出评标的评标委员会成员，其已完成的评标行为无效。由采购人根据本招标文件规定的评标委员会成员产生方式另行确定替代者进行评标。</w:t>
      </w:r>
      <w:bookmarkEnd w:id="355"/>
    </w:p>
    <w:p w:rsidR="0022767E" w:rsidRPr="004F5744" w:rsidRDefault="00441A85">
      <w:pPr>
        <w:spacing w:line="440" w:lineRule="exact"/>
        <w:ind w:firstLineChars="200" w:firstLine="420"/>
        <w:rPr>
          <w:rFonts w:ascii="宋体" w:hAnsi="宋体" w:cs="宋体"/>
          <w:szCs w:val="21"/>
        </w:rPr>
      </w:pPr>
      <w:bookmarkStart w:id="356" w:name="_Toc31403"/>
      <w:r w:rsidRPr="004F5744">
        <w:rPr>
          <w:rFonts w:ascii="宋体" w:hAnsi="宋体" w:cs="宋体" w:hint="eastAsia"/>
          <w:szCs w:val="21"/>
        </w:rPr>
        <w:t>3.6.5评标过程中，评标委员会成员有回避事由、擅离职守或者因健康等原因不能继续评标的，应当及时更换。被更换的评标委员会成员作出的评审结论无效，由更换后的评标委员会成员</w:t>
      </w:r>
      <w:r w:rsidRPr="004F5744">
        <w:rPr>
          <w:rFonts w:ascii="宋体" w:hAnsi="宋体" w:cs="宋体" w:hint="eastAsia"/>
          <w:szCs w:val="21"/>
        </w:rPr>
        <w:lastRenderedPageBreak/>
        <w:t>重新进行评审。</w:t>
      </w:r>
      <w:bookmarkEnd w:id="356"/>
    </w:p>
    <w:p w:rsidR="0022767E" w:rsidRPr="004F5744" w:rsidRDefault="00441A85">
      <w:pPr>
        <w:spacing w:line="440" w:lineRule="exact"/>
        <w:ind w:firstLineChars="200" w:firstLine="420"/>
        <w:rPr>
          <w:rFonts w:ascii="宋体" w:hAnsi="宋体" w:cs="宋体"/>
          <w:szCs w:val="21"/>
        </w:rPr>
      </w:pPr>
      <w:bookmarkStart w:id="357" w:name="_Toc3593"/>
      <w:r w:rsidRPr="004F5744">
        <w:rPr>
          <w:rFonts w:ascii="宋体" w:hAnsi="宋体" w:cs="宋体" w:hint="eastAsia"/>
          <w:szCs w:val="21"/>
        </w:rPr>
        <w:t>3.6.6在任何评标环节中，需评标委员会就某项定性的评审结论做出表决的，由评标委员会全体成员按照少数服从多数的原则，以记名投票方式表决。</w:t>
      </w:r>
      <w:bookmarkEnd w:id="357"/>
    </w:p>
    <w:p w:rsidR="0022767E" w:rsidRPr="004F5744" w:rsidRDefault="00441A85">
      <w:pPr>
        <w:spacing w:line="440" w:lineRule="exact"/>
        <w:ind w:firstLineChars="200" w:firstLine="420"/>
        <w:rPr>
          <w:rFonts w:ascii="宋体" w:hAnsi="宋体" w:cs="宋体"/>
          <w:szCs w:val="21"/>
        </w:rPr>
      </w:pPr>
      <w:bookmarkStart w:id="358" w:name="_Toc18187"/>
      <w:r w:rsidRPr="004F5744">
        <w:rPr>
          <w:rFonts w:ascii="宋体" w:hAnsi="宋体" w:cs="宋体" w:hint="eastAsia"/>
          <w:szCs w:val="21"/>
        </w:rPr>
        <w:t>3.6.7评标委员会成员对评标结论持有异议的，可以书面方式阐述其不同意见和理由。评标委员会成员拒绝在评标报告上签字且不陈述其不同意见和理由的，视为同意评标结论。评标委员会应当对此作出书面说明并记录在案。</w:t>
      </w:r>
      <w:bookmarkEnd w:id="358"/>
    </w:p>
    <w:p w:rsidR="0022767E" w:rsidRPr="004F5744" w:rsidRDefault="00441A85">
      <w:pPr>
        <w:spacing w:line="440" w:lineRule="exact"/>
        <w:jc w:val="center"/>
        <w:outlineLvl w:val="0"/>
        <w:rPr>
          <w:rFonts w:ascii="宋体" w:hAnsi="宋体" w:cs="宋体"/>
          <w:b/>
          <w:bCs/>
          <w:sz w:val="36"/>
          <w:szCs w:val="36"/>
        </w:rPr>
      </w:pPr>
      <w:bookmarkStart w:id="359" w:name="_Toc27474"/>
      <w:bookmarkStart w:id="360" w:name="_Toc9528"/>
      <w:bookmarkStart w:id="361" w:name="_Toc343518778"/>
      <w:bookmarkStart w:id="362" w:name="_Toc394335033"/>
      <w:bookmarkStart w:id="363" w:name="_Toc369430177"/>
      <w:bookmarkStart w:id="364" w:name="_Toc353456091"/>
      <w:bookmarkStart w:id="365" w:name="_Toc394334721"/>
      <w:bookmarkStart w:id="366" w:name="_Toc394334932"/>
      <w:r w:rsidRPr="004F5744">
        <w:rPr>
          <w:rFonts w:ascii="宋体" w:hAnsi="宋体" w:cs="宋体" w:hint="eastAsia"/>
          <w:szCs w:val="21"/>
        </w:rPr>
        <w:br w:type="page"/>
      </w:r>
      <w:bookmarkStart w:id="367" w:name="_Toc15292"/>
      <w:bookmarkStart w:id="368" w:name="_Toc10454"/>
      <w:bookmarkStart w:id="369" w:name="_Toc24815"/>
      <w:bookmarkStart w:id="370" w:name="_Toc31711"/>
      <w:bookmarkStart w:id="371" w:name="_Toc11203"/>
      <w:bookmarkStart w:id="372" w:name="_Toc7753"/>
      <w:bookmarkStart w:id="373" w:name="_Toc11851"/>
      <w:bookmarkStart w:id="374" w:name="_Toc30994"/>
      <w:bookmarkStart w:id="375" w:name="_Toc18688"/>
      <w:bookmarkStart w:id="376" w:name="_Toc31415"/>
      <w:bookmarkStart w:id="377" w:name="_Toc16729"/>
      <w:r w:rsidRPr="004F5744">
        <w:rPr>
          <w:rFonts w:ascii="宋体" w:hAnsi="宋体" w:cs="宋体" w:hint="eastAsia"/>
          <w:b/>
          <w:bCs/>
          <w:sz w:val="36"/>
          <w:szCs w:val="36"/>
        </w:rPr>
        <w:lastRenderedPageBreak/>
        <w:t>第四章   采购</w:t>
      </w:r>
      <w:bookmarkEnd w:id="359"/>
      <w:bookmarkEnd w:id="360"/>
      <w:bookmarkEnd w:id="367"/>
      <w:bookmarkEnd w:id="368"/>
      <w:bookmarkEnd w:id="369"/>
      <w:bookmarkEnd w:id="370"/>
      <w:bookmarkEnd w:id="371"/>
      <w:bookmarkEnd w:id="372"/>
      <w:bookmarkEnd w:id="373"/>
      <w:bookmarkEnd w:id="374"/>
      <w:bookmarkEnd w:id="375"/>
      <w:bookmarkEnd w:id="376"/>
      <w:r w:rsidRPr="004F5744">
        <w:rPr>
          <w:rFonts w:ascii="宋体" w:hAnsi="宋体" w:cs="宋体" w:hint="eastAsia"/>
          <w:b/>
          <w:bCs/>
          <w:sz w:val="36"/>
          <w:szCs w:val="36"/>
        </w:rPr>
        <w:t>需求</w:t>
      </w:r>
      <w:bookmarkEnd w:id="377"/>
    </w:p>
    <w:p w:rsidR="0022767E" w:rsidRPr="004F5744" w:rsidRDefault="00441A85">
      <w:pPr>
        <w:spacing w:line="480" w:lineRule="exact"/>
        <w:ind w:firstLineChars="200" w:firstLine="422"/>
        <w:jc w:val="left"/>
        <w:rPr>
          <w:rFonts w:ascii="宋体" w:hAnsi="宋体" w:cs="宋体"/>
          <w:b/>
          <w:szCs w:val="21"/>
        </w:rPr>
      </w:pPr>
      <w:bookmarkStart w:id="378" w:name="_Toc25440"/>
      <w:bookmarkStart w:id="379" w:name="_Toc426013182"/>
      <w:bookmarkStart w:id="380" w:name="_Toc27912"/>
      <w:bookmarkStart w:id="381" w:name="_Toc20332"/>
      <w:bookmarkStart w:id="382" w:name="_Toc2443"/>
      <w:bookmarkStart w:id="383" w:name="_Toc1766"/>
      <w:bookmarkStart w:id="384" w:name="_Toc14925"/>
      <w:bookmarkStart w:id="385" w:name="_Toc20196"/>
      <w:bookmarkStart w:id="386" w:name="_Toc13887"/>
      <w:bookmarkStart w:id="387" w:name="_Toc8256"/>
      <w:bookmarkStart w:id="388" w:name="_Toc30495"/>
      <w:bookmarkStart w:id="389" w:name="_Toc29301"/>
      <w:bookmarkStart w:id="390" w:name="_Toc184635136"/>
      <w:bookmarkStart w:id="391" w:name="_Toc29422"/>
      <w:bookmarkStart w:id="392" w:name="_Toc18897"/>
      <w:bookmarkStart w:id="393" w:name="_Toc30073"/>
      <w:bookmarkStart w:id="394" w:name="_Toc11386"/>
      <w:bookmarkStart w:id="395" w:name="_Toc29166"/>
      <w:bookmarkStart w:id="396" w:name="_Toc14774"/>
      <w:bookmarkStart w:id="397" w:name="_Toc7152"/>
      <w:bookmarkStart w:id="398" w:name="_Toc22863"/>
      <w:bookmarkStart w:id="399" w:name="_Toc32141"/>
      <w:bookmarkStart w:id="400" w:name="_Toc19064"/>
      <w:bookmarkStart w:id="401" w:name="_Toc30204"/>
      <w:bookmarkEnd w:id="332"/>
      <w:r w:rsidRPr="004F5744">
        <w:rPr>
          <w:rFonts w:ascii="宋体" w:hAnsi="宋体" w:cs="宋体" w:hint="eastAsia"/>
          <w:b/>
          <w:szCs w:val="21"/>
        </w:rPr>
        <w:t>1、项目概况</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1</w:t>
      </w:r>
      <w:r w:rsidRPr="004F5744">
        <w:rPr>
          <w:rFonts w:ascii="宋体" w:hAnsi="宋体" w:cs="宋体"/>
          <w:b/>
          <w:szCs w:val="21"/>
        </w:rPr>
        <w:t xml:space="preserve">.1 </w:t>
      </w:r>
      <w:r w:rsidRPr="004F5744">
        <w:rPr>
          <w:rFonts w:ascii="宋体" w:hAnsi="宋体" w:cs="宋体" w:hint="eastAsia"/>
          <w:b/>
          <w:szCs w:val="21"/>
        </w:rPr>
        <w:t>项目基本情况</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温县住房和城乡建设局通过公开招采方式选择合格的项目服务商对温县县域内12座污水处理站、17座污水提升泵站进行运营维护。其中，12座污水处理站包括：番田镇、武德镇、黄庄镇、作礼村、仓头村、韩郭作村、陈家沟、留尚村、古贤村、仓头村二期、北保封、北冷乡，设计污水处理总规模为3550m</w:t>
      </w:r>
      <w:r w:rsidRPr="004F5744">
        <w:rPr>
          <w:rFonts w:ascii="宋体" w:hAnsi="宋体" w:cs="宋体" w:hint="eastAsia"/>
          <w:szCs w:val="21"/>
          <w:vertAlign w:val="superscript"/>
        </w:rPr>
        <w:t>3</w:t>
      </w:r>
      <w:r w:rsidRPr="004F5744">
        <w:rPr>
          <w:rFonts w:ascii="宋体" w:hAnsi="宋体" w:cs="宋体" w:hint="eastAsia"/>
          <w:szCs w:val="21"/>
        </w:rPr>
        <w:t>/d。17座污水提升泵站包括：边沟、后东南王、郑门庄、南孟封、中辛村、安乐寨、夏庄村、北贾村、留尚村、朱沟村、黄河路东段、觉世头、仓头村二期、武德镇、北保封、新建街、祥云镇，设计提升总规模为1415m</w:t>
      </w:r>
      <w:r w:rsidRPr="004F5744">
        <w:rPr>
          <w:rFonts w:ascii="宋体" w:hAnsi="宋体" w:cs="宋体" w:hint="eastAsia"/>
          <w:szCs w:val="21"/>
          <w:vertAlign w:val="superscript"/>
        </w:rPr>
        <w:t>3</w:t>
      </w:r>
      <w:r w:rsidRPr="004F5744">
        <w:rPr>
          <w:rFonts w:ascii="宋体" w:hAnsi="宋体" w:cs="宋体" w:hint="eastAsia"/>
          <w:szCs w:val="21"/>
        </w:rPr>
        <w:t>/d。详细信息见下表所示：</w:t>
      </w:r>
    </w:p>
    <w:p w:rsidR="0022767E" w:rsidRPr="004F5744" w:rsidRDefault="00441A85">
      <w:pPr>
        <w:pStyle w:val="a0"/>
        <w:ind w:firstLineChars="1300" w:firstLine="2741"/>
        <w:rPr>
          <w:rFonts w:ascii="宋体" w:hAnsi="宋体"/>
          <w:b/>
        </w:rPr>
      </w:pPr>
      <w:r w:rsidRPr="004F5744">
        <w:rPr>
          <w:rFonts w:ascii="宋体" w:hAnsi="宋体" w:hint="eastAsia"/>
          <w:b/>
        </w:rPr>
        <w:t>表1-污水处理站基本情况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2141"/>
        <w:gridCol w:w="1781"/>
        <w:gridCol w:w="3846"/>
      </w:tblGrid>
      <w:tr w:rsidR="0022767E" w:rsidRPr="004F5744">
        <w:trPr>
          <w:jc w:val="center"/>
        </w:trPr>
        <w:tc>
          <w:tcPr>
            <w:tcW w:w="754"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序号</w:t>
            </w:r>
          </w:p>
        </w:tc>
        <w:tc>
          <w:tcPr>
            <w:tcW w:w="2141"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污水处理厂站名称</w:t>
            </w:r>
          </w:p>
        </w:tc>
        <w:tc>
          <w:tcPr>
            <w:tcW w:w="1781"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建设规模（m</w:t>
            </w:r>
            <w:r w:rsidRPr="004F5744">
              <w:rPr>
                <w:rFonts w:ascii="宋体" w:hAnsi="宋体" w:cs="宋体" w:hint="eastAsia"/>
                <w:kern w:val="0"/>
                <w:sz w:val="20"/>
                <w:szCs w:val="20"/>
                <w:vertAlign w:val="superscript"/>
              </w:rPr>
              <w:t>3</w:t>
            </w:r>
            <w:r w:rsidRPr="004F5744">
              <w:rPr>
                <w:rFonts w:ascii="宋体" w:hAnsi="宋体" w:cs="宋体" w:hint="eastAsia"/>
                <w:kern w:val="0"/>
                <w:sz w:val="20"/>
                <w:szCs w:val="20"/>
              </w:rPr>
              <w:t>/d）</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主要工艺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番田镇</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预脱硝+厌氧+缺氧+移动床生物膜好氧</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武德镇</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150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AO+高密度澄清过滤</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3</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黄庄镇</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生物接触氧化</w:t>
            </w:r>
          </w:p>
        </w:tc>
      </w:tr>
      <w:tr w:rsidR="0022767E" w:rsidRPr="004F5744">
        <w:trPr>
          <w:jc w:val="center"/>
        </w:trPr>
        <w:tc>
          <w:tcPr>
            <w:tcW w:w="754"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4</w:t>
            </w:r>
          </w:p>
        </w:tc>
        <w:tc>
          <w:tcPr>
            <w:tcW w:w="2141"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作礼村</w:t>
            </w:r>
          </w:p>
        </w:tc>
        <w:tc>
          <w:tcPr>
            <w:tcW w:w="1781"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jc w:val="center"/>
              <w:rPr>
                <w:rFonts w:ascii="宋体" w:hAnsi="宋体" w:cs="宋体"/>
                <w:kern w:val="0"/>
                <w:sz w:val="20"/>
                <w:szCs w:val="20"/>
              </w:rPr>
            </w:pPr>
            <w:r w:rsidRPr="004F5744">
              <w:rPr>
                <w:rFonts w:ascii="宋体" w:hAnsi="宋体" w:cs="宋体" w:hint="eastAsia"/>
                <w:kern w:val="0"/>
                <w:sz w:val="20"/>
                <w:szCs w:val="20"/>
              </w:rPr>
              <w:t>一期工艺：A</w:t>
            </w:r>
            <w:r w:rsidRPr="004F5744">
              <w:rPr>
                <w:rFonts w:ascii="宋体" w:hAnsi="宋体" w:cs="宋体" w:hint="eastAsia"/>
                <w:kern w:val="0"/>
                <w:sz w:val="20"/>
                <w:szCs w:val="20"/>
                <w:vertAlign w:val="superscript"/>
              </w:rPr>
              <w:t>2</w:t>
            </w:r>
            <w:r w:rsidRPr="004F5744">
              <w:rPr>
                <w:rFonts w:ascii="宋体" w:hAnsi="宋体" w:cs="宋体" w:hint="eastAsia"/>
                <w:kern w:val="0"/>
                <w:sz w:val="20"/>
                <w:szCs w:val="20"/>
              </w:rPr>
              <w:t>/O+MABR工艺</w:t>
            </w:r>
          </w:p>
          <w:p w:rsidR="0022767E" w:rsidRPr="004F5744" w:rsidRDefault="00441A85">
            <w:pPr>
              <w:widowControl/>
              <w:jc w:val="center"/>
              <w:rPr>
                <w:rFonts w:ascii="宋体" w:hAnsi="宋体" w:cs="宋体"/>
                <w:kern w:val="0"/>
                <w:sz w:val="20"/>
                <w:szCs w:val="20"/>
              </w:rPr>
            </w:pPr>
            <w:r w:rsidRPr="004F5744">
              <w:rPr>
                <w:rFonts w:ascii="宋体" w:hAnsi="宋体" w:cs="宋体" w:hint="eastAsia"/>
                <w:kern w:val="0"/>
                <w:sz w:val="20"/>
                <w:szCs w:val="20"/>
              </w:rPr>
              <w:t>二期工艺：A</w:t>
            </w:r>
            <w:r w:rsidRPr="004F5744">
              <w:rPr>
                <w:rFonts w:ascii="宋体" w:hAnsi="宋体" w:cs="宋体" w:hint="eastAsia"/>
                <w:kern w:val="0"/>
                <w:sz w:val="20"/>
                <w:szCs w:val="20"/>
                <w:vertAlign w:val="superscript"/>
              </w:rPr>
              <w:t>2</w:t>
            </w:r>
            <w:r w:rsidRPr="004F5744">
              <w:rPr>
                <w:rFonts w:ascii="宋体" w:hAnsi="宋体" w:cs="宋体" w:hint="eastAsia"/>
                <w:kern w:val="0"/>
                <w:sz w:val="20"/>
                <w:szCs w:val="20"/>
              </w:rPr>
              <w:t>/O+MBR工艺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5</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仓头村</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A</w:t>
            </w:r>
            <w:r w:rsidRPr="004F5744">
              <w:rPr>
                <w:rFonts w:ascii="宋体" w:hAnsi="宋体" w:cs="宋体" w:hint="eastAsia"/>
                <w:kern w:val="0"/>
                <w:sz w:val="20"/>
                <w:szCs w:val="20"/>
                <w:vertAlign w:val="superscript"/>
              </w:rPr>
              <w:t>2</w:t>
            </w:r>
            <w:r w:rsidRPr="004F5744">
              <w:rPr>
                <w:rFonts w:ascii="宋体" w:hAnsi="宋体" w:cs="宋体" w:hint="eastAsia"/>
                <w:kern w:val="0"/>
                <w:sz w:val="20"/>
                <w:szCs w:val="20"/>
              </w:rPr>
              <w:t>/O+Biogill工艺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6</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韩郭作村</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AO+高密度澄清过滤</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7</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陈家沟</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1000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A</w:t>
            </w:r>
            <w:r w:rsidRPr="004F5744">
              <w:rPr>
                <w:rFonts w:ascii="宋体" w:hAnsi="宋体" w:cs="宋体" w:hint="eastAsia"/>
                <w:kern w:val="0"/>
                <w:sz w:val="20"/>
                <w:szCs w:val="20"/>
                <w:vertAlign w:val="superscript"/>
              </w:rPr>
              <w:t>2</w:t>
            </w:r>
            <w:r w:rsidRPr="004F5744">
              <w:rPr>
                <w:rFonts w:ascii="宋体" w:hAnsi="宋体" w:cs="宋体" w:hint="eastAsia"/>
                <w:kern w:val="0"/>
                <w:sz w:val="20"/>
                <w:szCs w:val="20"/>
              </w:rPr>
              <w:t>/O+砂滤</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8</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留尚村</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400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厌氧+缺氧+好氧+MBR工艺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9</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古贤村</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厌氧+缺氧+好氧+MBR工艺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10</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北保封</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300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厌氧+缺氧+好氧+MBR工艺</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11</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仓头村二期</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200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预脱硝+厌氧+缺氧+移动床生物膜好氧</w:t>
            </w:r>
          </w:p>
        </w:tc>
      </w:tr>
      <w:tr w:rsidR="0022767E" w:rsidRPr="004F5744">
        <w:trPr>
          <w:jc w:val="center"/>
        </w:trPr>
        <w:tc>
          <w:tcPr>
            <w:tcW w:w="754"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12</w:t>
            </w:r>
          </w:p>
        </w:tc>
        <w:tc>
          <w:tcPr>
            <w:tcW w:w="214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北冷乡</w:t>
            </w:r>
          </w:p>
        </w:tc>
        <w:tc>
          <w:tcPr>
            <w:tcW w:w="1781" w:type="dxa"/>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400</w:t>
            </w:r>
          </w:p>
        </w:tc>
        <w:tc>
          <w:tcPr>
            <w:tcW w:w="3846" w:type="dxa"/>
            <w:vAlign w:val="center"/>
          </w:tcPr>
          <w:p w:rsidR="0022767E" w:rsidRPr="004F5744" w:rsidRDefault="00441A85">
            <w:pPr>
              <w:widowControl/>
              <w:spacing w:beforeAutospacing="1" w:afterAutospacing="1"/>
              <w:jc w:val="center"/>
              <w:rPr>
                <w:rFonts w:ascii="宋体" w:hAnsi="宋体" w:cs="宋体"/>
                <w:kern w:val="0"/>
                <w:sz w:val="20"/>
                <w:szCs w:val="20"/>
              </w:rPr>
            </w:pPr>
            <w:r w:rsidRPr="004F5744">
              <w:rPr>
                <w:rFonts w:ascii="宋体" w:hAnsi="宋体" w:cs="宋体" w:hint="eastAsia"/>
                <w:kern w:val="0"/>
                <w:sz w:val="20"/>
                <w:szCs w:val="20"/>
              </w:rPr>
              <w:t>A</w:t>
            </w:r>
            <w:r w:rsidRPr="004F5744">
              <w:rPr>
                <w:rFonts w:ascii="宋体" w:hAnsi="宋体" w:cs="宋体" w:hint="eastAsia"/>
                <w:kern w:val="0"/>
                <w:sz w:val="20"/>
                <w:szCs w:val="20"/>
                <w:vertAlign w:val="superscript"/>
              </w:rPr>
              <w:t>2</w:t>
            </w:r>
            <w:r w:rsidRPr="004F5744">
              <w:rPr>
                <w:rFonts w:ascii="宋体" w:hAnsi="宋体" w:cs="宋体" w:hint="eastAsia"/>
                <w:kern w:val="0"/>
                <w:sz w:val="20"/>
                <w:szCs w:val="20"/>
              </w:rPr>
              <w:t>/O</w:t>
            </w:r>
          </w:p>
        </w:tc>
      </w:tr>
    </w:tbl>
    <w:p w:rsidR="0022767E" w:rsidRPr="004F5744" w:rsidRDefault="0022767E">
      <w:pPr>
        <w:jc w:val="center"/>
        <w:rPr>
          <w:rFonts w:ascii="仿宋_GB2312" w:eastAsia="仿宋_GB2312" w:hAnsi="仿宋_GB2312" w:cs="仿宋_GB2312"/>
          <w:b/>
          <w:bCs/>
        </w:rPr>
      </w:pPr>
    </w:p>
    <w:p w:rsidR="0022767E" w:rsidRPr="004F5744" w:rsidRDefault="00441A85">
      <w:pPr>
        <w:jc w:val="center"/>
        <w:rPr>
          <w:rFonts w:ascii="宋体" w:hAnsi="宋体" w:cs="仿宋_GB2312"/>
          <w:b/>
          <w:bCs/>
        </w:rPr>
      </w:pPr>
      <w:r w:rsidRPr="004F5744">
        <w:rPr>
          <w:rFonts w:ascii="宋体" w:hAnsi="宋体" w:cs="仿宋_GB2312" w:hint="eastAsia"/>
          <w:b/>
          <w:bCs/>
        </w:rPr>
        <w:t>表2-污水提升泵站基本情况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1"/>
        <w:gridCol w:w="1549"/>
        <w:gridCol w:w="1748"/>
        <w:gridCol w:w="1949"/>
        <w:gridCol w:w="2512"/>
      </w:tblGrid>
      <w:tr w:rsidR="0022767E" w:rsidRPr="004F5744">
        <w:trPr>
          <w:jc w:val="center"/>
        </w:trPr>
        <w:tc>
          <w:tcPr>
            <w:tcW w:w="761"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序号</w:t>
            </w:r>
          </w:p>
        </w:tc>
        <w:tc>
          <w:tcPr>
            <w:tcW w:w="1549"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泵站名称</w:t>
            </w:r>
          </w:p>
        </w:tc>
        <w:tc>
          <w:tcPr>
            <w:tcW w:w="1748"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建设规模（m</w:t>
            </w:r>
            <w:r w:rsidRPr="004F5744">
              <w:rPr>
                <w:rFonts w:ascii="宋体" w:hAnsi="宋体" w:cs="仿宋_GB2312" w:hint="eastAsia"/>
                <w:sz w:val="18"/>
                <w:szCs w:val="18"/>
                <w:vertAlign w:val="superscript"/>
              </w:rPr>
              <w:t>3</w:t>
            </w:r>
            <w:r w:rsidRPr="004F5744">
              <w:rPr>
                <w:rFonts w:ascii="宋体" w:hAnsi="宋体" w:cs="仿宋_GB2312" w:hint="eastAsia"/>
                <w:sz w:val="18"/>
                <w:szCs w:val="18"/>
              </w:rPr>
              <w:t>/h）</w:t>
            </w:r>
          </w:p>
        </w:tc>
        <w:tc>
          <w:tcPr>
            <w:tcW w:w="1949"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设备情况</w:t>
            </w:r>
          </w:p>
        </w:tc>
        <w:tc>
          <w:tcPr>
            <w:tcW w:w="251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泵站类型</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边沟</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50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2</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后东南王</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50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混凝土泵站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郑门庄</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50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4</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南孟封</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100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5</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中辛村</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160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6</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安乐寨</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30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7</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朱沟村</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268</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混凝土泵站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8</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夏庄村</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25</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9</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北贾村</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25</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10</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留尚村</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25</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11</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黄河路东段</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312</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2用1备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12</w:t>
            </w:r>
          </w:p>
        </w:tc>
        <w:tc>
          <w:tcPr>
            <w:tcW w:w="15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觉世头</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lastRenderedPageBreak/>
              <w:t>13</w:t>
            </w:r>
          </w:p>
        </w:tc>
        <w:tc>
          <w:tcPr>
            <w:tcW w:w="1549" w:type="dxa"/>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北保封</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15</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一体化泵站</w:t>
            </w:r>
          </w:p>
        </w:tc>
      </w:tr>
      <w:tr w:rsidR="0022767E" w:rsidRPr="004F5744">
        <w:trPr>
          <w:jc w:val="center"/>
        </w:trPr>
        <w:tc>
          <w:tcPr>
            <w:tcW w:w="761"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14</w:t>
            </w:r>
          </w:p>
        </w:tc>
        <w:tc>
          <w:tcPr>
            <w:tcW w:w="1549" w:type="dxa"/>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仓头村二期</w:t>
            </w:r>
          </w:p>
        </w:tc>
        <w:tc>
          <w:tcPr>
            <w:tcW w:w="1748"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10</w:t>
            </w:r>
          </w:p>
        </w:tc>
        <w:tc>
          <w:tcPr>
            <w:tcW w:w="1949"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kern w:val="0"/>
                <w:sz w:val="18"/>
                <w:szCs w:val="18"/>
              </w:rPr>
            </w:pPr>
            <w:r w:rsidRPr="004F5744">
              <w:rPr>
                <w:rFonts w:ascii="宋体" w:hAnsi="宋体" w:cs="仿宋_GB2312" w:hint="eastAsia"/>
                <w:kern w:val="0"/>
                <w:sz w:val="18"/>
                <w:szCs w:val="18"/>
              </w:rPr>
              <w:t>混凝土泵站</w:t>
            </w:r>
          </w:p>
        </w:tc>
      </w:tr>
      <w:tr w:rsidR="0022767E" w:rsidRPr="004F5744">
        <w:trPr>
          <w:jc w:val="center"/>
        </w:trPr>
        <w:tc>
          <w:tcPr>
            <w:tcW w:w="761" w:type="dxa"/>
          </w:tcPr>
          <w:p w:rsidR="0022767E" w:rsidRPr="004F5744" w:rsidRDefault="00441A85">
            <w:pPr>
              <w:jc w:val="center"/>
              <w:rPr>
                <w:rFonts w:ascii="宋体" w:hAnsi="宋体" w:cs="仿宋_GB2312"/>
                <w:color w:val="000000" w:themeColor="text1"/>
                <w:sz w:val="18"/>
                <w:szCs w:val="18"/>
              </w:rPr>
            </w:pPr>
            <w:r w:rsidRPr="004F5744">
              <w:rPr>
                <w:rFonts w:ascii="宋体" w:hAnsi="宋体" w:cs="仿宋_GB2312" w:hint="eastAsia"/>
                <w:color w:val="000000" w:themeColor="text1"/>
                <w:sz w:val="18"/>
                <w:szCs w:val="18"/>
              </w:rPr>
              <w:t>15</w:t>
            </w:r>
          </w:p>
        </w:tc>
        <w:tc>
          <w:tcPr>
            <w:tcW w:w="1549" w:type="dxa"/>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武德镇</w:t>
            </w:r>
          </w:p>
        </w:tc>
        <w:tc>
          <w:tcPr>
            <w:tcW w:w="1748"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20</w:t>
            </w:r>
          </w:p>
        </w:tc>
        <w:tc>
          <w:tcPr>
            <w:tcW w:w="1949"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一体化泵站</w:t>
            </w:r>
          </w:p>
        </w:tc>
      </w:tr>
      <w:tr w:rsidR="0022767E" w:rsidRPr="004F5744">
        <w:trPr>
          <w:jc w:val="center"/>
        </w:trPr>
        <w:tc>
          <w:tcPr>
            <w:tcW w:w="761" w:type="dxa"/>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16</w:t>
            </w:r>
          </w:p>
        </w:tc>
        <w:tc>
          <w:tcPr>
            <w:tcW w:w="1549" w:type="dxa"/>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新建街</w:t>
            </w:r>
          </w:p>
        </w:tc>
        <w:tc>
          <w:tcPr>
            <w:tcW w:w="1748"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65</w:t>
            </w:r>
          </w:p>
        </w:tc>
        <w:tc>
          <w:tcPr>
            <w:tcW w:w="1949"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1用1备</w:t>
            </w:r>
          </w:p>
        </w:tc>
        <w:tc>
          <w:tcPr>
            <w:tcW w:w="2512"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检查井泵站</w:t>
            </w:r>
          </w:p>
        </w:tc>
      </w:tr>
      <w:tr w:rsidR="0022767E" w:rsidRPr="004F5744">
        <w:trPr>
          <w:jc w:val="center"/>
        </w:trPr>
        <w:tc>
          <w:tcPr>
            <w:tcW w:w="761" w:type="dxa"/>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17</w:t>
            </w:r>
          </w:p>
        </w:tc>
        <w:tc>
          <w:tcPr>
            <w:tcW w:w="1549" w:type="dxa"/>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祥云镇</w:t>
            </w:r>
          </w:p>
        </w:tc>
        <w:tc>
          <w:tcPr>
            <w:tcW w:w="1748"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200</w:t>
            </w:r>
          </w:p>
        </w:tc>
        <w:tc>
          <w:tcPr>
            <w:tcW w:w="1949"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2用1备</w:t>
            </w:r>
          </w:p>
        </w:tc>
        <w:tc>
          <w:tcPr>
            <w:tcW w:w="2512" w:type="dxa"/>
            <w:vAlign w:val="center"/>
          </w:tcPr>
          <w:p w:rsidR="0022767E" w:rsidRPr="004F5744" w:rsidRDefault="00441A85">
            <w:pPr>
              <w:widowControl/>
              <w:spacing w:beforeAutospacing="1" w:afterAutospacing="1"/>
              <w:jc w:val="center"/>
              <w:rPr>
                <w:rFonts w:ascii="宋体" w:hAnsi="宋体" w:cs="仿宋_GB2312"/>
                <w:color w:val="000000" w:themeColor="text1"/>
                <w:kern w:val="0"/>
                <w:sz w:val="18"/>
                <w:szCs w:val="18"/>
              </w:rPr>
            </w:pPr>
            <w:r w:rsidRPr="004F5744">
              <w:rPr>
                <w:rFonts w:ascii="宋体" w:hAnsi="宋体" w:cs="仿宋_GB2312" w:hint="eastAsia"/>
                <w:color w:val="000000" w:themeColor="text1"/>
                <w:kern w:val="0"/>
                <w:sz w:val="18"/>
                <w:szCs w:val="18"/>
              </w:rPr>
              <w:t>一体化泵站</w:t>
            </w:r>
          </w:p>
        </w:tc>
      </w:tr>
    </w:tbl>
    <w:p w:rsidR="0022767E" w:rsidRPr="004F5744" w:rsidRDefault="00441A85">
      <w:pPr>
        <w:pStyle w:val="21"/>
        <w:rPr>
          <w:rFonts w:ascii="宋体" w:hAnsi="宋体" w:cs="宋体"/>
          <w:b/>
          <w:szCs w:val="21"/>
        </w:rPr>
      </w:pPr>
      <w:r w:rsidRPr="004F5744">
        <w:rPr>
          <w:rFonts w:ascii="宋体" w:hAnsi="宋体" w:cs="宋体" w:hint="eastAsia"/>
          <w:b/>
          <w:szCs w:val="21"/>
        </w:rPr>
        <w:t>1</w:t>
      </w:r>
      <w:r w:rsidRPr="004F5744">
        <w:rPr>
          <w:rFonts w:ascii="宋体" w:hAnsi="宋体" w:cs="宋体"/>
          <w:b/>
          <w:szCs w:val="21"/>
        </w:rPr>
        <w:t xml:space="preserve">.2 </w:t>
      </w:r>
      <w:r w:rsidRPr="004F5744">
        <w:rPr>
          <w:rFonts w:ascii="宋体" w:hAnsi="宋体" w:cs="宋体" w:hint="eastAsia"/>
          <w:b/>
          <w:szCs w:val="21"/>
        </w:rPr>
        <w:t>设计进水水质标准</w:t>
      </w:r>
    </w:p>
    <w:p w:rsidR="0022767E" w:rsidRPr="004F5744" w:rsidRDefault="00441A85">
      <w:pPr>
        <w:ind w:firstLineChars="200" w:firstLine="420"/>
        <w:rPr>
          <w:rFonts w:ascii="宋体" w:hAnsi="宋体" w:cs="宋体"/>
          <w:szCs w:val="21"/>
        </w:rPr>
      </w:pPr>
      <w:r w:rsidRPr="004F5744">
        <w:rPr>
          <w:rFonts w:ascii="宋体" w:hAnsi="宋体" w:cs="宋体" w:hint="eastAsia"/>
          <w:szCs w:val="21"/>
        </w:rPr>
        <w:t>12座污水处理站进水水质标准如下：</w:t>
      </w:r>
    </w:p>
    <w:p w:rsidR="0022767E" w:rsidRPr="004F5744" w:rsidRDefault="00441A85">
      <w:pPr>
        <w:jc w:val="center"/>
        <w:rPr>
          <w:rFonts w:ascii="宋体" w:hAnsi="宋体" w:cs="宋体"/>
          <w:szCs w:val="21"/>
        </w:rPr>
      </w:pPr>
      <w:r w:rsidRPr="004F5744">
        <w:rPr>
          <w:rFonts w:ascii="宋体" w:hAnsi="宋体" w:cs="宋体" w:hint="eastAsia"/>
          <w:szCs w:val="21"/>
        </w:rPr>
        <w:t>表3-设计进水水质标准（单位：mg/L）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953"/>
        <w:gridCol w:w="953"/>
        <w:gridCol w:w="953"/>
        <w:gridCol w:w="953"/>
        <w:gridCol w:w="953"/>
        <w:gridCol w:w="958"/>
      </w:tblGrid>
      <w:tr w:rsidR="0022767E" w:rsidRPr="004F5744">
        <w:trPr>
          <w:trHeight w:val="90"/>
          <w:jc w:val="center"/>
        </w:trPr>
        <w:tc>
          <w:tcPr>
            <w:tcW w:w="2790"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厂站名称</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CODcr</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BOD</w:t>
            </w:r>
            <w:r w:rsidRPr="004F5744">
              <w:rPr>
                <w:rFonts w:ascii="宋体" w:hAnsi="宋体" w:cs="仿宋_GB2312" w:hint="eastAsia"/>
                <w:sz w:val="20"/>
                <w:szCs w:val="20"/>
                <w:vertAlign w:val="subscript"/>
              </w:rPr>
              <w:t>5</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SS</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TP</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TN</w:t>
            </w:r>
          </w:p>
        </w:tc>
        <w:tc>
          <w:tcPr>
            <w:tcW w:w="958"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NH</w:t>
            </w:r>
            <w:r w:rsidRPr="004F5744">
              <w:rPr>
                <w:rFonts w:ascii="宋体" w:hAnsi="宋体" w:cs="仿宋_GB2312" w:hint="eastAsia"/>
                <w:sz w:val="20"/>
                <w:szCs w:val="20"/>
                <w:vertAlign w:val="subscript"/>
              </w:rPr>
              <w:t>4</w:t>
            </w:r>
            <w:r w:rsidRPr="004F5744">
              <w:rPr>
                <w:rFonts w:ascii="宋体" w:hAnsi="宋体" w:cs="仿宋_GB2312" w:hint="eastAsia"/>
                <w:sz w:val="20"/>
                <w:szCs w:val="20"/>
              </w:rPr>
              <w:t>-N</w:t>
            </w:r>
            <w:r w:rsidRPr="004F5744">
              <w:rPr>
                <w:rFonts w:ascii="宋体" w:hAnsi="宋体" w:cs="仿宋_GB2312" w:hint="eastAsia"/>
                <w:sz w:val="20"/>
                <w:szCs w:val="20"/>
                <w:vertAlign w:val="superscript"/>
              </w:rPr>
              <w:t>+</w:t>
            </w:r>
          </w:p>
        </w:tc>
      </w:tr>
      <w:tr w:rsidR="0022767E" w:rsidRPr="004F5744">
        <w:trPr>
          <w:jc w:val="center"/>
        </w:trPr>
        <w:tc>
          <w:tcPr>
            <w:tcW w:w="2790"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番田镇、武德镇、黄庄镇、作礼村、仓头村一期及二期、韩郭作村、留尚村、古贤村、北保封、北冷乡</w:t>
            </w:r>
          </w:p>
        </w:tc>
        <w:tc>
          <w:tcPr>
            <w:tcW w:w="953"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300</w:t>
            </w:r>
          </w:p>
        </w:tc>
        <w:tc>
          <w:tcPr>
            <w:tcW w:w="953"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160</w:t>
            </w:r>
          </w:p>
        </w:tc>
        <w:tc>
          <w:tcPr>
            <w:tcW w:w="953"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150</w:t>
            </w:r>
          </w:p>
        </w:tc>
        <w:tc>
          <w:tcPr>
            <w:tcW w:w="953"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5</w:t>
            </w:r>
          </w:p>
        </w:tc>
        <w:tc>
          <w:tcPr>
            <w:tcW w:w="953"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45</w:t>
            </w:r>
          </w:p>
        </w:tc>
        <w:tc>
          <w:tcPr>
            <w:tcW w:w="958" w:type="dxa"/>
            <w:vAlign w:val="center"/>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35</w:t>
            </w:r>
          </w:p>
        </w:tc>
      </w:tr>
      <w:tr w:rsidR="0022767E" w:rsidRPr="004F5744">
        <w:trPr>
          <w:jc w:val="center"/>
        </w:trPr>
        <w:tc>
          <w:tcPr>
            <w:tcW w:w="2790"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陈家沟</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400</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200</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250</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3</w:t>
            </w:r>
          </w:p>
        </w:tc>
        <w:tc>
          <w:tcPr>
            <w:tcW w:w="953"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35</w:t>
            </w:r>
          </w:p>
        </w:tc>
        <w:tc>
          <w:tcPr>
            <w:tcW w:w="958" w:type="dxa"/>
          </w:tcPr>
          <w:p w:rsidR="0022767E" w:rsidRPr="004F5744" w:rsidRDefault="00441A85">
            <w:pPr>
              <w:jc w:val="center"/>
              <w:rPr>
                <w:rFonts w:ascii="宋体" w:hAnsi="宋体" w:cs="仿宋_GB2312"/>
                <w:sz w:val="20"/>
                <w:szCs w:val="20"/>
              </w:rPr>
            </w:pPr>
            <w:r w:rsidRPr="004F5744">
              <w:rPr>
                <w:rFonts w:ascii="宋体" w:hAnsi="宋体" w:cs="仿宋_GB2312" w:hint="eastAsia"/>
                <w:sz w:val="20"/>
                <w:szCs w:val="20"/>
              </w:rPr>
              <w:t>30</w:t>
            </w:r>
          </w:p>
        </w:tc>
      </w:tr>
    </w:tbl>
    <w:p w:rsidR="0022767E" w:rsidRPr="004F5744" w:rsidRDefault="00441A85">
      <w:pPr>
        <w:pStyle w:val="21"/>
        <w:spacing w:line="480" w:lineRule="exact"/>
        <w:jc w:val="left"/>
        <w:rPr>
          <w:rFonts w:ascii="宋体" w:hAnsi="宋体" w:cs="宋体"/>
          <w:b/>
          <w:szCs w:val="21"/>
        </w:rPr>
      </w:pPr>
      <w:r w:rsidRPr="004F5744">
        <w:rPr>
          <w:rFonts w:ascii="宋体" w:hAnsi="宋体" w:cs="宋体" w:hint="eastAsia"/>
          <w:b/>
          <w:szCs w:val="21"/>
        </w:rPr>
        <w:t>1</w:t>
      </w:r>
      <w:r w:rsidRPr="004F5744">
        <w:rPr>
          <w:rFonts w:ascii="宋体" w:hAnsi="宋体" w:cs="宋体"/>
          <w:b/>
          <w:szCs w:val="21"/>
        </w:rPr>
        <w:t xml:space="preserve">.3 </w:t>
      </w:r>
      <w:r w:rsidRPr="004F5744">
        <w:rPr>
          <w:rFonts w:ascii="宋体" w:hAnsi="宋体" w:cs="宋体" w:hint="eastAsia"/>
          <w:b/>
          <w:szCs w:val="21"/>
        </w:rPr>
        <w:t>设计出水水质标准</w:t>
      </w:r>
    </w:p>
    <w:p w:rsidR="0022767E" w:rsidRPr="004F5744" w:rsidRDefault="00441A85">
      <w:pPr>
        <w:pStyle w:val="21"/>
        <w:spacing w:line="480" w:lineRule="exact"/>
        <w:ind w:firstLineChars="200" w:firstLine="420"/>
        <w:jc w:val="left"/>
        <w:rPr>
          <w:rFonts w:ascii="宋体" w:hAnsi="宋体" w:cs="宋体"/>
          <w:szCs w:val="21"/>
        </w:rPr>
      </w:pPr>
      <w:r w:rsidRPr="004F5744">
        <w:rPr>
          <w:rFonts w:ascii="宋体" w:hAnsi="宋体" w:cs="宋体" w:hint="eastAsia"/>
          <w:szCs w:val="21"/>
        </w:rPr>
        <w:t>番田镇、武德镇、作礼村、仓头村、留尚村、古贤村6个座污水处理站出水排入坑塘或支渠，出水水质满足河南省《农村生活污水处理设施水污染物排放标准》（DB41/1820-2019）的三级标准。韩郭作、黄庄镇2座污水处理站出水排入环城水系等河流，出水水质满足《城镇污水处理厂污染物排放标准》（GB18918-2002）的一级A标准。陈家沟污水处理厂出水排入老蟒河，出水水质满足《河南省黄河流域水污染物排放标准》（DB41/2087-2021）中的一级标准。仓头村二期、北冷乡、北保封3座污水处理站执行河南省《农村生活污水处理设施水污染物排放标准》（DB41/1820-2019）的三级标准。</w:t>
      </w:r>
    </w:p>
    <w:p w:rsidR="0022767E" w:rsidRPr="004F5744" w:rsidRDefault="00441A85">
      <w:pPr>
        <w:numPr>
          <w:ilvl w:val="1"/>
          <w:numId w:val="0"/>
        </w:numPr>
        <w:tabs>
          <w:tab w:val="left" w:pos="840"/>
        </w:tabs>
        <w:spacing w:beforeLines="50" w:before="156"/>
        <w:jc w:val="center"/>
        <w:rPr>
          <w:rFonts w:ascii="宋体" w:hAnsi="宋体" w:cs="仿宋_GB2312"/>
          <w:szCs w:val="21"/>
        </w:rPr>
      </w:pPr>
      <w:r w:rsidRPr="004F5744">
        <w:rPr>
          <w:rFonts w:ascii="宋体" w:hAnsi="宋体" w:cs="仿宋_GB2312" w:hint="eastAsia"/>
          <w:szCs w:val="21"/>
        </w:rPr>
        <w:t>表4 设计出水水质标准（单位：mg/L）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6"/>
        <w:gridCol w:w="1217"/>
        <w:gridCol w:w="1217"/>
        <w:gridCol w:w="1217"/>
        <w:gridCol w:w="1218"/>
        <w:gridCol w:w="1218"/>
        <w:gridCol w:w="1218"/>
      </w:tblGrid>
      <w:tr w:rsidR="0022767E" w:rsidRPr="004F5744">
        <w:trPr>
          <w:trHeight w:val="454"/>
          <w:jc w:val="center"/>
        </w:trPr>
        <w:tc>
          <w:tcPr>
            <w:tcW w:w="1341"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水质标准</w:t>
            </w:r>
          </w:p>
        </w:tc>
        <w:tc>
          <w:tcPr>
            <w:tcW w:w="1217"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CODcr</w:t>
            </w:r>
          </w:p>
        </w:tc>
        <w:tc>
          <w:tcPr>
            <w:tcW w:w="1217"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BOD</w:t>
            </w:r>
            <w:r w:rsidRPr="004F5744">
              <w:rPr>
                <w:rFonts w:ascii="宋体" w:hAnsi="宋体" w:cs="仿宋_GB2312" w:hint="eastAsia"/>
                <w:sz w:val="18"/>
                <w:szCs w:val="18"/>
                <w:vertAlign w:val="subscript"/>
              </w:rPr>
              <w:t>5</w:t>
            </w:r>
          </w:p>
        </w:tc>
        <w:tc>
          <w:tcPr>
            <w:tcW w:w="1217"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SS</w:t>
            </w:r>
          </w:p>
        </w:tc>
        <w:tc>
          <w:tcPr>
            <w:tcW w:w="1218"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TP</w:t>
            </w:r>
          </w:p>
        </w:tc>
        <w:tc>
          <w:tcPr>
            <w:tcW w:w="1218"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TN</w:t>
            </w:r>
          </w:p>
        </w:tc>
        <w:tc>
          <w:tcPr>
            <w:tcW w:w="1218" w:type="dxa"/>
            <w:vAlign w:val="center"/>
          </w:tcPr>
          <w:p w:rsidR="0022767E" w:rsidRPr="004F5744" w:rsidRDefault="00441A85">
            <w:pPr>
              <w:jc w:val="center"/>
              <w:rPr>
                <w:rFonts w:ascii="宋体" w:hAnsi="宋体" w:cs="仿宋_GB2312"/>
                <w:bCs/>
                <w:sz w:val="18"/>
                <w:szCs w:val="18"/>
              </w:rPr>
            </w:pPr>
            <w:r w:rsidRPr="004F5744">
              <w:rPr>
                <w:rFonts w:ascii="宋体" w:hAnsi="宋体" w:cs="仿宋_GB2312" w:hint="eastAsia"/>
                <w:sz w:val="18"/>
                <w:szCs w:val="18"/>
              </w:rPr>
              <w:t>NH</w:t>
            </w:r>
            <w:r w:rsidRPr="004F5744">
              <w:rPr>
                <w:rFonts w:ascii="宋体" w:hAnsi="宋体" w:cs="仿宋_GB2312" w:hint="eastAsia"/>
                <w:sz w:val="18"/>
                <w:szCs w:val="18"/>
                <w:vertAlign w:val="subscript"/>
              </w:rPr>
              <w:t>4</w:t>
            </w:r>
            <w:r w:rsidRPr="004F5744">
              <w:rPr>
                <w:rFonts w:ascii="宋体" w:hAnsi="宋体" w:cs="仿宋_GB2312" w:hint="eastAsia"/>
                <w:sz w:val="18"/>
                <w:szCs w:val="18"/>
              </w:rPr>
              <w:t>-N</w:t>
            </w:r>
            <w:r w:rsidRPr="004F5744">
              <w:rPr>
                <w:rFonts w:ascii="宋体" w:hAnsi="宋体" w:cs="仿宋_GB2312" w:hint="eastAsia"/>
                <w:sz w:val="18"/>
                <w:szCs w:val="18"/>
                <w:vertAlign w:val="superscript"/>
              </w:rPr>
              <w:t>+</w:t>
            </w:r>
          </w:p>
        </w:tc>
      </w:tr>
      <w:tr w:rsidR="0022767E" w:rsidRPr="004F5744">
        <w:trPr>
          <w:trHeight w:val="454"/>
          <w:jc w:val="center"/>
        </w:trPr>
        <w:tc>
          <w:tcPr>
            <w:tcW w:w="1341"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DB41/1820-2019中的三级标准</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100</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50</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20（25）</w:t>
            </w:r>
          </w:p>
        </w:tc>
      </w:tr>
      <w:tr w:rsidR="0022767E" w:rsidRPr="004F5744">
        <w:trPr>
          <w:trHeight w:val="454"/>
          <w:jc w:val="center"/>
        </w:trPr>
        <w:tc>
          <w:tcPr>
            <w:tcW w:w="1341"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GB18918-2002中的一级A标准</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50</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10</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10</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0.5</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15</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5（8）</w:t>
            </w:r>
          </w:p>
        </w:tc>
      </w:tr>
      <w:tr w:rsidR="0022767E" w:rsidRPr="004F5744">
        <w:trPr>
          <w:trHeight w:val="454"/>
          <w:jc w:val="center"/>
        </w:trPr>
        <w:tc>
          <w:tcPr>
            <w:tcW w:w="1341"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DB41/2087-2021中的一级标准</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40</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6</w:t>
            </w:r>
          </w:p>
        </w:tc>
        <w:tc>
          <w:tcPr>
            <w:tcW w:w="1217"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10</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0.4</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12</w:t>
            </w:r>
          </w:p>
        </w:tc>
        <w:tc>
          <w:tcPr>
            <w:tcW w:w="1218" w:type="dxa"/>
            <w:vAlign w:val="center"/>
          </w:tcPr>
          <w:p w:rsidR="0022767E" w:rsidRPr="004F5744" w:rsidRDefault="00441A85">
            <w:pPr>
              <w:numPr>
                <w:ilvl w:val="1"/>
                <w:numId w:val="0"/>
              </w:numPr>
              <w:tabs>
                <w:tab w:val="left" w:pos="840"/>
              </w:tabs>
              <w:jc w:val="center"/>
              <w:rPr>
                <w:rFonts w:ascii="宋体" w:hAnsi="宋体" w:cs="仿宋_GB2312"/>
                <w:bCs/>
                <w:sz w:val="18"/>
                <w:szCs w:val="18"/>
              </w:rPr>
            </w:pPr>
            <w:r w:rsidRPr="004F5744">
              <w:rPr>
                <w:rFonts w:ascii="宋体" w:hAnsi="宋体" w:cs="仿宋_GB2312" w:hint="eastAsia"/>
                <w:bCs/>
                <w:sz w:val="18"/>
                <w:szCs w:val="18"/>
              </w:rPr>
              <w:t>3（5）</w:t>
            </w:r>
          </w:p>
        </w:tc>
      </w:tr>
    </w:tbl>
    <w:p w:rsidR="0022767E" w:rsidRPr="004F5744" w:rsidRDefault="00441A85">
      <w:pPr>
        <w:pStyle w:val="a0"/>
        <w:spacing w:line="480" w:lineRule="exact"/>
        <w:jc w:val="left"/>
        <w:rPr>
          <w:rFonts w:ascii="宋体" w:hAnsi="宋体" w:cs="宋体"/>
          <w:szCs w:val="21"/>
        </w:rPr>
      </w:pPr>
      <w:r w:rsidRPr="004F5744">
        <w:rPr>
          <w:rFonts w:ascii="宋体" w:hAnsi="宋体" w:cs="宋体" w:hint="eastAsia"/>
          <w:szCs w:val="21"/>
        </w:rPr>
        <w:t>注：括号外数值为4月-10月期间排放限值，括号内数值为1-3月、11-12月期间排放限值。</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2、委托运营服务范围及费用构成及说明</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2.1 委托运营服务范围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本次招标主要针对12座污水处理站、17座污水提升泵站招采运营管理服务，由中标人统一</w:t>
      </w:r>
      <w:r w:rsidRPr="004F5744">
        <w:rPr>
          <w:rFonts w:ascii="宋体" w:hAnsi="宋体" w:cs="宋体" w:hint="eastAsia"/>
          <w:szCs w:val="21"/>
        </w:rPr>
        <w:lastRenderedPageBreak/>
        <w:t>运营维护。委托运营期内，中标人负责日常上述污水处理站和污水提升泵站的运营维护工作，由中标人承担委托运营期内所涉及的生产费用。</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2.2 委托运营服务范围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委托运营服务费采用总成本包干的模式进行结算。</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结合温县县域农村生活污水治理工程（一期）、温县县域农村生活污水治理工程（二期）、温县农村人居环境整治项目对项目运营成本的论证分析及项目实施情况，各污水处理厂站的运营费用如下：</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（1）番田镇、黄庄镇、武德镇、韩郭作村、作礼村（一期）、仓头村共6座污水处理站的委托运营费金额按126.46万元/年；边沟、郑门庄、后东南王3座污水泵站委托运营费金额按1万元/个/年，共计3万元/年。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2）陈家沟污水处理厂及南孟封、安乐寨、中辛村、朱沟村4座污水泵站委托运营费金额按140.42万元/年，其中：陈家沟污水处理厂委托运营费金额为131.00万元/年，南孟封、安乐寨、中辛村、朱沟村污水泵站委托运营费金额为9.42万元/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（3）留尚村、古贤村、作礼村（二期）共3座污水处理站的委托运营费用金额50.12万元/年；夏庄村、留尚村、北贾村、黄河路东段、觉世头污水提升泵站委托运营费金额平均按1万元/年/个，共计5万元/年。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（4）北冷乡、北保封、仓头村二期3个污水处理站委托运营费金额按102万元/年，仓头村二期、武德镇、北保封污水提升泵站委托运营费金额平均按1万元/年/个，共计3万元/年。</w:t>
      </w:r>
    </w:p>
    <w:p w:rsidR="0022767E" w:rsidRPr="004F5744" w:rsidRDefault="00441A85">
      <w:pPr>
        <w:spacing w:line="480" w:lineRule="exact"/>
        <w:ind w:firstLineChars="200" w:firstLine="420"/>
        <w:jc w:val="left"/>
      </w:pPr>
      <w:r w:rsidRPr="004F5744">
        <w:rPr>
          <w:rFonts w:ascii="宋体" w:hAnsi="宋体" w:cs="宋体" w:hint="eastAsia"/>
          <w:szCs w:val="21"/>
        </w:rPr>
        <w:t>（5）新建街、祥云镇污水提升泵站委托运营费金额按照6万元/年。</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委托运营期内，若因政策变化或温县县域规划调整等因素造成委托运营范围内的污水处理厂站规模或数量发生变更，导致本项目约定的委托运营服务费发生变化，双方届时将根据实际情况协商调整解决。</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委托运营期内，若因政策变化或温县县域规划调整等因素造成委托运营范围内的污水处理站、污水提升泵站规模或数量发生变更，导致本项目约定的委托运营服务费发生变化，双方届时将根据实际情况协商调整解决。</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3、项目服务管理要求</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3.1 运营维护总体要求</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（1）中标人负责承担对所接收项目日常运营管理事项，包括对12座污水处理站、17座污水提升泵站设备设施的运行管理和日常巡检、维护工作。</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（2）中标人在整个委托运营期内应保证</w:t>
      </w:r>
      <w:r w:rsidRPr="004F5744">
        <w:rPr>
          <w:rFonts w:ascii="宋体" w:hAnsi="宋体" w:cs="宋体"/>
          <w:szCs w:val="21"/>
        </w:rPr>
        <w:t>12</w:t>
      </w:r>
      <w:r w:rsidRPr="004F5744">
        <w:rPr>
          <w:rFonts w:ascii="宋体" w:hAnsi="宋体" w:cs="宋体" w:hint="eastAsia"/>
          <w:szCs w:val="21"/>
        </w:rPr>
        <w:t>座污水处理站的出水水质满足本章第1.3款中要求的出水水质要求。</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（3）中标人负责污水处理站、污水提升泵站设施范围内的日常维护修缮和处理站内的卫生保洁服务。</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（4）中标人应接受采购人及其委托的监管机构的运营监管。</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（5）运维期间人员配备：项目负责人及相关技术核心人员。</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3.2 日常设备维护要求</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中标人应制定详细的日常设备维护方案，包括但不限于以下内容：</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（1）定期检查维修格栅或网布，防止大颗粒物质进入污水系统，出现故障时，中标供应商应及时维修或报送业主单位审批后更换。</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（2）定期检查水泵、水气阀门的密封及运行情况，并根据需要添加或更换零件、添加润滑剂等；定期对处理装置液位控制器及其信号转换装置进行检查。</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（3）应定期检查清理设备各反应池间的溢流出水口，防止其堵塞，并进行沉淀池上的浮渣清除，与排泥阀检查操作。</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（4）须将污泥进行收集、运输及处理，送至采购人指定单位进行处置。</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（5）定期检查填料和膜组件，从填料或膜组件表状看其是否存在异常，若发现异常，及时报告给单位，走报修更换流程。</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6）确保各项动力设施的正常运行，执行污水处理设备维护保养规程，对运转设备及安全方面的设施定期检查、保养及维护，发现问题及时抢修，并做好日志；对设备应有的零配件、耗损材料备件进行定期检查，使库存充足。</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（7）清除出水口周边漂浮杂物，保持出水口处的整洁。</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3.3 运维人员管理要求</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中标人应按照国家有关安全生产的法律，建立安全管理体系，制定意外事故应急机制和紧急处理预案，定期对各岗位操作人员进行安全教育培训。</w:t>
      </w:r>
    </w:p>
    <w:p w:rsidR="0022767E" w:rsidRPr="004F5744" w:rsidRDefault="00441A85">
      <w:pPr>
        <w:spacing w:line="480" w:lineRule="exact"/>
        <w:ind w:firstLineChars="200" w:firstLine="422"/>
        <w:jc w:val="left"/>
        <w:rPr>
          <w:rFonts w:ascii="宋体" w:hAnsi="宋体" w:cs="宋体"/>
          <w:b/>
          <w:szCs w:val="21"/>
        </w:rPr>
      </w:pPr>
      <w:r w:rsidRPr="004F5744">
        <w:rPr>
          <w:rFonts w:ascii="宋体" w:hAnsi="宋体" w:cs="宋体" w:hint="eastAsia"/>
          <w:b/>
          <w:szCs w:val="21"/>
        </w:rPr>
        <w:t>4、项目移交要求</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委托运营期开始时及结束后，项目将采取现状移交的方式，运营期开始时由采购人无偿移交给中标人，结束后由中标人无偿移交给采购人或采购人指定的第三方，但中标人需保证12座污水处理站、17座污水提升泵站的主要设备处于正常运转状态。</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t>5、委托运营服务期限</w:t>
      </w:r>
    </w:p>
    <w:p w:rsidR="0022767E" w:rsidRPr="004F5744" w:rsidRDefault="00441A85">
      <w:pPr>
        <w:spacing w:line="480" w:lineRule="exact"/>
        <w:ind w:firstLineChars="200" w:firstLine="420"/>
        <w:jc w:val="left"/>
        <w:rPr>
          <w:rFonts w:ascii="宋体" w:hAnsi="宋体" w:cs="宋体"/>
          <w:szCs w:val="21"/>
        </w:rPr>
      </w:pPr>
      <w:r w:rsidRPr="004F5744">
        <w:rPr>
          <w:rFonts w:ascii="宋体" w:hAnsi="宋体" w:cs="宋体" w:hint="eastAsia"/>
          <w:szCs w:val="21"/>
        </w:rPr>
        <w:lastRenderedPageBreak/>
        <w:t>自甲乙双方合同约定的开始运营日起1年。委托运营期满后，根据实际运营情况，双方经协商，可延续委托运营服务合同。</w:t>
      </w: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spacing w:line="480" w:lineRule="exact"/>
        <w:ind w:firstLineChars="200" w:firstLine="440"/>
        <w:jc w:val="left"/>
        <w:rPr>
          <w:rFonts w:ascii="宋体" w:hAnsi="宋体" w:cs="宋体"/>
          <w:sz w:val="22"/>
          <w:szCs w:val="22"/>
        </w:rPr>
      </w:pPr>
    </w:p>
    <w:p w:rsidR="0022767E" w:rsidRPr="004F5744" w:rsidRDefault="0022767E">
      <w:pPr>
        <w:pStyle w:val="Default"/>
        <w:rPr>
          <w:rFonts w:hAnsi="宋体"/>
          <w:b/>
          <w:bCs/>
          <w:color w:val="auto"/>
          <w:sz w:val="36"/>
          <w:szCs w:val="36"/>
        </w:rPr>
      </w:pPr>
    </w:p>
    <w:p w:rsidR="0022767E" w:rsidRPr="004F5744" w:rsidRDefault="0022767E">
      <w:pPr>
        <w:rPr>
          <w:rFonts w:hAnsi="宋体"/>
          <w:b/>
          <w:bCs/>
          <w:sz w:val="36"/>
          <w:szCs w:val="36"/>
        </w:rPr>
      </w:pPr>
    </w:p>
    <w:p w:rsidR="0022767E" w:rsidRPr="004F5744" w:rsidRDefault="0022767E">
      <w:pPr>
        <w:pStyle w:val="a0"/>
        <w:rPr>
          <w:rFonts w:hAnsi="宋体"/>
          <w:b/>
          <w:bCs/>
          <w:sz w:val="36"/>
          <w:szCs w:val="36"/>
        </w:rPr>
      </w:pPr>
    </w:p>
    <w:p w:rsidR="0022767E" w:rsidRPr="004F5744" w:rsidRDefault="0022767E">
      <w:pPr>
        <w:pStyle w:val="21"/>
        <w:rPr>
          <w:rFonts w:hAnsi="宋体"/>
          <w:b/>
          <w:bCs/>
          <w:sz w:val="36"/>
          <w:szCs w:val="36"/>
        </w:rPr>
      </w:pPr>
    </w:p>
    <w:p w:rsidR="0022767E" w:rsidRPr="004F5744" w:rsidRDefault="0022767E">
      <w:pPr>
        <w:pStyle w:val="a0"/>
        <w:rPr>
          <w:rFonts w:hAnsi="宋体"/>
          <w:b/>
          <w:bCs/>
          <w:sz w:val="36"/>
          <w:szCs w:val="36"/>
        </w:rPr>
      </w:pPr>
    </w:p>
    <w:p w:rsidR="0022767E" w:rsidRPr="004F5744" w:rsidRDefault="0022767E">
      <w:pPr>
        <w:pStyle w:val="21"/>
        <w:rPr>
          <w:rFonts w:hAnsi="宋体"/>
          <w:b/>
          <w:bCs/>
          <w:sz w:val="36"/>
          <w:szCs w:val="36"/>
        </w:rPr>
      </w:pPr>
    </w:p>
    <w:p w:rsidR="0022767E" w:rsidRPr="004F5744" w:rsidRDefault="0022767E">
      <w:pPr>
        <w:pStyle w:val="a0"/>
        <w:rPr>
          <w:rFonts w:hAnsi="宋体"/>
          <w:b/>
          <w:bCs/>
          <w:sz w:val="36"/>
          <w:szCs w:val="36"/>
        </w:rPr>
      </w:pPr>
    </w:p>
    <w:p w:rsidR="0022767E" w:rsidRPr="004F5744" w:rsidRDefault="0022767E">
      <w:pPr>
        <w:pStyle w:val="21"/>
        <w:rPr>
          <w:rFonts w:hAnsi="宋体"/>
          <w:b/>
          <w:bCs/>
          <w:sz w:val="36"/>
          <w:szCs w:val="36"/>
        </w:rPr>
      </w:pPr>
    </w:p>
    <w:p w:rsidR="0022767E" w:rsidRPr="004F5744" w:rsidRDefault="0022767E">
      <w:pPr>
        <w:pStyle w:val="a0"/>
      </w:pPr>
    </w:p>
    <w:p w:rsidR="0022767E" w:rsidRPr="004F5744" w:rsidRDefault="0022767E">
      <w:pPr>
        <w:pStyle w:val="a0"/>
        <w:rPr>
          <w:rFonts w:hAnsi="宋体"/>
          <w:b/>
          <w:bCs/>
          <w:sz w:val="36"/>
          <w:szCs w:val="36"/>
        </w:rPr>
      </w:pPr>
    </w:p>
    <w:p w:rsidR="0022767E" w:rsidRPr="004F5744" w:rsidRDefault="0022767E">
      <w:pPr>
        <w:pStyle w:val="21"/>
        <w:rPr>
          <w:rFonts w:hAnsi="宋体"/>
          <w:b/>
          <w:bCs/>
          <w:sz w:val="36"/>
          <w:szCs w:val="36"/>
        </w:rPr>
      </w:pPr>
    </w:p>
    <w:p w:rsidR="0022767E" w:rsidRPr="004F5744" w:rsidRDefault="0022767E">
      <w:pPr>
        <w:pStyle w:val="a0"/>
        <w:rPr>
          <w:rFonts w:hAnsi="宋体"/>
          <w:b/>
          <w:bCs/>
          <w:sz w:val="36"/>
          <w:szCs w:val="36"/>
        </w:rPr>
      </w:pPr>
    </w:p>
    <w:p w:rsidR="0022767E" w:rsidRPr="004F5744" w:rsidRDefault="0022767E">
      <w:pPr>
        <w:pStyle w:val="a0"/>
      </w:pPr>
    </w:p>
    <w:p w:rsidR="0022767E" w:rsidRPr="004F5744" w:rsidRDefault="00441A85">
      <w:pPr>
        <w:pStyle w:val="31"/>
        <w:tabs>
          <w:tab w:val="right" w:leader="dot" w:pos="9638"/>
        </w:tabs>
        <w:spacing w:line="500" w:lineRule="exact"/>
        <w:ind w:leftChars="0" w:left="0"/>
        <w:jc w:val="center"/>
        <w:outlineLvl w:val="0"/>
        <w:rPr>
          <w:rFonts w:ascii="宋体" w:hAnsi="宋体" w:cs="宋体"/>
          <w:b/>
          <w:bCs/>
          <w:sz w:val="36"/>
          <w:szCs w:val="36"/>
        </w:rPr>
      </w:pPr>
      <w:bookmarkStart w:id="402" w:name="_Toc815"/>
      <w:bookmarkStart w:id="403" w:name="_Toc21060"/>
      <w:bookmarkStart w:id="404" w:name="_Toc19343"/>
      <w:bookmarkStart w:id="405" w:name="_Toc31241"/>
      <w:bookmarkStart w:id="406" w:name="_Toc22872"/>
      <w:bookmarkStart w:id="407" w:name="_Toc28136"/>
      <w:bookmarkStart w:id="408" w:name="_Toc20140"/>
      <w:bookmarkStart w:id="409" w:name="_Toc28473"/>
      <w:bookmarkStart w:id="410" w:name="_Toc23412"/>
      <w:bookmarkStart w:id="411" w:name="_Toc1584"/>
      <w:r w:rsidRPr="004F5744">
        <w:rPr>
          <w:rFonts w:ascii="宋体" w:hAnsi="宋体" w:cs="宋体" w:hint="eastAsia"/>
          <w:b/>
          <w:bCs/>
          <w:sz w:val="36"/>
          <w:szCs w:val="36"/>
        </w:rPr>
        <w:lastRenderedPageBreak/>
        <w:t>第五章  合同条款及格式（自拟）</w:t>
      </w:r>
      <w:bookmarkEnd w:id="378"/>
      <w:bookmarkEnd w:id="402"/>
      <w:bookmarkEnd w:id="403"/>
      <w:bookmarkEnd w:id="404"/>
      <w:bookmarkEnd w:id="405"/>
      <w:bookmarkEnd w:id="406"/>
      <w:bookmarkEnd w:id="407"/>
      <w:bookmarkEnd w:id="408"/>
      <w:bookmarkEnd w:id="409"/>
      <w:bookmarkEnd w:id="410"/>
      <w:bookmarkEnd w:id="411"/>
    </w:p>
    <w:p w:rsidR="0022767E" w:rsidRPr="004F5744" w:rsidRDefault="00441A85">
      <w:pPr>
        <w:pStyle w:val="a0"/>
        <w:spacing w:before="78" w:line="600" w:lineRule="exact"/>
        <w:jc w:val="center"/>
        <w:rPr>
          <w:rFonts w:ascii="宋体" w:hAnsi="宋体" w:cs="宋体"/>
          <w:b/>
          <w:bCs/>
          <w:sz w:val="20"/>
          <w:szCs w:val="20"/>
        </w:rPr>
      </w:pPr>
      <w:r w:rsidRPr="004F5744">
        <w:rPr>
          <w:rFonts w:ascii="宋体" w:hAnsi="宋体" w:cs="宋体" w:hint="eastAsia"/>
          <w:b/>
          <w:bCs/>
          <w:spacing w:val="-1"/>
          <w:sz w:val="36"/>
          <w:szCs w:val="36"/>
        </w:rPr>
        <w:t>2026年度温县县域农村生活污水治理工程运营维护项目委托运营合同</w:t>
      </w: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甲方：</w:t>
      </w: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 xml:space="preserve">住所地： </w:t>
      </w: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联系人：</w:t>
      </w:r>
    </w:p>
    <w:p w:rsidR="0022767E" w:rsidRPr="004F5744" w:rsidRDefault="0022767E">
      <w:pPr>
        <w:pStyle w:val="a0"/>
        <w:spacing w:before="78" w:line="400" w:lineRule="exact"/>
        <w:jc w:val="left"/>
        <w:rPr>
          <w:rFonts w:ascii="宋体" w:hAnsi="宋体" w:cs="宋体"/>
          <w:spacing w:val="-1"/>
          <w:szCs w:val="21"/>
        </w:rPr>
      </w:pP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乙方：</w:t>
      </w: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 xml:space="preserve">住所地： </w:t>
      </w:r>
    </w:p>
    <w:p w:rsidR="0022767E" w:rsidRPr="004F5744" w:rsidRDefault="00441A85">
      <w:pPr>
        <w:pStyle w:val="a0"/>
        <w:spacing w:before="78" w:line="400" w:lineRule="exact"/>
        <w:jc w:val="left"/>
        <w:rPr>
          <w:rFonts w:ascii="宋体" w:hAnsi="宋体" w:cs="宋体"/>
          <w:spacing w:val="-1"/>
          <w:szCs w:val="21"/>
        </w:rPr>
      </w:pPr>
      <w:r w:rsidRPr="004F5744">
        <w:rPr>
          <w:rFonts w:ascii="宋体" w:hAnsi="宋体" w:cs="宋体" w:hint="eastAsia"/>
          <w:spacing w:val="-1"/>
          <w:szCs w:val="21"/>
        </w:rPr>
        <w:t>联系人：</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鉴于：</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根据《中华人民共和国招标投标法》、《中华人民共和国政府采购法》等有关法律法规，2026年度温县县域农村生活污水治理工程运营维护项目（以下简称“本项目”）在</w:t>
      </w:r>
      <w:r w:rsidRPr="004F5744">
        <w:rPr>
          <w:rFonts w:ascii="宋体" w:hAnsi="宋体" w:cs="宋体" w:hint="eastAsia"/>
          <w:u w:val="single"/>
        </w:rPr>
        <w:t xml:space="preserve">       </w:t>
      </w:r>
      <w:r w:rsidRPr="004F5744">
        <w:rPr>
          <w:rFonts w:ascii="宋体" w:hAnsi="宋体" w:cs="宋体" w:hint="eastAsia"/>
        </w:rPr>
        <w:t>通过公开招标方式选定委托运营方。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乙方为2026年度温县县域农村生活污水治理工程运营维护项目的中标人。根据招标文件的要求，甲方与乙方协商签订本合同，运营期内，乙方按照本合同的约定提供对温县县域内12座污水处理站、17座污水提升泵站提供运营维护服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项目进度备忘录：</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（1）经温县人民政府批准，授权甲方进行本项目的招标，选择具有先进技术和管理经验的委托运营方，负责温县县域内12座污水处理站、17座污水提升泵站的运营维护。</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w:t>
      </w:r>
      <w:r w:rsidRPr="004F5744">
        <w:rPr>
          <w:rFonts w:ascii="宋体" w:hAnsi="宋体" w:cs="宋体" w:hint="eastAsia"/>
          <w:u w:val="single"/>
        </w:rPr>
        <w:t xml:space="preserve">    </w:t>
      </w:r>
      <w:r w:rsidRPr="004F5744">
        <w:rPr>
          <w:rFonts w:ascii="宋体" w:hAnsi="宋体" w:cs="宋体" w:hint="eastAsia"/>
        </w:rPr>
        <w:t>年</w:t>
      </w:r>
      <w:r w:rsidRPr="004F5744">
        <w:rPr>
          <w:rFonts w:ascii="宋体" w:hAnsi="宋体" w:cs="宋体" w:hint="eastAsia"/>
          <w:u w:val="single"/>
        </w:rPr>
        <w:t xml:space="preserve">   </w:t>
      </w:r>
      <w:r w:rsidRPr="004F5744">
        <w:rPr>
          <w:rFonts w:ascii="宋体" w:hAnsi="宋体" w:cs="宋体" w:hint="eastAsia"/>
        </w:rPr>
        <w:t>月</w:t>
      </w:r>
      <w:r w:rsidRPr="004F5744">
        <w:rPr>
          <w:rFonts w:ascii="宋体" w:hAnsi="宋体" w:cs="宋体" w:hint="eastAsia"/>
          <w:u w:val="single"/>
        </w:rPr>
        <w:t xml:space="preserve">   </w:t>
      </w:r>
      <w:r w:rsidRPr="004F5744">
        <w:rPr>
          <w:rFonts w:ascii="宋体" w:hAnsi="宋体" w:cs="宋体" w:hint="eastAsia"/>
        </w:rPr>
        <w:t>日，甲方依据政府采购相关办法，在</w:t>
      </w:r>
      <w:r w:rsidRPr="004F5744">
        <w:rPr>
          <w:rFonts w:ascii="宋体" w:hAnsi="宋体" w:cs="宋体" w:hint="eastAsia"/>
          <w:u w:val="single"/>
        </w:rPr>
        <w:t xml:space="preserve">        </w:t>
      </w:r>
      <w:r w:rsidRPr="004F5744">
        <w:rPr>
          <w:rFonts w:ascii="宋体" w:hAnsi="宋体" w:cs="宋体" w:hint="eastAsia"/>
        </w:rPr>
        <w:t>以公开招标方式举行了本项目的招标工作，根据招标文件要求的程序及评审办法选定乙方为委托运营方。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（3）甲方及乙方签订本合同，乙方在本合同规定范围内负责本项目的运营维护等相关内容。</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一、总则</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1.1 甲方委托乙方负责温县县域内12座污水处理站、17座污水提升泵站的运营及管理工作，运营服务范围包括：对温县县域内12座污水处理站、17座污水提升泵站招采运营管理服务，由乙方统一运营维护。委托运营期内，乙方负责日常上述污水处理厂站和污水提升泵站的运营维护工作，由乙方承担委托运营期内所涉及的生产费用。</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1.2 乙方同意在执行本合同中凭借专业知识和各种经验做好本职工作，切实维护甲方的合法</w:t>
      </w:r>
      <w:r w:rsidRPr="004F5744">
        <w:rPr>
          <w:rFonts w:ascii="宋体" w:hAnsi="宋体" w:cs="宋体" w:hint="eastAsia"/>
        </w:rPr>
        <w:lastRenderedPageBreak/>
        <w:t>权益；甲方同意积极配合乙方开展工作，且须遵守相关的法律、法规。甲、乙双方应密切配合，以确保本合同的顺利执行，保证全部污水处理站和污水提升泵站的正常、稳定、达标、高效运作。</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1.3 甲乙双方同意行使或履行其各自在本合同项下的权利和义务。</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二、定义</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2.1“合同”系指现有合同，下述文件构成合同并按照适用时的效力优先顺序排列如下：</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（1）本合同及其附件；</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（2）招标文件及其澄清说明；</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（3）投标文件；</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若上述文件之间存在不一致，效力高的文件优先使用（为避免疑问，本合同具有最高法律效力），其余文件排列在前的优先适用。</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2.2“合同价款”系指根据本合同规定，由甲方支付给乙方运营期间的运营服务费用。</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2.3“本项目”系指本合同委托运营服务的2026年度温县县域农村生活污水治理工程运营维护项目。</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2.4“开始运营日”系指本合同约定的交接期结束且运营工作正式移交给乙方之日。</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2.5“委托运营服务费”指甲方按照本合同规定的价格支付给乙方的费用。</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2.6“排放标准”指按照2026年度温县县域农村生活污水治理工程运营维护项目招标文件要求的标准，具体见 7.3 条规定。</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三、甲乙双方的权利和义务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3.1 甲方的权利</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3.1.1 甲方委托乙方管理本项目约定范围内的温县县域内12座污水处理站、17座污水提升泵站的设施、设备，乙方依法经营和履行本合同。</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3.1.2 甲方有权要求乙方做好准备，在不影响正常生产运营的情况下，迎接上级领导或主管部门的检查、调研和业务指导。</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3.1.3 甲方有权要求乙方以书面形式及时报告温县县域内12座污水处理站、17座污水提升泵站设施的运行管理情况。</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3.1.4 乙方处置本项目原有资产应报甲方书面同意后实施。</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3.2 甲方的义务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3.2.1 甲方在现有条件下按现状委托给乙方运营维护，提供现有全部可用于运营的有效资产，保障本项目的用地能依法合规使用，保障本项目的用电。</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3.2.2 甲方按现状一次性向乙方移交本项目运营的硬件设施、图纸资料、软件资料、运行记录、设备采购及维修合同等。</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lastRenderedPageBreak/>
        <w:t>3.2.3 在乙方遵守本合同的条件下，甲方应保障乙方在委托运营期内按本协议正常运营情况下，乙方具有合法、独家经营权。</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3.2.4 自开始运营日起，甲方按合同第 5 条款的约定向乙方支付委托运营服务费。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3.3 乙方的权利</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3.3.1 在国家法律、政策范围内， 乙方有权按自身需求建立生产经营相关管理制度，正常行使生产经营权和经营管理自主权。</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3.3.2 自开始运营日起，满足合同约定付费条件，乙方每半年向甲方足额收取委托运营服务费。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3.3.3 在保证运行质量的前提下，优化本项目的运行工艺及决定内部行政事务。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 乙方的义务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3.4.1 组建运营管理团队和技术团队，并制定相关管理制度。</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3.4.2 乙方在开始运营日后，承担本合同 5.1.2 约定范围内的委托运营成本，并应确保安全生产。</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3.4.3 因污水处理站内设备设施大修需要停运，须提前24小时以书面形式报甲方同意后实施。因突发事件非正常停运时应立即用电话向甲方报告。</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3.4.4 乙方不得将本项目的管理责任转托第三方。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3.4.5 乙方应保证自开始运营日起本项目范围内的各污水处理站点的出水达标。</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3.4.6 在不影响正常生产运营的前提下，乙方应合理安排主管部门或上级领导的检查、调研和监督工作。</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四、委托形式</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根据本合同约定，乙方享有本项目在委托运营期间的运营权，并按照行业要求进行自主经营。</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五、合同价款及其支付</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5.1 付费基础</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委托运营服务费合同价格（中标价）：共计人民币</w:t>
      </w:r>
      <w:r w:rsidRPr="004F5744">
        <w:rPr>
          <w:rFonts w:ascii="宋体" w:hAnsi="宋体" w:cs="宋体" w:hint="eastAsia"/>
          <w:u w:val="single"/>
        </w:rPr>
        <w:t xml:space="preserve">      </w:t>
      </w:r>
      <w:r w:rsidRPr="004F5744">
        <w:rPr>
          <w:rFonts w:ascii="宋体" w:hAnsi="宋体" w:cs="宋体" w:hint="eastAsia"/>
        </w:rPr>
        <w:t>，（¥</w:t>
      </w:r>
      <w:r w:rsidRPr="004F5744">
        <w:rPr>
          <w:rFonts w:ascii="宋体" w:hAnsi="宋体" w:cs="宋体" w:hint="eastAsia"/>
          <w:u w:val="single"/>
        </w:rPr>
        <w:t xml:space="preserve">      </w:t>
      </w:r>
      <w:r w:rsidRPr="004F5744">
        <w:rPr>
          <w:rFonts w:ascii="宋体" w:hAnsi="宋体" w:cs="宋体" w:hint="eastAsia"/>
        </w:rPr>
        <w:t>），税率为</w:t>
      </w:r>
      <w:r w:rsidRPr="004F5744">
        <w:rPr>
          <w:rFonts w:ascii="宋体" w:hAnsi="宋体" w:cs="宋体" w:hint="eastAsia"/>
          <w:u w:val="single"/>
        </w:rPr>
        <w:t xml:space="preserve">      </w:t>
      </w:r>
      <w:r w:rsidRPr="004F5744">
        <w:rPr>
          <w:rFonts w:ascii="宋体" w:hAnsi="宋体" w:cs="宋体" w:hint="eastAsia"/>
        </w:rPr>
        <w:t>%，不含税金额：人民币</w:t>
      </w:r>
      <w:r w:rsidRPr="004F5744">
        <w:rPr>
          <w:rFonts w:ascii="宋体" w:hAnsi="宋体" w:cs="宋体" w:hint="eastAsia"/>
          <w:u w:val="single"/>
        </w:rPr>
        <w:t xml:space="preserve">      </w:t>
      </w:r>
      <w:r w:rsidRPr="004F5744">
        <w:rPr>
          <w:rFonts w:ascii="宋体" w:hAnsi="宋体" w:cs="宋体" w:hint="eastAsia"/>
        </w:rPr>
        <w:t>（¥</w:t>
      </w:r>
      <w:r w:rsidRPr="004F5744">
        <w:rPr>
          <w:rFonts w:ascii="宋体" w:hAnsi="宋体" w:cs="宋体" w:hint="eastAsia"/>
          <w:u w:val="single"/>
        </w:rPr>
        <w:t xml:space="preserve">      </w:t>
      </w:r>
      <w:r w:rsidRPr="004F5744">
        <w:rPr>
          <w:rFonts w:ascii="宋体" w:hAnsi="宋体" w:cs="宋体" w:hint="eastAsia"/>
        </w:rPr>
        <w:t>），税额为：人民币</w:t>
      </w:r>
      <w:r w:rsidRPr="004F5744">
        <w:rPr>
          <w:rFonts w:ascii="宋体" w:hAnsi="宋体" w:cs="宋体" w:hint="eastAsia"/>
          <w:u w:val="single"/>
        </w:rPr>
        <w:t xml:space="preserve">      </w:t>
      </w:r>
      <w:r w:rsidRPr="004F5744">
        <w:rPr>
          <w:rFonts w:ascii="宋体" w:hAnsi="宋体" w:cs="宋体" w:hint="eastAsia"/>
        </w:rPr>
        <w:t xml:space="preserve">（¥ </w:t>
      </w:r>
      <w:r w:rsidRPr="004F5744">
        <w:rPr>
          <w:rFonts w:ascii="宋体" w:hAnsi="宋体" w:cs="宋体" w:hint="eastAsia"/>
          <w:u w:val="single"/>
        </w:rPr>
        <w:t xml:space="preserve">      </w:t>
      </w:r>
      <w:r w:rsidRPr="004F5744">
        <w:rPr>
          <w:rFonts w:ascii="宋体" w:hAnsi="宋体" w:cs="宋体" w:hint="eastAsia"/>
        </w:rPr>
        <w:t>）税率随国家税率调整而调整，不含税总价不变。（具体分项见附件），甲方每半年向乙方支付一次，每次委托运营服务费金额</w:t>
      </w:r>
      <w:r w:rsidRPr="004F5744">
        <w:rPr>
          <w:rFonts w:ascii="宋体" w:hAnsi="宋体" w:cs="宋体" w:hint="eastAsia"/>
          <w:u w:val="single"/>
        </w:rPr>
        <w:t xml:space="preserve">      </w:t>
      </w:r>
      <w:r w:rsidRPr="004F5744">
        <w:rPr>
          <w:rFonts w:ascii="宋体" w:hAnsi="宋体" w:cs="宋体" w:hint="eastAsia"/>
        </w:rPr>
        <w:t>元。</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5.2 委托运营服务费价款的支付</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5.2.1 付款方式及付款时间</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采取银行转账方式，委托运营服务费在服务期满并经甲方确认后一次性支付100%。</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乙方应在运营期结束后的 5 日内向甲方提出付费申请，甲方收到乙方付费申请及委托运营服</w:t>
      </w:r>
      <w:r w:rsidRPr="004F5744">
        <w:rPr>
          <w:rFonts w:ascii="宋体" w:hAnsi="宋体" w:cs="宋体" w:hint="eastAsia"/>
        </w:rPr>
        <w:lastRenderedPageBreak/>
        <w:t>务费发票后支付委托运营服务费给乙方。</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5.2.2 其他约定</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委托运营期内，因不可抗力或非乙方原因等导致本项目个别站点暂时停运，甲乙双方同意相应扣减停运期间的委托运营服务费，相关站点停运期间的委托运营服务费按日计算，停运期间应扣委托运营服务费金额为该站点日委托运营服务费×停运天数。停运期间，乙方不承担该站点的委托运营服务义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2）委托运营期内，若因政策变化或温县县域规划调整等因素造成委托运营范围内的污水处理站规模或数量发生变更，甲乙双方届时将根据实际情况的变化另行签署补充协议，约定双方责任与义务。</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5.2.3 延迟付款的责任</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若甲方未按照本协议第 5.2.1 款的约定按时足额向乙方支付委托运营服务费，则乙方有权向甲方发出催付款通知；若甲方在收到该催款通知 5 日后仍未能支付，则甲方应在前述期限届满后5日内与乙方协商签订延期付款协议后延期支付。若甲方和乙方未能在三个月内达成延期付款协议，由甲方按逾期未付款项总额的万分之五计算向乙方支付违约金。</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六、责任划分</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乙方开始运营日前所产生的一切影响和责任由甲方承担；乙方开始运营日后，由于乙方运营管理不善造成的经济损失由乙方承担。非乙方原因造成的责任和影响乙方不予承担。</w:t>
      </w:r>
    </w:p>
    <w:p w:rsidR="0022767E" w:rsidRPr="004F5744" w:rsidRDefault="00441A85">
      <w:pPr>
        <w:spacing w:line="440" w:lineRule="exact"/>
        <w:ind w:firstLineChars="200" w:firstLine="422"/>
        <w:jc w:val="left"/>
        <w:rPr>
          <w:rFonts w:ascii="宋体" w:hAnsi="宋体" w:cs="宋体"/>
          <w:b/>
          <w:bCs/>
        </w:rPr>
      </w:pPr>
      <w:r w:rsidRPr="004F5744">
        <w:rPr>
          <w:rFonts w:ascii="宋体" w:hAnsi="宋体" w:cs="宋体" w:hint="eastAsia"/>
          <w:b/>
          <w:bCs/>
        </w:rPr>
        <w:t>七、委托范围</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7.1 乙方对本项目设施拥有运营权，负责各厂站、泵站内设备、设施正常运行和安全生产，负责设备、设施的保养、维护，负责厂站内的绿化、建筑物、道路的管理和维护。乙方对污水处理站点的运营范围仅限于该污水处理站点围墙范围内。</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7.2 污水处理量：根据各污水处理站的运行状况和生产的情况，确定最大进水量不超过各污水处理站设计处理水量。</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7.3 污水处理要求：</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番田镇、武德镇、作礼村、仓头村、留尚村、古贤村6个座污水处理站出水排入坑塘或支渠，出水水质满足河南省《农村生活污水处理设施水污染物排放标准》（DB41/1820-2019）的三级标准。韩郭作、黄庄镇2座污水处理站出水排入环城水系等河流，出水水质满足《城镇污水处理厂污染物排放标准》（GB18918-2002）的一级A标准。陈家沟污水处理厂出水排入老蟒河，出水水质满足《河南省黄河流域水污染物排放标准》（DB41/2087-2021）中的一级标准。仓头村二期、北冷乡、北保封3座污水处理站执行河南省《农村生活污水处理设施水污染物排放标准》（DB41/1820-2019）的三级标准。</w:t>
      </w:r>
    </w:p>
    <w:p w:rsidR="0022767E" w:rsidRPr="004F5744" w:rsidRDefault="00441A85">
      <w:pPr>
        <w:spacing w:line="440" w:lineRule="exact"/>
        <w:ind w:firstLineChars="200" w:firstLine="422"/>
        <w:jc w:val="center"/>
        <w:rPr>
          <w:rFonts w:ascii="宋体" w:hAnsi="宋体" w:cs="宋体"/>
          <w:b/>
          <w:bCs/>
        </w:rPr>
      </w:pPr>
      <w:r w:rsidRPr="004F5744">
        <w:rPr>
          <w:rFonts w:ascii="宋体" w:hAnsi="宋体" w:cs="宋体" w:hint="eastAsia"/>
          <w:b/>
          <w:bCs/>
        </w:rPr>
        <w:lastRenderedPageBreak/>
        <w:t>设计出水水质标准（单位：mg/L）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1"/>
        <w:gridCol w:w="1153"/>
        <w:gridCol w:w="1153"/>
        <w:gridCol w:w="1153"/>
        <w:gridCol w:w="1153"/>
        <w:gridCol w:w="1153"/>
        <w:gridCol w:w="1155"/>
      </w:tblGrid>
      <w:tr w:rsidR="0022767E" w:rsidRPr="004F5744">
        <w:trPr>
          <w:trHeight w:val="454"/>
        </w:trPr>
        <w:tc>
          <w:tcPr>
            <w:tcW w:w="1861" w:type="dxa"/>
            <w:vAlign w:val="center"/>
          </w:tcPr>
          <w:p w:rsidR="0022767E" w:rsidRPr="004F5744" w:rsidRDefault="00441A85">
            <w:pPr>
              <w:spacing w:line="300" w:lineRule="exact"/>
              <w:ind w:firstLineChars="200" w:firstLine="360"/>
              <w:jc w:val="left"/>
              <w:rPr>
                <w:rFonts w:ascii="宋体" w:hAnsi="宋体" w:cs="宋体"/>
                <w:sz w:val="18"/>
                <w:szCs w:val="18"/>
              </w:rPr>
            </w:pPr>
            <w:r w:rsidRPr="004F5744">
              <w:rPr>
                <w:rFonts w:ascii="宋体" w:hAnsi="宋体" w:cs="宋体" w:hint="eastAsia"/>
                <w:sz w:val="18"/>
                <w:szCs w:val="18"/>
              </w:rPr>
              <w:t>水质标准</w:t>
            </w:r>
          </w:p>
        </w:tc>
        <w:tc>
          <w:tcPr>
            <w:tcW w:w="1153"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CODcr</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BOD5</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SS</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TP</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TN</w:t>
            </w:r>
          </w:p>
        </w:tc>
        <w:tc>
          <w:tcPr>
            <w:tcW w:w="1155"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NH4-N+</w:t>
            </w:r>
          </w:p>
        </w:tc>
      </w:tr>
      <w:tr w:rsidR="0022767E" w:rsidRPr="004F5744">
        <w:trPr>
          <w:trHeight w:val="454"/>
        </w:trPr>
        <w:tc>
          <w:tcPr>
            <w:tcW w:w="1861"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DB41/1820-2019中的三级标准</w:t>
            </w:r>
          </w:p>
        </w:tc>
        <w:tc>
          <w:tcPr>
            <w:tcW w:w="1153"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100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50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w:t>
            </w:r>
          </w:p>
        </w:tc>
        <w:tc>
          <w:tcPr>
            <w:tcW w:w="1155"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20（25）</w:t>
            </w:r>
          </w:p>
        </w:tc>
      </w:tr>
      <w:tr w:rsidR="0022767E" w:rsidRPr="004F5744">
        <w:trPr>
          <w:trHeight w:val="454"/>
        </w:trPr>
        <w:tc>
          <w:tcPr>
            <w:tcW w:w="1861"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GB18918-2002中的一级A标准</w:t>
            </w:r>
          </w:p>
        </w:tc>
        <w:tc>
          <w:tcPr>
            <w:tcW w:w="1153"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50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10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10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0.5</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15</w:t>
            </w:r>
          </w:p>
        </w:tc>
        <w:tc>
          <w:tcPr>
            <w:tcW w:w="1155"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5（8）</w:t>
            </w:r>
          </w:p>
        </w:tc>
      </w:tr>
      <w:tr w:rsidR="0022767E" w:rsidRPr="004F5744">
        <w:trPr>
          <w:trHeight w:val="454"/>
        </w:trPr>
        <w:tc>
          <w:tcPr>
            <w:tcW w:w="1861"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DB41/2087-2021中的一级标准</w:t>
            </w:r>
          </w:p>
        </w:tc>
        <w:tc>
          <w:tcPr>
            <w:tcW w:w="1153"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40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6</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10</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0.4</w:t>
            </w:r>
          </w:p>
        </w:tc>
        <w:tc>
          <w:tcPr>
            <w:tcW w:w="1153" w:type="dxa"/>
            <w:vAlign w:val="center"/>
          </w:tcPr>
          <w:p w:rsidR="0022767E" w:rsidRPr="004F5744" w:rsidRDefault="00441A85">
            <w:pPr>
              <w:spacing w:line="300" w:lineRule="exact"/>
              <w:ind w:firstLineChars="200" w:firstLine="360"/>
              <w:jc w:val="center"/>
              <w:rPr>
                <w:rFonts w:ascii="宋体" w:hAnsi="宋体" w:cs="宋体"/>
                <w:sz w:val="18"/>
                <w:szCs w:val="18"/>
              </w:rPr>
            </w:pPr>
            <w:r w:rsidRPr="004F5744">
              <w:rPr>
                <w:rFonts w:ascii="宋体" w:hAnsi="宋体" w:cs="宋体" w:hint="eastAsia"/>
                <w:sz w:val="18"/>
                <w:szCs w:val="18"/>
              </w:rPr>
              <w:t>12</w:t>
            </w:r>
          </w:p>
        </w:tc>
        <w:tc>
          <w:tcPr>
            <w:tcW w:w="1155" w:type="dxa"/>
            <w:vAlign w:val="center"/>
          </w:tcPr>
          <w:p w:rsidR="0022767E" w:rsidRPr="004F5744" w:rsidRDefault="00441A85">
            <w:pPr>
              <w:spacing w:line="300" w:lineRule="exact"/>
              <w:jc w:val="center"/>
              <w:rPr>
                <w:rFonts w:ascii="宋体" w:hAnsi="宋体" w:cs="宋体"/>
                <w:sz w:val="18"/>
                <w:szCs w:val="18"/>
              </w:rPr>
            </w:pPr>
            <w:r w:rsidRPr="004F5744">
              <w:rPr>
                <w:rFonts w:ascii="宋体" w:hAnsi="宋体" w:cs="宋体" w:hint="eastAsia"/>
                <w:sz w:val="18"/>
                <w:szCs w:val="18"/>
              </w:rPr>
              <w:t>3（5）</w:t>
            </w:r>
          </w:p>
        </w:tc>
      </w:tr>
    </w:tbl>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注：括号外数值为4月-10月期间排放限值，括号内数值为1-3月、11-12月期间排放限值。</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7.4 进水水质要求：</w:t>
      </w:r>
    </w:p>
    <w:p w:rsidR="0022767E" w:rsidRPr="004F5744" w:rsidRDefault="00441A85">
      <w:pPr>
        <w:spacing w:line="440" w:lineRule="exact"/>
        <w:ind w:firstLineChars="200" w:firstLine="420"/>
        <w:jc w:val="left"/>
        <w:rPr>
          <w:rFonts w:ascii="宋体" w:hAnsi="宋体" w:cs="宋体"/>
        </w:rPr>
      </w:pPr>
      <w:r w:rsidRPr="004F5744">
        <w:rPr>
          <w:rFonts w:ascii="宋体" w:hAnsi="宋体" w:cs="宋体" w:hint="eastAsia"/>
        </w:rPr>
        <w:t>12座污水处理站进水水质标准如下：</w:t>
      </w:r>
    </w:p>
    <w:p w:rsidR="0022767E" w:rsidRPr="004F5744" w:rsidRDefault="00441A85">
      <w:pPr>
        <w:spacing w:line="440" w:lineRule="exact"/>
        <w:ind w:firstLineChars="200" w:firstLine="422"/>
        <w:jc w:val="center"/>
        <w:rPr>
          <w:rFonts w:ascii="宋体" w:hAnsi="宋体" w:cs="宋体"/>
          <w:b/>
          <w:bCs/>
        </w:rPr>
      </w:pPr>
      <w:r w:rsidRPr="004F5744">
        <w:rPr>
          <w:rFonts w:ascii="宋体" w:hAnsi="宋体" w:cs="宋体" w:hint="eastAsia"/>
          <w:b/>
          <w:bCs/>
        </w:rPr>
        <w:t>表3-设计进水水质标准（单位：mg/L）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2"/>
        <w:gridCol w:w="1052"/>
        <w:gridCol w:w="1052"/>
        <w:gridCol w:w="1052"/>
        <w:gridCol w:w="1052"/>
        <w:gridCol w:w="1052"/>
        <w:gridCol w:w="1052"/>
      </w:tblGrid>
      <w:tr w:rsidR="0022767E" w:rsidRPr="004F5744">
        <w:trPr>
          <w:trHeight w:val="90"/>
          <w:jc w:val="center"/>
        </w:trPr>
        <w:tc>
          <w:tcPr>
            <w:tcW w:w="246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厂站名称</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CODcr</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BOD</w:t>
            </w:r>
            <w:r w:rsidRPr="004F5744">
              <w:rPr>
                <w:rFonts w:ascii="宋体" w:hAnsi="宋体" w:cs="仿宋_GB2312" w:hint="eastAsia"/>
                <w:sz w:val="18"/>
                <w:szCs w:val="18"/>
                <w:vertAlign w:val="subscript"/>
              </w:rPr>
              <w:t>5</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SS</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TP</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TN</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NH</w:t>
            </w:r>
            <w:r w:rsidRPr="004F5744">
              <w:rPr>
                <w:rFonts w:ascii="宋体" w:hAnsi="宋体" w:cs="仿宋_GB2312" w:hint="eastAsia"/>
                <w:sz w:val="18"/>
                <w:szCs w:val="18"/>
                <w:vertAlign w:val="subscript"/>
              </w:rPr>
              <w:t>4</w:t>
            </w:r>
            <w:r w:rsidRPr="004F5744">
              <w:rPr>
                <w:rFonts w:ascii="宋体" w:hAnsi="宋体" w:cs="仿宋_GB2312" w:hint="eastAsia"/>
                <w:sz w:val="18"/>
                <w:szCs w:val="18"/>
              </w:rPr>
              <w:t>-N</w:t>
            </w:r>
            <w:r w:rsidRPr="004F5744">
              <w:rPr>
                <w:rFonts w:ascii="宋体" w:hAnsi="宋体" w:cs="仿宋_GB2312" w:hint="eastAsia"/>
                <w:sz w:val="18"/>
                <w:szCs w:val="18"/>
                <w:vertAlign w:val="superscript"/>
              </w:rPr>
              <w:t>+</w:t>
            </w:r>
          </w:p>
        </w:tc>
      </w:tr>
      <w:tr w:rsidR="0022767E" w:rsidRPr="004F5744">
        <w:trPr>
          <w:jc w:val="center"/>
        </w:trPr>
        <w:tc>
          <w:tcPr>
            <w:tcW w:w="246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番田镇、武德镇、黄庄镇、作礼村、仓头村一期及二期、韩郭作村、留尚村、古贤村、北保封、北冷乡</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300</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160</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150</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5</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45</w:t>
            </w:r>
          </w:p>
        </w:tc>
        <w:tc>
          <w:tcPr>
            <w:tcW w:w="1052" w:type="dxa"/>
            <w:vAlign w:val="center"/>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35</w:t>
            </w:r>
          </w:p>
        </w:tc>
      </w:tr>
      <w:tr w:rsidR="0022767E" w:rsidRPr="004F5744">
        <w:trPr>
          <w:jc w:val="center"/>
        </w:trPr>
        <w:tc>
          <w:tcPr>
            <w:tcW w:w="246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陈家沟</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400</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200</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250</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35</w:t>
            </w:r>
          </w:p>
        </w:tc>
        <w:tc>
          <w:tcPr>
            <w:tcW w:w="1052" w:type="dxa"/>
          </w:tcPr>
          <w:p w:rsidR="0022767E" w:rsidRPr="004F5744" w:rsidRDefault="00441A85">
            <w:pPr>
              <w:jc w:val="center"/>
              <w:rPr>
                <w:rFonts w:ascii="宋体" w:hAnsi="宋体" w:cs="仿宋_GB2312"/>
                <w:sz w:val="18"/>
                <w:szCs w:val="18"/>
              </w:rPr>
            </w:pPr>
            <w:r w:rsidRPr="004F5744">
              <w:rPr>
                <w:rFonts w:ascii="宋体" w:hAnsi="宋体" w:cs="仿宋_GB2312" w:hint="eastAsia"/>
                <w:sz w:val="18"/>
                <w:szCs w:val="18"/>
              </w:rPr>
              <w:t>30</w:t>
            </w:r>
          </w:p>
        </w:tc>
      </w:tr>
    </w:tbl>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7.5 乙方在委托运营期内，负责对本项目设施进行运营及维护。</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八、质量管理标准及要求</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8.1 乙方应配置相应管理人员和操作人员，按谨慎运营惯例保证污水处理设施稳定运行。</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8.2 乙方应建立运行管理制度、设备维修保养制度、设备操作规程、安全生产管理制度、应急预案等相关制度，保证运行质量。</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8.3 出水水质要求：出水水质达到本合同 7.3 条要求排放标准。</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8.4 乙方保证全天 24 小时运行，并设有应急预案，以保证在短暂停电、重要设备检修或正常维护检修等情况下的项目正常运行。</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8.5 水质检测</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水质检测包括：</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a、自检：乙方按照国家对污水处理厂站运营管理相关规定（检测项目、检测频率）对进出水进行自检，并整理形成档案，以备甲方检查。</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b、甲方检测：甲方根据工作需要，可以定期对各污水处理站进出水水质请有相应资质的单位进行检测，需提前一天书面通知乙方，费用由甲方承担。</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8.6 乙方应做到自我约束机制，加强企业内部管理，提高生产效率，减少不必要的资源浪费，以达到合理控制运行成本的目的。</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8.7 委托运营期间，乙方按照污水处理设施、设备的规范操作，正确使用， 以避免因操作不</w:t>
      </w:r>
      <w:r w:rsidRPr="004F5744">
        <w:rPr>
          <w:rFonts w:ascii="宋体" w:hAnsi="宋体" w:cs="宋体" w:hint="eastAsia"/>
          <w:szCs w:val="21"/>
        </w:rPr>
        <w:lastRenderedPageBreak/>
        <w:t>当对污水处理设施、设备的损坏。</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8.8 委托运营期间，乙方按照规定的工况和运行规律，定期对污水处理设施、设备进行维修、保养、以提高设施、设备的正常使用率， 减少设备的检修费用及 延长设备的使用寿命，确保运营结束后完好交还甲方。</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8.9 委托运营期间，乙方必须按照国家对污水处理设施运营管理相关规定做好各种记录。</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九、项目设施的移交</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9.1 委托运营期开始时的移交</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9.1.1 污水处理站移交前 10 日，由甲方和乙方各自派人员组成移交小组具体负责和办理移交工作，组织必要的会议、会谈并商定详尽移交清单，甲、乙双方制定相应的移交方案。</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9.1.2 委托运营期开始时移交范围及内容</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在开始运营日移交，甲方应向乙方无偿移交以下设施及资料：</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a、甲方对污水处理项目设施的使用权，包括：（1）污水处理项目设施的建筑和构筑物；（2）与污水处理项目设施使用相关的所有机械和设备；（3）经营和维护项目设施所要求的所有技术资料和技术规范。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b、在用的各类管理制度和经营手册包括专有技术、生产档案、技术档案、文秘档案、图书资料、设计图纸、文件和其他资料，以使污水处理项目能平稳地继续经营。</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c、相关项目设备设施的使用权。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d、安全生产设备及设施。</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9.1.3 项目移交质量要求（不具体提出质量要求，需要在污水处理站、污水提升泵站现有条件下接管）：按照现有情况进行交接。</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9.1.4 本合同签订后，经甲乙双方协商一致后开始交接工作，交接内容及期限如下： </w:t>
      </w:r>
    </w:p>
    <w:p w:rsidR="0022767E" w:rsidRPr="004F5744" w:rsidRDefault="00441A85">
      <w:pPr>
        <w:spacing w:line="440" w:lineRule="exact"/>
        <w:ind w:firstLineChars="200" w:firstLine="420"/>
        <w:jc w:val="center"/>
        <w:rPr>
          <w:rFonts w:ascii="宋体" w:hAnsi="宋体" w:cs="宋体"/>
          <w:szCs w:val="21"/>
        </w:rPr>
      </w:pPr>
      <w:r w:rsidRPr="004F5744">
        <w:rPr>
          <w:rFonts w:ascii="宋体" w:hAnsi="宋体" w:cs="宋体" w:hint="eastAsia"/>
          <w:szCs w:val="21"/>
        </w:rPr>
        <w:t>表2：交接内容及期限一览表</w:t>
      </w:r>
    </w:p>
    <w:tbl>
      <w:tblPr>
        <w:tblW w:w="8302" w:type="dxa"/>
        <w:tblInd w:w="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2830"/>
        <w:gridCol w:w="3348"/>
        <w:gridCol w:w="2124"/>
      </w:tblGrid>
      <w:tr w:rsidR="0022767E" w:rsidRPr="004F5744">
        <w:trPr>
          <w:trHeight w:val="320"/>
        </w:trPr>
        <w:tc>
          <w:tcPr>
            <w:tcW w:w="2830"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期限（自开始交接日起）</w:t>
            </w:r>
          </w:p>
        </w:tc>
        <w:tc>
          <w:tcPr>
            <w:tcW w:w="3348"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事项</w:t>
            </w:r>
          </w:p>
        </w:tc>
        <w:tc>
          <w:tcPr>
            <w:tcW w:w="2124"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备注</w:t>
            </w:r>
          </w:p>
        </w:tc>
      </w:tr>
      <w:tr w:rsidR="0022767E" w:rsidRPr="004F5744">
        <w:trPr>
          <w:trHeight w:val="315"/>
        </w:trPr>
        <w:tc>
          <w:tcPr>
            <w:tcW w:w="2830"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2 个日历日内</w:t>
            </w:r>
          </w:p>
        </w:tc>
        <w:tc>
          <w:tcPr>
            <w:tcW w:w="3348"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基础资料交接</w:t>
            </w:r>
          </w:p>
        </w:tc>
        <w:tc>
          <w:tcPr>
            <w:tcW w:w="2124" w:type="dxa"/>
          </w:tcPr>
          <w:p w:rsidR="0022767E" w:rsidRPr="004F5744" w:rsidRDefault="0022767E">
            <w:pPr>
              <w:spacing w:line="440" w:lineRule="exact"/>
              <w:ind w:firstLineChars="200" w:firstLine="360"/>
              <w:jc w:val="center"/>
              <w:rPr>
                <w:rFonts w:ascii="宋体" w:hAnsi="宋体" w:cs="宋体"/>
                <w:sz w:val="18"/>
                <w:szCs w:val="18"/>
              </w:rPr>
            </w:pPr>
          </w:p>
        </w:tc>
      </w:tr>
      <w:tr w:rsidR="0022767E" w:rsidRPr="004F5744">
        <w:trPr>
          <w:trHeight w:val="315"/>
        </w:trPr>
        <w:tc>
          <w:tcPr>
            <w:tcW w:w="2830"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2 个日历日内</w:t>
            </w:r>
          </w:p>
        </w:tc>
        <w:tc>
          <w:tcPr>
            <w:tcW w:w="3348"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设施、设备交接</w:t>
            </w:r>
          </w:p>
        </w:tc>
        <w:tc>
          <w:tcPr>
            <w:tcW w:w="2124" w:type="dxa"/>
          </w:tcPr>
          <w:p w:rsidR="0022767E" w:rsidRPr="004F5744" w:rsidRDefault="0022767E">
            <w:pPr>
              <w:spacing w:line="440" w:lineRule="exact"/>
              <w:ind w:firstLineChars="200" w:firstLine="360"/>
              <w:jc w:val="center"/>
              <w:rPr>
                <w:rFonts w:ascii="宋体" w:hAnsi="宋体" w:cs="宋体"/>
                <w:sz w:val="18"/>
                <w:szCs w:val="18"/>
              </w:rPr>
            </w:pPr>
          </w:p>
        </w:tc>
      </w:tr>
      <w:tr w:rsidR="0022767E" w:rsidRPr="004F5744">
        <w:trPr>
          <w:trHeight w:val="323"/>
        </w:trPr>
        <w:tc>
          <w:tcPr>
            <w:tcW w:w="2830"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3 个日历日内</w:t>
            </w:r>
          </w:p>
        </w:tc>
        <w:tc>
          <w:tcPr>
            <w:tcW w:w="3348" w:type="dxa"/>
          </w:tcPr>
          <w:p w:rsidR="0022767E" w:rsidRPr="004F5744" w:rsidRDefault="00441A85">
            <w:pPr>
              <w:spacing w:line="440" w:lineRule="exact"/>
              <w:jc w:val="center"/>
              <w:rPr>
                <w:rFonts w:ascii="宋体" w:hAnsi="宋体" w:cs="宋体"/>
                <w:sz w:val="18"/>
                <w:szCs w:val="18"/>
              </w:rPr>
            </w:pPr>
            <w:r w:rsidRPr="004F5744">
              <w:rPr>
                <w:rFonts w:ascii="宋体" w:hAnsi="宋体" w:cs="宋体" w:hint="eastAsia"/>
                <w:sz w:val="18"/>
                <w:szCs w:val="18"/>
              </w:rPr>
              <w:t>工艺运行交接</w:t>
            </w:r>
          </w:p>
        </w:tc>
        <w:tc>
          <w:tcPr>
            <w:tcW w:w="2124" w:type="dxa"/>
          </w:tcPr>
          <w:p w:rsidR="0022767E" w:rsidRPr="004F5744" w:rsidRDefault="0022767E">
            <w:pPr>
              <w:spacing w:line="440" w:lineRule="exact"/>
              <w:ind w:firstLineChars="200" w:firstLine="360"/>
              <w:jc w:val="center"/>
              <w:rPr>
                <w:rFonts w:ascii="宋体" w:hAnsi="宋体" w:cs="宋体"/>
                <w:sz w:val="18"/>
                <w:szCs w:val="18"/>
              </w:rPr>
            </w:pPr>
          </w:p>
        </w:tc>
      </w:tr>
    </w:tbl>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9.1.5 移交文件的签订：甲乙双方共同检查确认满足运营条件及移交条件，双方代表在交接确认书及清单上签字确认并加盖公章，完成交接手续，双方代表在交接确认书及清单上签字确认的日期为本项目开始运营日。</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 委托运营期结束时的移交</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9.2.1 委托运营期结束前 1 个月，由甲方和乙方各自派人员组成移交委员会，具体负责和办</w:t>
      </w:r>
      <w:r w:rsidRPr="004F5744">
        <w:rPr>
          <w:rFonts w:ascii="宋体" w:hAnsi="宋体" w:cs="宋体" w:hint="eastAsia"/>
          <w:szCs w:val="21"/>
        </w:rPr>
        <w:lastRenderedPageBreak/>
        <w:t>理移交工作，组织必要的会议会谈并商定设施移交的详尽程序，确定移交详细清单。</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9.2.2 委托经营期结束时移交范围及内容</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在委托结束运营日移交，乙方应向甲方无偿移交以下设施及资料：</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乙方对污水处理项目设施的运营管理权，包括：（1）污水处理项目设施的建筑物和构筑物；（2）与污水处理项目设施使用相关的所有机械和设备；（3）经营和维护项目设施所要求的所有技术资料和技术规范等。</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b、在用的各类管理制度和经营手册包括专有技术、生产档案、技术档案、文秘档案、图书资料、设计图纸、文件和其它资料，以使污水处理项目能平稳地正常地继续经营。</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c、相关项目设施的使用权。 </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d、安全生产设备及设施。</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9.2.3 上述资产在向甲方移交时应不存在因乙方原因而导致的任何留置权、债权、抵押、担保物权或任何种类的其它请求权。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9.2.4 甲乙双方在办理移交工作的同时，乙方应妥善安置原公司雇员,并提出具体的安置方案。</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9.2.5 污水处理项目移交质量要求：乙方应保证污水处理站、污水提升泵站的设备设施处于正常运转状态，满足生产要求。</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9.2.6 移交文件的签订：甲、乙双方共同检查确认满足运营条件及移交条件，双方代表在交接确认书及清单上签字确认并加盖公章，完成交接手续，本合同终止。</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十、违约责任</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10.1 关于乙方的违约责任</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（1）乙方未经甲方同意、或未经必要的许可、或适用法律不允许转让的，将项目转让他人。</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（2）乙方违反本合同约定的保密义务，造成甲方损失的，乙方应予赔偿。</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（3）进水水质不符合进水标准时，除本合同另有约定除外，乙方应采取应急处理措施（如：及时通知甲方、提供相关资料等） ，但仍应按照谨慎运营惯例运营污水处理厂站，以使污水处理厂站发挥最大污水处理能力，由此导致运营成本增加，甲方应对乙方予以补偿。</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4）因进水水质超标、进水水量超过设计能力导致出水超标或污水外溢，乙方不承担违约责任，同时甲方仍应按照污水达标之标准按期足额支付乙方委托运营服务费。同时甲方应尽量保证乙方免受因进水水质超标导致出水不达标或因进水水量超过设计能力导致污水外溢的行政处罚责任，因此产生的责任后果（包括不限于行政罚款、退税损失等）由甲方予以补偿。</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（5）因不可归责于乙方的原因导致乙方履约不能，则乙方有权和甲方就有关事宜进行沟通，如确属其他方原因，且乙方已为避免此种情形作最大努力，则 甲方应免除乙方违约责任。</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在任何情况下，乙方在本合同项下承担的违约责任最高额度不超过年度运维费的20%。</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lastRenderedPageBreak/>
        <w:t>10.2 关于甲方的违约责任</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1）甲方未能履行本协议的约定，未能按时提供真实、准确、齐全的项目基础资料和外部条件，使得项目不能具备运行条件。</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2）甲方非依本合同约定单方解除本合同，甲方应当赔偿乙方因此造成的所有损失。</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3）甲方若未能按本合同约定向乙方支付委托运营服务费，甲方每逾期一日，经乙方书面催告后仍不支付的，按照逾期支付金额的万分之五向乙方支付违约金。但因不可抗力致使甲方不得不延期支付相应费用的除外。</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在任何情况下，甲方承担的违约责任最高额度不超过当年运维费的20%。</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十一、合同的变更、解除或终止</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11.1 本合同生效后即具有法律约束力，甲乙双方均不得随意变更或解除；对合同条款做出任何修改，均须由甲乙双方协商，以书面补充合同形式进行，补充协议与本合同具有同等法律效力。</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11.2 由于不可抗力（地震、洪水、战争等）的原因使本合同无法完全履行时，经甲方、乙方双方协商一致可以变更或解除本合同。</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11.3 甲方的合同解除权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下述每一条款所述事件，如果不是由于甲方的违约或由于不可抗力所致，如果有允许的纠正期限而乙方在该期限内未能纠正，即构成乙方违约事件，甲方有权立即终止本合同，有权要求乙方赔偿由此给甲方造成的经济损失：</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a、乙方擅自转让、出租运营权。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b、乙方擅自将所经营的财产进行处置或抵押。</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c、因管理不善，发生重大质量、生产安全事故。</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d、乙方有擅自停运、歇业、偷排等行为，严重影响到社会公共利益和安全。</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e、根据中国法律乙方进行清算或资不抵债。 </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f、法律、法规禁止的其他行为。</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11.4 乙方的合同解除权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下述每一条款所述事件，如果不是由于乙方的违约或由于不可抗力所致，有允许的纠正期限而甲方在该期限内未能纠正，即构成甲方违约事件，乙方有权立即终止本合同，有权要求甲方赔偿由此给乙方造成的经济损失：</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a、甲方任何声明被证明在做出时即有严重错误，使乙方履行本合同的能力受到严重的不利影响；</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b、甲方未能按照本合同约定及时向乙方支付委托运营服务费超过 180 天； </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c、甲方未履行其在本合同项下的义务构成对本合同的实质性违约，如果不是由于乙方的违约</w:t>
      </w:r>
      <w:r w:rsidRPr="004F5744">
        <w:rPr>
          <w:rFonts w:ascii="宋体" w:hAnsi="宋体" w:cs="宋体" w:hint="eastAsia"/>
          <w:szCs w:val="21"/>
        </w:rPr>
        <w:lastRenderedPageBreak/>
        <w:t>或由于不可抗力所致，如果收到乙方说明其违约并要求补救的书面通知后的 15 个工作日内未能补救该实质性违约。</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11.5 本合同终止履行时，甲方应按本合同约定与乙方结算剩余委托运营服务费。若因甲方原因提前解除合同导致乙方遭受损失、增加支出、费用或承担额外责任（如雇员的补偿金、支付给供应商的违约金等费用），甲方应足额补偿乙方。</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十二、委托运营期限</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委托运营期自开始运营日起 1 （壹）年，委托运营服务费自开始运营日开始计算。</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十三、不可抗力</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甲乙双方约定：签约方任一方由于受诸如战争、洪水、台风、地震等不可抗力事件的影响而不能执行合同时互不承担违约责任。</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十四、争议解决的使用法律</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14.1 本合同按《中华人民共和国民法典》及相关法律法规进行解释。</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14.2 在履行本合同过程中发生争议时： </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a、各方协商解决；</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b、协商不成的，甲乙双方均可向有管辖权的人民法院提起诉讼。</w:t>
      </w:r>
    </w:p>
    <w:p w:rsidR="0022767E" w:rsidRPr="004F5744" w:rsidRDefault="00441A85">
      <w:pPr>
        <w:spacing w:line="440" w:lineRule="exact"/>
        <w:ind w:firstLineChars="200" w:firstLine="422"/>
        <w:jc w:val="left"/>
        <w:rPr>
          <w:rFonts w:ascii="宋体" w:hAnsi="宋体" w:cs="宋体"/>
          <w:b/>
          <w:bCs/>
          <w:szCs w:val="21"/>
        </w:rPr>
      </w:pPr>
      <w:r w:rsidRPr="004F5744">
        <w:rPr>
          <w:rFonts w:ascii="宋体" w:hAnsi="宋体" w:cs="宋体" w:hint="eastAsia"/>
          <w:b/>
          <w:bCs/>
          <w:szCs w:val="21"/>
        </w:rPr>
        <w:t>十五、其他</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15.1 本合同期满前 30 个日历天内，甲方结合当时的实际情况和法律、法规的规定决定合同是否延续，同时乙方享有优先续签权。</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15.2 本合同未尽事宜，由甲乙双方协商另行签订补充合同，补充协议与本合同具有同等法律效力。</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15.3 本合同自甲乙双方签字盖章之日起生效。</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15.4 当国家有关法律、法规发生变化时，本合同按规定相应进行调整。</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15.5 本合同一式</w:t>
      </w:r>
      <w:r w:rsidRPr="004F5744">
        <w:rPr>
          <w:rFonts w:ascii="宋体" w:hAnsi="宋体" w:cs="宋体" w:hint="eastAsia"/>
          <w:szCs w:val="21"/>
          <w:u w:val="single"/>
        </w:rPr>
        <w:t xml:space="preserve">    </w:t>
      </w:r>
      <w:r w:rsidRPr="004F5744">
        <w:rPr>
          <w:rFonts w:ascii="宋体" w:hAnsi="宋体" w:cs="宋体" w:hint="eastAsia"/>
          <w:szCs w:val="21"/>
        </w:rPr>
        <w:t>份，甲乙双方各持</w:t>
      </w:r>
      <w:r w:rsidRPr="004F5744">
        <w:rPr>
          <w:rFonts w:ascii="宋体" w:hAnsi="宋体" w:cs="宋体" w:hint="eastAsia"/>
          <w:szCs w:val="21"/>
          <w:u w:val="single"/>
        </w:rPr>
        <w:t xml:space="preserve">   </w:t>
      </w:r>
      <w:r w:rsidRPr="004F5744">
        <w:rPr>
          <w:rFonts w:ascii="宋体" w:hAnsi="宋体" w:cs="宋体" w:hint="eastAsia"/>
          <w:szCs w:val="21"/>
        </w:rPr>
        <w:t>份，均具有同等法律效力。</w:t>
      </w:r>
    </w:p>
    <w:p w:rsidR="0022767E" w:rsidRPr="004F5744" w:rsidRDefault="00441A85">
      <w:pPr>
        <w:spacing w:line="440" w:lineRule="exact"/>
        <w:ind w:firstLineChars="200" w:firstLine="420"/>
        <w:jc w:val="left"/>
        <w:rPr>
          <w:rFonts w:ascii="宋体" w:hAnsi="宋体" w:cs="宋体"/>
          <w:szCs w:val="21"/>
        </w:rPr>
      </w:pPr>
      <w:r w:rsidRPr="004F5744">
        <w:rPr>
          <w:rFonts w:ascii="宋体" w:hAnsi="宋体" w:cs="宋体" w:hint="eastAsia"/>
          <w:szCs w:val="21"/>
        </w:rPr>
        <w:t xml:space="preserve"> (以下无正文)</w:t>
      </w: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22767E">
      <w:pPr>
        <w:pStyle w:val="a0"/>
        <w:spacing w:before="26" w:line="400" w:lineRule="exact"/>
        <w:ind w:left="38" w:right="88" w:firstLine="482"/>
        <w:jc w:val="left"/>
        <w:rPr>
          <w:rFonts w:ascii="宋体" w:hAnsi="宋体" w:cs="宋体"/>
          <w:szCs w:val="21"/>
        </w:rPr>
      </w:pPr>
    </w:p>
    <w:p w:rsidR="008D0E99" w:rsidRPr="004F5744" w:rsidRDefault="008D0E99">
      <w:pPr>
        <w:pStyle w:val="a0"/>
        <w:spacing w:before="26" w:line="400" w:lineRule="exact"/>
        <w:ind w:left="38" w:right="88" w:firstLine="482"/>
        <w:jc w:val="left"/>
        <w:rPr>
          <w:rFonts w:ascii="宋体" w:hAnsi="宋体" w:cs="宋体"/>
          <w:szCs w:val="21"/>
        </w:rPr>
      </w:pPr>
    </w:p>
    <w:p w:rsidR="0022767E" w:rsidRPr="004F5744" w:rsidRDefault="0022767E">
      <w:pPr>
        <w:pStyle w:val="a0"/>
        <w:spacing w:before="26" w:line="400" w:lineRule="exact"/>
        <w:ind w:right="88"/>
        <w:jc w:val="left"/>
        <w:rPr>
          <w:rFonts w:ascii="宋体" w:hAnsi="宋体" w:cs="宋体"/>
          <w:szCs w:val="21"/>
        </w:rPr>
      </w:pP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lastRenderedPageBreak/>
        <w:t>（本页为签署页）</w:t>
      </w: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甲方（公章）：</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 xml:space="preserve">法定代表人（或授权代表）： </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电话：</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日期：   年   月   日</w:t>
      </w: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乙方（公章）：</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 xml:space="preserve">法定代表人（或授权代表）： </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电话：</w:t>
      </w:r>
    </w:p>
    <w:p w:rsidR="0022767E" w:rsidRPr="004F5744" w:rsidRDefault="00441A85">
      <w:pPr>
        <w:pStyle w:val="a0"/>
        <w:spacing w:before="26" w:line="400" w:lineRule="exact"/>
        <w:ind w:left="38" w:right="88" w:firstLine="482"/>
        <w:jc w:val="left"/>
        <w:rPr>
          <w:rFonts w:ascii="宋体" w:hAnsi="宋体" w:cs="宋体"/>
          <w:szCs w:val="21"/>
        </w:rPr>
      </w:pPr>
      <w:r w:rsidRPr="004F5744">
        <w:rPr>
          <w:rFonts w:ascii="宋体" w:hAnsi="宋体" w:cs="宋体" w:hint="eastAsia"/>
          <w:szCs w:val="21"/>
        </w:rPr>
        <w:t>日期：   年   月   日</w:t>
      </w:r>
    </w:p>
    <w:p w:rsidR="0022767E" w:rsidRPr="004F5744" w:rsidRDefault="0022767E">
      <w:pPr>
        <w:pStyle w:val="a0"/>
        <w:spacing w:before="26" w:line="400" w:lineRule="exact"/>
        <w:ind w:left="38" w:right="88" w:firstLine="482"/>
        <w:jc w:val="left"/>
        <w:rPr>
          <w:rFonts w:ascii="宋体" w:hAnsi="宋体" w:cs="宋体"/>
          <w:szCs w:val="21"/>
        </w:rPr>
      </w:pPr>
    </w:p>
    <w:p w:rsidR="0022767E" w:rsidRPr="004F5744" w:rsidRDefault="00441A85">
      <w:pPr>
        <w:ind w:firstLineChars="200" w:firstLine="420"/>
      </w:pPr>
      <w:r w:rsidRPr="004F5744">
        <w:rPr>
          <w:rFonts w:ascii="宋体" w:hAnsi="宋体" w:cs="宋体" w:hint="eastAsia"/>
          <w:szCs w:val="21"/>
        </w:rPr>
        <w:t>合同签订地点：</w:t>
      </w:r>
    </w:p>
    <w:p w:rsidR="0022767E" w:rsidRPr="004F5744" w:rsidRDefault="0022767E">
      <w:pPr>
        <w:jc w:val="center"/>
        <w:rPr>
          <w:rFonts w:ascii="宋体" w:hAnsi="宋体" w:cs="宋体"/>
          <w:b/>
          <w:bCs/>
          <w:sz w:val="28"/>
          <w:szCs w:val="28"/>
        </w:rPr>
      </w:pPr>
    </w:p>
    <w:p w:rsidR="0022767E" w:rsidRPr="004F5744" w:rsidRDefault="0022767E">
      <w:pPr>
        <w:pStyle w:val="a0"/>
        <w:rPr>
          <w:rFonts w:ascii="宋体" w:hAnsi="宋体" w:cs="宋体"/>
          <w:b/>
          <w:bCs/>
          <w:sz w:val="28"/>
          <w:szCs w:val="28"/>
        </w:rPr>
      </w:pPr>
    </w:p>
    <w:p w:rsidR="0022767E" w:rsidRPr="004F5744" w:rsidRDefault="0022767E">
      <w:pPr>
        <w:pStyle w:val="21"/>
        <w:rPr>
          <w:rFonts w:ascii="宋体" w:hAnsi="宋体" w:cs="宋体"/>
          <w:b/>
          <w:bCs/>
          <w:sz w:val="28"/>
          <w:szCs w:val="28"/>
        </w:rPr>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pPr>
    </w:p>
    <w:p w:rsidR="0022767E" w:rsidRPr="004F5744" w:rsidRDefault="0022767E">
      <w:pPr>
        <w:pStyle w:val="a0"/>
        <w:rPr>
          <w:rFonts w:ascii="宋体" w:hAnsi="宋体" w:cs="宋体"/>
          <w:b/>
          <w:bCs/>
          <w:sz w:val="28"/>
          <w:szCs w:val="28"/>
        </w:rPr>
      </w:pPr>
    </w:p>
    <w:p w:rsidR="0022767E" w:rsidRPr="004F5744" w:rsidRDefault="0022767E">
      <w:pPr>
        <w:rPr>
          <w:rFonts w:ascii="宋体" w:hAnsi="宋体" w:cs="宋体"/>
          <w:bCs/>
          <w:szCs w:val="21"/>
        </w:rPr>
      </w:pPr>
    </w:p>
    <w:p w:rsidR="0022767E" w:rsidRPr="004F5744" w:rsidRDefault="00441A85">
      <w:pPr>
        <w:pStyle w:val="31"/>
        <w:tabs>
          <w:tab w:val="right" w:leader="dot" w:pos="9638"/>
        </w:tabs>
        <w:spacing w:line="500" w:lineRule="exact"/>
        <w:ind w:leftChars="0" w:left="0"/>
        <w:jc w:val="center"/>
        <w:outlineLvl w:val="0"/>
        <w:rPr>
          <w:rFonts w:ascii="宋体" w:hAnsi="宋体" w:cs="宋体"/>
          <w:b/>
          <w:bCs/>
          <w:sz w:val="36"/>
          <w:szCs w:val="36"/>
        </w:rPr>
      </w:pPr>
      <w:bookmarkStart w:id="412" w:name="_Toc10712"/>
      <w:bookmarkStart w:id="413" w:name="_Toc1673"/>
      <w:bookmarkStart w:id="414" w:name="_Toc29475"/>
      <w:bookmarkStart w:id="415" w:name="_Toc13087"/>
      <w:bookmarkStart w:id="416" w:name="_Toc26118"/>
      <w:bookmarkStart w:id="417" w:name="_Toc22257"/>
      <w:bookmarkStart w:id="418" w:name="_Toc6967"/>
      <w:bookmarkStart w:id="419" w:name="_Toc30695"/>
      <w:bookmarkStart w:id="420" w:name="_Toc12893"/>
      <w:bookmarkStart w:id="421" w:name="_Toc29339"/>
      <w:bookmarkStart w:id="422" w:name="_Toc11100"/>
      <w:bookmarkStart w:id="423" w:name="_Toc14503"/>
      <w:r w:rsidRPr="004F5744">
        <w:rPr>
          <w:rFonts w:ascii="宋体" w:hAnsi="宋体" w:cs="宋体" w:hint="eastAsia"/>
          <w:b/>
          <w:bCs/>
          <w:sz w:val="36"/>
          <w:szCs w:val="36"/>
        </w:rPr>
        <w:t>第六章  投标文件格式</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12"/>
      <w:bookmarkEnd w:id="413"/>
      <w:bookmarkEnd w:id="414"/>
      <w:bookmarkEnd w:id="415"/>
      <w:bookmarkEnd w:id="416"/>
      <w:bookmarkEnd w:id="417"/>
      <w:bookmarkEnd w:id="418"/>
      <w:bookmarkEnd w:id="419"/>
      <w:bookmarkEnd w:id="420"/>
      <w:bookmarkEnd w:id="421"/>
      <w:bookmarkEnd w:id="422"/>
      <w:bookmarkEnd w:id="423"/>
    </w:p>
    <w:p w:rsidR="0022767E" w:rsidRPr="004F5744" w:rsidRDefault="0022767E">
      <w:pPr>
        <w:spacing w:line="500" w:lineRule="exact"/>
        <w:rPr>
          <w:rFonts w:ascii="宋体" w:hAnsi="宋体" w:cs="宋体"/>
        </w:rPr>
      </w:pPr>
    </w:p>
    <w:p w:rsidR="0022767E" w:rsidRPr="004F5744" w:rsidRDefault="0022767E">
      <w:pPr>
        <w:spacing w:line="500" w:lineRule="exact"/>
        <w:jc w:val="right"/>
        <w:rPr>
          <w:rFonts w:ascii="宋体" w:hAnsi="宋体" w:cs="宋体"/>
        </w:rPr>
      </w:pPr>
      <w:bookmarkStart w:id="424" w:name="_Toc184635137"/>
    </w:p>
    <w:p w:rsidR="0022767E" w:rsidRPr="004F5744" w:rsidRDefault="0022767E">
      <w:pPr>
        <w:spacing w:line="500" w:lineRule="exact"/>
        <w:rPr>
          <w:rFonts w:ascii="宋体" w:hAnsi="宋体" w:cs="宋体"/>
          <w:sz w:val="44"/>
        </w:rPr>
      </w:pPr>
    </w:p>
    <w:p w:rsidR="0022767E" w:rsidRPr="004F5744" w:rsidRDefault="0022767E">
      <w:pPr>
        <w:spacing w:line="500" w:lineRule="exact"/>
        <w:jc w:val="center"/>
        <w:rPr>
          <w:rFonts w:ascii="宋体" w:hAnsi="宋体" w:cs="宋体"/>
          <w:b/>
          <w:sz w:val="36"/>
          <w:szCs w:val="36"/>
          <w:u w:val="single"/>
        </w:rPr>
      </w:pPr>
    </w:p>
    <w:p w:rsidR="0022767E" w:rsidRPr="004F5744" w:rsidRDefault="00441A85">
      <w:pPr>
        <w:spacing w:line="500" w:lineRule="exact"/>
        <w:jc w:val="center"/>
        <w:rPr>
          <w:rFonts w:ascii="宋体" w:hAnsi="宋体" w:cs="宋体"/>
          <w:b/>
          <w:sz w:val="36"/>
          <w:szCs w:val="36"/>
          <w:u w:val="single"/>
        </w:rPr>
      </w:pPr>
      <w:r w:rsidRPr="004F5744">
        <w:rPr>
          <w:rFonts w:ascii="宋体" w:hAnsi="宋体" w:cs="宋体" w:hint="eastAsia"/>
          <w:b/>
          <w:sz w:val="36"/>
          <w:szCs w:val="36"/>
          <w:u w:val="single"/>
        </w:rPr>
        <w:t xml:space="preserve">                        </w:t>
      </w:r>
      <w:r w:rsidRPr="004F5744">
        <w:rPr>
          <w:rFonts w:ascii="宋体" w:hAnsi="宋体" w:cs="宋体" w:hint="eastAsia"/>
          <w:b/>
          <w:sz w:val="36"/>
          <w:szCs w:val="36"/>
        </w:rPr>
        <w:t xml:space="preserve"> 项目名称</w:t>
      </w:r>
    </w:p>
    <w:p w:rsidR="0022767E" w:rsidRPr="004F5744" w:rsidRDefault="0022767E">
      <w:pPr>
        <w:pStyle w:val="a0"/>
        <w:spacing w:after="0" w:line="500" w:lineRule="exact"/>
        <w:ind w:firstLineChars="1000" w:firstLine="3614"/>
        <w:rPr>
          <w:rFonts w:ascii="宋体" w:hAnsi="宋体" w:cs="宋体"/>
          <w:b/>
          <w:sz w:val="36"/>
          <w:szCs w:val="36"/>
          <w:u w:val="single"/>
        </w:rPr>
      </w:pPr>
    </w:p>
    <w:p w:rsidR="0022767E" w:rsidRPr="004F5744" w:rsidRDefault="0022767E">
      <w:pPr>
        <w:spacing w:line="500" w:lineRule="exact"/>
        <w:jc w:val="center"/>
        <w:rPr>
          <w:rFonts w:ascii="宋体" w:hAnsi="宋体" w:cs="宋体"/>
          <w:b/>
          <w:sz w:val="36"/>
          <w:szCs w:val="36"/>
          <w:u w:val="single"/>
        </w:rPr>
      </w:pPr>
    </w:p>
    <w:p w:rsidR="0022767E" w:rsidRPr="004F5744" w:rsidRDefault="0022767E">
      <w:pPr>
        <w:pStyle w:val="Default"/>
        <w:rPr>
          <w:rFonts w:hAnsi="宋体"/>
          <w:b/>
          <w:color w:val="auto"/>
          <w:sz w:val="36"/>
          <w:szCs w:val="36"/>
          <w:u w:val="single"/>
        </w:rPr>
      </w:pPr>
    </w:p>
    <w:p w:rsidR="0022767E" w:rsidRPr="004F5744" w:rsidRDefault="0022767E">
      <w:pPr>
        <w:pStyle w:val="Default"/>
        <w:rPr>
          <w:rFonts w:hAnsi="宋体"/>
          <w:b/>
          <w:color w:val="auto"/>
          <w:sz w:val="36"/>
          <w:szCs w:val="36"/>
          <w:u w:val="single"/>
        </w:rPr>
      </w:pPr>
    </w:p>
    <w:p w:rsidR="0022767E" w:rsidRPr="004F5744" w:rsidRDefault="00441A85">
      <w:pPr>
        <w:spacing w:line="720" w:lineRule="auto"/>
        <w:jc w:val="center"/>
        <w:rPr>
          <w:rFonts w:ascii="宋体" w:hAnsi="宋体" w:cs="宋体"/>
          <w:b/>
          <w:sz w:val="84"/>
          <w:szCs w:val="84"/>
        </w:rPr>
      </w:pPr>
      <w:r w:rsidRPr="004F5744">
        <w:rPr>
          <w:rFonts w:ascii="宋体" w:hAnsi="宋体" w:cs="宋体" w:hint="eastAsia"/>
          <w:b/>
          <w:sz w:val="84"/>
          <w:szCs w:val="84"/>
        </w:rPr>
        <w:t>投 标 文 件</w:t>
      </w:r>
    </w:p>
    <w:p w:rsidR="0022767E" w:rsidRPr="004F5744" w:rsidRDefault="00441A85">
      <w:pPr>
        <w:tabs>
          <w:tab w:val="left" w:pos="6843"/>
        </w:tabs>
        <w:spacing w:line="345" w:lineRule="auto"/>
        <w:ind w:leftChars="114" w:left="239" w:right="24" w:firstLineChars="798" w:firstLine="1915"/>
        <w:rPr>
          <w:spacing w:val="-17"/>
          <w:sz w:val="24"/>
        </w:rPr>
      </w:pPr>
      <w:r w:rsidRPr="004F5744">
        <w:rPr>
          <w:rFonts w:hint="eastAsia"/>
          <w:sz w:val="24"/>
        </w:rPr>
        <w:t>项目</w:t>
      </w:r>
      <w:r w:rsidRPr="004F5744">
        <w:rPr>
          <w:sz w:val="24"/>
        </w:rPr>
        <w:t>编号：</w:t>
      </w:r>
    </w:p>
    <w:p w:rsidR="0022767E" w:rsidRPr="004F5744" w:rsidRDefault="00441A85">
      <w:pPr>
        <w:tabs>
          <w:tab w:val="left" w:pos="6843"/>
        </w:tabs>
        <w:spacing w:line="345" w:lineRule="auto"/>
        <w:ind w:leftChars="114" w:left="239" w:right="24" w:firstLineChars="798" w:firstLine="1915"/>
        <w:rPr>
          <w:sz w:val="24"/>
        </w:rPr>
      </w:pPr>
      <w:r w:rsidRPr="004F5744">
        <w:rPr>
          <w:sz w:val="24"/>
        </w:rPr>
        <w:t>采购编号：</w:t>
      </w:r>
    </w:p>
    <w:p w:rsidR="0022767E" w:rsidRPr="004F5744" w:rsidRDefault="0022767E">
      <w:pPr>
        <w:spacing w:line="500" w:lineRule="exact"/>
        <w:rPr>
          <w:rFonts w:ascii="宋体" w:hAnsi="宋体" w:cs="宋体"/>
          <w:szCs w:val="21"/>
        </w:rPr>
      </w:pPr>
    </w:p>
    <w:p w:rsidR="0022767E" w:rsidRPr="004F5744" w:rsidRDefault="0022767E">
      <w:pPr>
        <w:spacing w:line="500" w:lineRule="exact"/>
        <w:rPr>
          <w:rFonts w:ascii="宋体" w:hAnsi="宋体" w:cs="宋体"/>
          <w:szCs w:val="21"/>
        </w:rPr>
      </w:pPr>
    </w:p>
    <w:p w:rsidR="0022767E" w:rsidRPr="004F5744" w:rsidRDefault="0022767E">
      <w:pPr>
        <w:spacing w:line="500" w:lineRule="exact"/>
        <w:rPr>
          <w:rFonts w:ascii="宋体" w:hAnsi="宋体" w:cs="宋体"/>
          <w:szCs w:val="21"/>
        </w:rPr>
      </w:pPr>
    </w:p>
    <w:p w:rsidR="0022767E" w:rsidRPr="004F5744" w:rsidRDefault="0022767E">
      <w:pPr>
        <w:pStyle w:val="Default"/>
        <w:rPr>
          <w:color w:val="auto"/>
        </w:rPr>
      </w:pPr>
    </w:p>
    <w:p w:rsidR="0022767E" w:rsidRPr="004F5744" w:rsidRDefault="0022767E">
      <w:pPr>
        <w:pStyle w:val="Default"/>
        <w:rPr>
          <w:color w:val="auto"/>
        </w:rPr>
      </w:pPr>
    </w:p>
    <w:p w:rsidR="0022767E" w:rsidRPr="004F5744" w:rsidRDefault="0022767E">
      <w:pPr>
        <w:spacing w:line="500" w:lineRule="exact"/>
        <w:rPr>
          <w:rFonts w:ascii="宋体" w:hAnsi="宋体" w:cs="宋体"/>
          <w:szCs w:val="21"/>
        </w:rPr>
      </w:pPr>
    </w:p>
    <w:p w:rsidR="0022767E" w:rsidRPr="004F5744" w:rsidRDefault="0022767E">
      <w:pPr>
        <w:spacing w:line="500" w:lineRule="exact"/>
        <w:rPr>
          <w:rFonts w:ascii="宋体" w:hAnsi="宋体" w:cs="宋体"/>
          <w:szCs w:val="21"/>
        </w:rPr>
      </w:pPr>
    </w:p>
    <w:p w:rsidR="0022767E" w:rsidRPr="004F5744" w:rsidRDefault="00441A85">
      <w:pPr>
        <w:spacing w:line="500" w:lineRule="exact"/>
        <w:ind w:firstLineChars="300" w:firstLine="843"/>
        <w:rPr>
          <w:rFonts w:ascii="宋体" w:hAnsi="宋体" w:cs="宋体"/>
          <w:b/>
          <w:sz w:val="28"/>
          <w:szCs w:val="28"/>
        </w:rPr>
      </w:pPr>
      <w:r w:rsidRPr="004F5744">
        <w:rPr>
          <w:rFonts w:ascii="宋体" w:hAnsi="宋体" w:cs="宋体" w:hint="eastAsia"/>
          <w:b/>
          <w:sz w:val="28"/>
          <w:szCs w:val="28"/>
        </w:rPr>
        <w:t>投 标 人：</w:t>
      </w:r>
      <w:r w:rsidRPr="004F5744">
        <w:rPr>
          <w:rFonts w:ascii="宋体" w:hAnsi="宋体" w:cs="宋体" w:hint="eastAsia"/>
          <w:b/>
          <w:sz w:val="28"/>
          <w:szCs w:val="28"/>
          <w:u w:val="single"/>
        </w:rPr>
        <w:t xml:space="preserve">      单位全称（加盖单位公章）</w:t>
      </w:r>
    </w:p>
    <w:p w:rsidR="0022767E" w:rsidRPr="004F5744" w:rsidRDefault="00441A85">
      <w:pPr>
        <w:spacing w:line="500" w:lineRule="exact"/>
        <w:ind w:firstLineChars="300" w:firstLine="843"/>
        <w:rPr>
          <w:rFonts w:ascii="宋体" w:hAnsi="宋体" w:cs="宋体"/>
          <w:b/>
          <w:sz w:val="28"/>
          <w:szCs w:val="28"/>
        </w:rPr>
      </w:pPr>
      <w:r w:rsidRPr="004F5744">
        <w:rPr>
          <w:rFonts w:ascii="宋体" w:hAnsi="宋体" w:cs="宋体" w:hint="eastAsia"/>
          <w:b/>
          <w:sz w:val="28"/>
          <w:szCs w:val="28"/>
        </w:rPr>
        <w:t>法定代表人或授权代理人：</w:t>
      </w:r>
      <w:r w:rsidRPr="004F5744">
        <w:rPr>
          <w:rFonts w:ascii="宋体" w:hAnsi="宋体" w:cs="宋体" w:hint="eastAsia"/>
          <w:b/>
          <w:sz w:val="28"/>
          <w:szCs w:val="28"/>
          <w:u w:val="single"/>
        </w:rPr>
        <w:t xml:space="preserve">            （签字或盖章）</w:t>
      </w:r>
    </w:p>
    <w:p w:rsidR="0022767E" w:rsidRPr="004F5744" w:rsidRDefault="00441A85">
      <w:pPr>
        <w:spacing w:line="500" w:lineRule="exact"/>
        <w:jc w:val="center"/>
        <w:rPr>
          <w:rFonts w:ascii="宋体" w:hAnsi="宋体" w:cs="宋体"/>
          <w:b/>
          <w:sz w:val="28"/>
          <w:szCs w:val="28"/>
        </w:rPr>
      </w:pPr>
      <w:r w:rsidRPr="004F5744">
        <w:rPr>
          <w:rFonts w:ascii="宋体" w:hAnsi="宋体" w:cs="宋体" w:hint="eastAsia"/>
          <w:b/>
          <w:sz w:val="28"/>
          <w:szCs w:val="28"/>
        </w:rPr>
        <w:t>年   月   日</w:t>
      </w:r>
    </w:p>
    <w:p w:rsidR="0022767E" w:rsidRPr="004F5744" w:rsidRDefault="0022767E">
      <w:pPr>
        <w:spacing w:line="500" w:lineRule="exact"/>
        <w:jc w:val="center"/>
        <w:rPr>
          <w:rFonts w:ascii="宋体" w:hAnsi="宋体" w:cs="宋体"/>
          <w:szCs w:val="21"/>
        </w:rPr>
      </w:pPr>
    </w:p>
    <w:p w:rsidR="0022767E" w:rsidRPr="004F5744" w:rsidRDefault="00441A85">
      <w:pPr>
        <w:spacing w:line="500" w:lineRule="exact"/>
        <w:jc w:val="center"/>
        <w:rPr>
          <w:rFonts w:ascii="宋体" w:hAnsi="宋体" w:cs="宋体"/>
          <w:b/>
          <w:sz w:val="32"/>
          <w:szCs w:val="32"/>
        </w:rPr>
      </w:pPr>
      <w:r w:rsidRPr="004F5744">
        <w:rPr>
          <w:rFonts w:ascii="宋体" w:hAnsi="宋体" w:cs="宋体" w:hint="eastAsia"/>
          <w:b/>
          <w:sz w:val="32"/>
          <w:szCs w:val="32"/>
        </w:rPr>
        <w:br w:type="page"/>
      </w:r>
      <w:r w:rsidRPr="004F5744">
        <w:rPr>
          <w:rFonts w:ascii="宋体" w:hAnsi="宋体" w:cs="宋体" w:hint="eastAsia"/>
          <w:b/>
          <w:sz w:val="32"/>
          <w:szCs w:val="32"/>
        </w:rPr>
        <w:lastRenderedPageBreak/>
        <w:t>目  录</w:t>
      </w:r>
      <w:bookmarkEnd w:id="424"/>
    </w:p>
    <w:p w:rsidR="0022767E" w:rsidRPr="004F5744" w:rsidRDefault="0022767E">
      <w:pPr>
        <w:spacing w:line="500" w:lineRule="exact"/>
        <w:rPr>
          <w:rFonts w:ascii="宋体" w:hAnsi="宋体" w:cs="宋体"/>
          <w:szCs w:val="21"/>
        </w:rPr>
      </w:pPr>
    </w:p>
    <w:p w:rsidR="0022767E" w:rsidRPr="004F5744" w:rsidRDefault="0022767E">
      <w:pPr>
        <w:pStyle w:val="a6"/>
        <w:spacing w:after="0" w:line="500" w:lineRule="exact"/>
        <w:ind w:leftChars="0" w:left="0" w:firstLine="420"/>
        <w:rPr>
          <w:rFonts w:ascii="宋体" w:hAnsi="宋体" w:cs="宋体"/>
          <w:sz w:val="24"/>
        </w:rPr>
      </w:pPr>
      <w:bookmarkStart w:id="425" w:name="_Toc11065"/>
      <w:bookmarkStart w:id="426" w:name="_Toc30569"/>
      <w:bookmarkStart w:id="427" w:name="_Toc18780"/>
      <w:bookmarkStart w:id="428" w:name="_Toc369430173"/>
      <w:bookmarkStart w:id="429" w:name="_Toc14718"/>
      <w:bookmarkStart w:id="430" w:name="_Toc11590"/>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1.投标函</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2.开标一览表</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3.法定代表人资格证明</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4.授权委托书</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5.投标人基本情况表</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6.项目人员情况表</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7.类似业绩</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8.运营管理方案</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9.反商业贿赂承诺书</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10.投标承诺函</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11.无行贿犯罪承诺书</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12.资格审查文件</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13.温县政府采购供应商资格信用承诺函</w:t>
      </w:r>
    </w:p>
    <w:p w:rsidR="0022767E" w:rsidRPr="004F5744" w:rsidRDefault="00441A85">
      <w:pPr>
        <w:pStyle w:val="a6"/>
        <w:spacing w:after="0" w:line="500" w:lineRule="exact"/>
        <w:ind w:leftChars="0" w:left="0" w:firstLine="420"/>
        <w:rPr>
          <w:rFonts w:ascii="宋体" w:hAnsi="宋体" w:cs="宋体"/>
          <w:sz w:val="24"/>
        </w:rPr>
      </w:pPr>
      <w:r w:rsidRPr="004F5744">
        <w:rPr>
          <w:rFonts w:ascii="宋体" w:hAnsi="宋体" w:cs="宋体" w:hint="eastAsia"/>
          <w:sz w:val="24"/>
        </w:rPr>
        <w:t>14.投标人认为应提供的其它资料</w:t>
      </w:r>
    </w:p>
    <w:p w:rsidR="0022767E" w:rsidRPr="004F5744" w:rsidRDefault="00441A85">
      <w:pPr>
        <w:spacing w:line="500" w:lineRule="exact"/>
        <w:jc w:val="center"/>
        <w:outlineLvl w:val="1"/>
        <w:rPr>
          <w:rFonts w:ascii="宋体" w:hAnsi="宋体" w:cs="宋体"/>
        </w:rPr>
      </w:pPr>
      <w:bookmarkStart w:id="431" w:name="_Toc370307946"/>
      <w:bookmarkStart w:id="432" w:name="_Toc364092381"/>
      <w:bookmarkStart w:id="433" w:name="_Toc370307768"/>
      <w:bookmarkStart w:id="434" w:name="_Toc370307657"/>
      <w:bookmarkStart w:id="435" w:name="_Toc27938"/>
      <w:bookmarkStart w:id="436" w:name="_Toc30518"/>
      <w:bookmarkStart w:id="437" w:name="_Toc370307444"/>
      <w:r w:rsidRPr="004F5744">
        <w:rPr>
          <w:rFonts w:ascii="宋体" w:hAnsi="宋体" w:cs="宋体" w:hint="eastAsia"/>
          <w:b/>
          <w:bCs/>
          <w:kern w:val="0"/>
          <w:sz w:val="32"/>
          <w:szCs w:val="32"/>
        </w:rPr>
        <w:br w:type="page"/>
      </w:r>
      <w:bookmarkStart w:id="438" w:name="_Toc503932588"/>
      <w:bookmarkStart w:id="439" w:name="_Toc22983"/>
      <w:bookmarkStart w:id="440" w:name="_Toc17885"/>
      <w:bookmarkStart w:id="441" w:name="_Toc24157"/>
      <w:bookmarkStart w:id="442" w:name="_Toc29849"/>
      <w:bookmarkStart w:id="443" w:name="_Toc28087"/>
      <w:bookmarkStart w:id="444" w:name="_Toc24765"/>
      <w:bookmarkStart w:id="445" w:name="_Toc16319"/>
      <w:bookmarkStart w:id="446" w:name="_Toc23631"/>
      <w:bookmarkStart w:id="447" w:name="_Toc6011"/>
      <w:bookmarkStart w:id="448" w:name="_Toc17796"/>
      <w:bookmarkStart w:id="449" w:name="_Toc16993"/>
      <w:bookmarkStart w:id="450" w:name="_Toc27601"/>
      <w:bookmarkStart w:id="451" w:name="_Toc24742"/>
      <w:bookmarkStart w:id="452" w:name="_Toc5815"/>
      <w:r w:rsidRPr="004F5744">
        <w:rPr>
          <w:rFonts w:ascii="宋体" w:hAnsi="宋体" w:cs="宋体" w:hint="eastAsia"/>
          <w:b/>
          <w:bCs/>
          <w:sz w:val="32"/>
          <w:szCs w:val="32"/>
        </w:rPr>
        <w:lastRenderedPageBreak/>
        <w:t>一、投标函</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rsidR="0022767E" w:rsidRPr="004F5744" w:rsidRDefault="00441A85">
      <w:pPr>
        <w:spacing w:line="500" w:lineRule="exact"/>
        <w:rPr>
          <w:rFonts w:ascii="宋体" w:hAnsi="宋体" w:cs="宋体"/>
          <w:szCs w:val="21"/>
          <w:u w:val="single"/>
        </w:rPr>
      </w:pPr>
      <w:r w:rsidRPr="004F5744">
        <w:rPr>
          <w:rFonts w:ascii="宋体" w:hAnsi="宋体" w:cs="宋体" w:hint="eastAsia"/>
          <w:b/>
          <w:szCs w:val="21"/>
        </w:rPr>
        <w:t>致：</w:t>
      </w:r>
      <w:r w:rsidRPr="004F5744">
        <w:rPr>
          <w:rFonts w:ascii="宋体" w:hAnsi="宋体" w:cs="宋体" w:hint="eastAsia"/>
          <w:b/>
          <w:szCs w:val="21"/>
          <w:u w:val="single"/>
        </w:rPr>
        <w:t xml:space="preserve">  </w:t>
      </w:r>
      <w:r w:rsidRPr="004F5744">
        <w:rPr>
          <w:rFonts w:ascii="宋体" w:hAnsi="宋体" w:cs="宋体" w:hint="eastAsia"/>
          <w:szCs w:val="21"/>
          <w:u w:val="single"/>
        </w:rPr>
        <w:t xml:space="preserve">          </w:t>
      </w:r>
      <w:r w:rsidRPr="004F5744">
        <w:rPr>
          <w:rFonts w:ascii="宋体" w:hAnsi="宋体" w:cs="宋体" w:hint="eastAsia"/>
          <w:szCs w:val="21"/>
        </w:rPr>
        <w:t xml:space="preserve"> （采购人名称）</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根据贵方</w:t>
      </w:r>
      <w:r w:rsidRPr="004F5744">
        <w:rPr>
          <w:rFonts w:ascii="宋体" w:hAnsi="宋体" w:cs="宋体" w:hint="eastAsia"/>
          <w:szCs w:val="21"/>
          <w:u w:val="single"/>
        </w:rPr>
        <w:t xml:space="preserve">                      </w:t>
      </w:r>
      <w:r w:rsidRPr="004F5744">
        <w:rPr>
          <w:rFonts w:ascii="宋体" w:hAnsi="宋体" w:cs="宋体" w:hint="eastAsia"/>
          <w:szCs w:val="21"/>
        </w:rPr>
        <w:t>（采购项目名称和项目编号）招标文件之投标邀请，签字代表：</w:t>
      </w:r>
      <w:r w:rsidRPr="004F5744">
        <w:rPr>
          <w:rFonts w:ascii="宋体" w:hAnsi="宋体" w:cs="宋体" w:hint="eastAsia"/>
          <w:szCs w:val="21"/>
          <w:u w:val="single"/>
        </w:rPr>
        <w:t xml:space="preserve">          （法人代表或负责人） </w:t>
      </w:r>
      <w:r w:rsidRPr="004F5744">
        <w:rPr>
          <w:rFonts w:ascii="宋体" w:hAnsi="宋体" w:cs="宋体" w:hint="eastAsia"/>
          <w:szCs w:val="21"/>
        </w:rPr>
        <w:t>正式授权并代表投标人</w:t>
      </w:r>
      <w:r w:rsidRPr="004F5744">
        <w:rPr>
          <w:rFonts w:ascii="宋体" w:hAnsi="宋体" w:cs="宋体" w:hint="eastAsia"/>
          <w:szCs w:val="21"/>
          <w:u w:val="single"/>
        </w:rPr>
        <w:t xml:space="preserve">                   （单位名称、单位地址） </w:t>
      </w:r>
      <w:r w:rsidRPr="004F5744">
        <w:rPr>
          <w:rFonts w:ascii="宋体" w:hAnsi="宋体" w:cs="宋体" w:hint="eastAsia"/>
          <w:szCs w:val="21"/>
        </w:rPr>
        <w:t xml:space="preserve">提供加密的电子投标文件，并对之负法律责任。 </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据此函，签字代表宣布同意如下：</w:t>
      </w:r>
    </w:p>
    <w:p w:rsidR="0022767E" w:rsidRPr="004F5744" w:rsidRDefault="00441A85">
      <w:pPr>
        <w:spacing w:line="500" w:lineRule="exact"/>
        <w:ind w:firstLineChars="200" w:firstLine="420"/>
        <w:rPr>
          <w:rFonts w:ascii="宋体" w:hAnsi="宋体" w:cs="宋体"/>
          <w:szCs w:val="21"/>
          <w:u w:val="single"/>
        </w:rPr>
      </w:pPr>
      <w:r w:rsidRPr="004F5744">
        <w:rPr>
          <w:rFonts w:ascii="宋体" w:hAnsi="宋体" w:cs="宋体" w:hint="eastAsia"/>
          <w:szCs w:val="21"/>
        </w:rPr>
        <w:t>1、我方</w:t>
      </w:r>
      <w:r w:rsidRPr="004F5744">
        <w:rPr>
          <w:rFonts w:ascii="宋体" w:hAnsi="宋体" w:cs="宋体" w:hint="eastAsia"/>
          <w:b/>
          <w:bCs/>
          <w:szCs w:val="21"/>
        </w:rPr>
        <w:t>投标总报价</w:t>
      </w:r>
      <w:r w:rsidRPr="004F5744">
        <w:rPr>
          <w:rFonts w:ascii="宋体" w:hAnsi="宋体" w:cs="宋体" w:hint="eastAsia"/>
          <w:szCs w:val="21"/>
        </w:rPr>
        <w:t>为</w:t>
      </w:r>
      <w:r w:rsidRPr="004F5744">
        <w:rPr>
          <w:rFonts w:ascii="宋体" w:hAnsi="宋体" w:cs="宋体" w:hint="eastAsia"/>
          <w:bCs/>
          <w:szCs w:val="21"/>
        </w:rPr>
        <w:t>（大写）</w:t>
      </w:r>
      <w:r w:rsidRPr="004F5744">
        <w:rPr>
          <w:rFonts w:ascii="宋体" w:hAnsi="宋体" w:cs="宋体" w:hint="eastAsia"/>
          <w:szCs w:val="21"/>
        </w:rPr>
        <w:t>人民币</w:t>
      </w:r>
      <w:r w:rsidRPr="004F5744">
        <w:rPr>
          <w:rFonts w:ascii="宋体" w:hAnsi="宋体" w:cs="宋体" w:hint="eastAsia"/>
          <w:szCs w:val="21"/>
          <w:u w:val="single"/>
        </w:rPr>
        <w:t xml:space="preserve">             </w:t>
      </w:r>
      <w:r w:rsidRPr="004F5744">
        <w:rPr>
          <w:rFonts w:ascii="宋体" w:hAnsi="宋体" w:cs="宋体" w:hint="eastAsia"/>
          <w:szCs w:val="21"/>
        </w:rPr>
        <w:t>，（小写）人民币</w:t>
      </w:r>
      <w:r w:rsidRPr="004F5744">
        <w:rPr>
          <w:rFonts w:ascii="宋体" w:hAnsi="宋体" w:cs="宋体" w:hint="eastAsia"/>
          <w:szCs w:val="21"/>
          <w:u w:val="single"/>
        </w:rPr>
        <w:t xml:space="preserve">           </w:t>
      </w:r>
      <w:r w:rsidRPr="004F5744">
        <w:rPr>
          <w:rFonts w:ascii="宋体" w:hAnsi="宋体" w:cs="宋体" w:hint="eastAsia"/>
          <w:szCs w:val="21"/>
        </w:rPr>
        <w:t>元。</w:t>
      </w:r>
    </w:p>
    <w:p w:rsidR="0022767E" w:rsidRPr="004F5744" w:rsidRDefault="00441A85">
      <w:pPr>
        <w:spacing w:line="500" w:lineRule="exact"/>
        <w:ind w:firstLineChars="200" w:firstLine="420"/>
        <w:jc w:val="left"/>
        <w:rPr>
          <w:rFonts w:ascii="宋体" w:hAnsi="宋体" w:cs="宋体"/>
          <w:szCs w:val="21"/>
          <w:u w:val="single"/>
        </w:rPr>
      </w:pPr>
      <w:r w:rsidRPr="004F5744">
        <w:rPr>
          <w:rFonts w:ascii="宋体" w:hAnsi="宋体" w:cs="宋体" w:hint="eastAsia"/>
          <w:szCs w:val="21"/>
        </w:rPr>
        <w:t>2、合同履行期限：</w:t>
      </w:r>
      <w:r w:rsidRPr="004F5744">
        <w:rPr>
          <w:rFonts w:ascii="宋体" w:hAnsi="宋体" w:cs="宋体" w:hint="eastAsia"/>
          <w:szCs w:val="21"/>
          <w:u w:val="single"/>
        </w:rPr>
        <w:t xml:space="preserve">        </w:t>
      </w:r>
      <w:r w:rsidRPr="004F5744">
        <w:rPr>
          <w:rFonts w:ascii="宋体" w:hAnsi="宋体" w:cs="宋体" w:hint="eastAsia"/>
          <w:szCs w:val="21"/>
          <w:shd w:val="clear" w:color="auto" w:fill="FFFFFF"/>
        </w:rPr>
        <w:t>；质量要求：</w:t>
      </w:r>
      <w:r w:rsidRPr="004F5744">
        <w:rPr>
          <w:rFonts w:ascii="宋体" w:hAnsi="宋体" w:cs="宋体" w:hint="eastAsia"/>
          <w:szCs w:val="21"/>
          <w:u w:val="single"/>
          <w:shd w:val="clear" w:color="auto" w:fill="FFFFFF"/>
        </w:rPr>
        <w:t xml:space="preserve">          </w:t>
      </w:r>
      <w:r w:rsidRPr="004F5744">
        <w:rPr>
          <w:rFonts w:ascii="宋体" w:hAnsi="宋体" w:cs="宋体" w:hint="eastAsia"/>
          <w:szCs w:val="21"/>
          <w:shd w:val="clear" w:color="auto" w:fill="FFFFFF"/>
        </w:rPr>
        <w:t>。</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3、如果我们的投标文件被接受，我们将按招标文件的规定签订并严格履行合同中的责任和义务。</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4、投标人已详细审查全部招标文件，包括修改文件以及全部参考资料和有关附件。我们完全理解并同意放弃对这方面有不明及误解的权利。</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5、本投标有效期自投标文件递交截止之日起</w:t>
      </w:r>
      <w:r w:rsidRPr="004F5744">
        <w:rPr>
          <w:rFonts w:ascii="宋体" w:hAnsi="宋体" w:cs="宋体" w:hint="eastAsia"/>
          <w:szCs w:val="21"/>
          <w:u w:val="single"/>
        </w:rPr>
        <w:t xml:space="preserve"> 60 </w:t>
      </w:r>
      <w:r w:rsidRPr="004F5744">
        <w:rPr>
          <w:rFonts w:ascii="宋体" w:hAnsi="宋体" w:cs="宋体" w:hint="eastAsia"/>
          <w:szCs w:val="21"/>
        </w:rPr>
        <w:t>日历天。</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6、如果在规定的开标时间后，投标人在投标有效期内撤回投标，依法追究责任。</w:t>
      </w:r>
    </w:p>
    <w:p w:rsidR="0022767E" w:rsidRPr="004F5744" w:rsidRDefault="00441A85">
      <w:pPr>
        <w:spacing w:line="500" w:lineRule="exact"/>
        <w:ind w:firstLineChars="200" w:firstLine="420"/>
        <w:rPr>
          <w:rFonts w:ascii="宋体" w:hAnsi="宋体" w:cs="宋体"/>
          <w:szCs w:val="21"/>
        </w:rPr>
      </w:pPr>
      <w:r w:rsidRPr="004F5744">
        <w:rPr>
          <w:rFonts w:ascii="宋体" w:hAnsi="宋体" w:cs="宋体" w:hint="eastAsia"/>
          <w:szCs w:val="21"/>
        </w:rPr>
        <w:t>7、投标人同意提供按照贵方可能要求的与其投标有关的一切数据或资料。</w:t>
      </w:r>
    </w:p>
    <w:p w:rsidR="0022767E" w:rsidRPr="004F5744" w:rsidRDefault="0022767E">
      <w:pPr>
        <w:spacing w:line="500" w:lineRule="exact"/>
        <w:rPr>
          <w:rFonts w:ascii="宋体" w:hAnsi="宋体" w:cs="宋体"/>
          <w:szCs w:val="21"/>
        </w:rPr>
      </w:pP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投标人地址：</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电话（传真）:</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邮政编码：</w:t>
      </w:r>
    </w:p>
    <w:p w:rsidR="0022767E" w:rsidRPr="004F5744" w:rsidRDefault="00441A85">
      <w:pPr>
        <w:spacing w:line="500" w:lineRule="exact"/>
        <w:ind w:firstLineChars="150" w:firstLine="315"/>
        <w:rPr>
          <w:rFonts w:ascii="宋体" w:hAnsi="宋体" w:cs="宋体"/>
          <w:szCs w:val="21"/>
          <w:u w:val="single"/>
        </w:rPr>
      </w:pPr>
      <w:r w:rsidRPr="004F5744">
        <w:rPr>
          <w:rFonts w:ascii="宋体" w:hAnsi="宋体" w:cs="宋体" w:hint="eastAsia"/>
          <w:szCs w:val="21"/>
        </w:rPr>
        <w:t>开户银行及账号：</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法定代表人或委托代理人（签字或盖章）:</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投标人名称（电子签章）：</w:t>
      </w:r>
    </w:p>
    <w:p w:rsidR="0022767E" w:rsidRPr="004F5744" w:rsidRDefault="00441A85">
      <w:pPr>
        <w:spacing w:line="500" w:lineRule="exact"/>
        <w:ind w:firstLineChars="150" w:firstLine="315"/>
        <w:rPr>
          <w:rFonts w:ascii="宋体" w:hAnsi="宋体" w:cs="宋体"/>
          <w:szCs w:val="21"/>
        </w:rPr>
      </w:pPr>
      <w:r w:rsidRPr="004F5744">
        <w:rPr>
          <w:rFonts w:ascii="宋体" w:hAnsi="宋体" w:cs="宋体" w:hint="eastAsia"/>
          <w:szCs w:val="21"/>
        </w:rPr>
        <w:t>日期：  年  月  日</w:t>
      </w:r>
    </w:p>
    <w:p w:rsidR="0022767E" w:rsidRPr="004F5744" w:rsidRDefault="0022767E">
      <w:pPr>
        <w:autoSpaceDE w:val="0"/>
        <w:autoSpaceDN w:val="0"/>
        <w:spacing w:line="500" w:lineRule="exact"/>
        <w:ind w:firstLine="560"/>
        <w:jc w:val="center"/>
        <w:rPr>
          <w:rFonts w:ascii="宋体" w:hAnsi="宋体" w:cs="宋体"/>
          <w:kern w:val="0"/>
          <w:szCs w:val="21"/>
        </w:rPr>
      </w:pPr>
    </w:p>
    <w:p w:rsidR="0022767E" w:rsidRPr="004F5744" w:rsidRDefault="00441A85">
      <w:pPr>
        <w:pStyle w:val="2"/>
        <w:keepNext w:val="0"/>
        <w:keepLines w:val="0"/>
        <w:kinsoku w:val="0"/>
        <w:wordWrap w:val="0"/>
        <w:spacing w:before="0" w:after="0" w:line="500" w:lineRule="exact"/>
        <w:jc w:val="center"/>
        <w:rPr>
          <w:rFonts w:ascii="宋体" w:eastAsia="宋体" w:hAnsi="宋体" w:cs="宋体"/>
        </w:rPr>
      </w:pPr>
      <w:bookmarkStart w:id="453" w:name="_Toc8866"/>
      <w:bookmarkStart w:id="454" w:name="_Toc17168"/>
      <w:bookmarkStart w:id="455" w:name="_Toc12994"/>
      <w:bookmarkStart w:id="456" w:name="_Toc503932589"/>
      <w:r w:rsidRPr="004F5744">
        <w:rPr>
          <w:rFonts w:ascii="宋体" w:eastAsia="宋体" w:hAnsi="宋体" w:cs="宋体" w:hint="eastAsia"/>
        </w:rPr>
        <w:br w:type="page"/>
      </w:r>
      <w:bookmarkStart w:id="457" w:name="_Toc21923"/>
      <w:bookmarkStart w:id="458" w:name="_Toc26242"/>
      <w:bookmarkStart w:id="459" w:name="_Toc640"/>
      <w:bookmarkStart w:id="460" w:name="_Toc29725"/>
      <w:bookmarkStart w:id="461" w:name="_Toc28183"/>
      <w:bookmarkStart w:id="462" w:name="_Toc22682"/>
      <w:bookmarkStart w:id="463" w:name="_Toc6442"/>
      <w:bookmarkStart w:id="464" w:name="_Toc6805"/>
      <w:bookmarkStart w:id="465" w:name="_Toc9718"/>
      <w:bookmarkStart w:id="466" w:name="_Toc16306"/>
      <w:bookmarkStart w:id="467" w:name="_Toc690"/>
      <w:bookmarkStart w:id="468" w:name="_Toc17203"/>
      <w:r w:rsidRPr="004F5744">
        <w:rPr>
          <w:rFonts w:ascii="宋体" w:eastAsia="宋体" w:hAnsi="宋体" w:cs="宋体" w:hint="eastAsia"/>
        </w:rPr>
        <w:lastRenderedPageBreak/>
        <w:t>二、开标一览表</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tbl>
      <w:tblPr>
        <w:tblW w:w="0" w:type="auto"/>
        <w:tblInd w:w="17" w:type="dxa"/>
        <w:tblLayout w:type="fixed"/>
        <w:tblCellMar>
          <w:left w:w="0" w:type="dxa"/>
          <w:right w:w="0" w:type="dxa"/>
        </w:tblCellMar>
        <w:tblLook w:val="04A0" w:firstRow="1" w:lastRow="0" w:firstColumn="1" w:lastColumn="0" w:noHBand="0" w:noVBand="1"/>
      </w:tblPr>
      <w:tblGrid>
        <w:gridCol w:w="1587"/>
        <w:gridCol w:w="3458"/>
        <w:gridCol w:w="1365"/>
        <w:gridCol w:w="2428"/>
      </w:tblGrid>
      <w:tr w:rsidR="0022767E" w:rsidRPr="004F5744">
        <w:trPr>
          <w:cantSplit/>
          <w:trHeight w:val="838"/>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项目名称</w:t>
            </w:r>
          </w:p>
        </w:tc>
        <w:tc>
          <w:tcPr>
            <w:tcW w:w="345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jc w:val="center"/>
              <w:rPr>
                <w:rFonts w:ascii="宋体" w:hAnsi="宋体" w:cs="宋体"/>
                <w:szCs w:val="21"/>
              </w:rPr>
            </w:pPr>
          </w:p>
        </w:tc>
        <w:tc>
          <w:tcPr>
            <w:tcW w:w="136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szCs w:val="21"/>
              </w:rPr>
            </w:pPr>
            <w:r w:rsidRPr="004F5744">
              <w:rPr>
                <w:szCs w:val="21"/>
              </w:rPr>
              <w:t>项目编号</w:t>
            </w:r>
          </w:p>
          <w:p w:rsidR="0022767E" w:rsidRPr="004F5744" w:rsidRDefault="00441A85">
            <w:pPr>
              <w:spacing w:line="500" w:lineRule="exact"/>
              <w:jc w:val="center"/>
              <w:rPr>
                <w:rFonts w:ascii="宋体" w:hAnsi="宋体" w:cs="宋体"/>
                <w:szCs w:val="21"/>
              </w:rPr>
            </w:pPr>
            <w:r w:rsidRPr="004F5744">
              <w:rPr>
                <w:szCs w:val="21"/>
              </w:rPr>
              <w:t>采购编号</w:t>
            </w:r>
          </w:p>
        </w:tc>
        <w:tc>
          <w:tcPr>
            <w:tcW w:w="242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jc w:val="center"/>
              <w:rPr>
                <w:rFonts w:ascii="宋体" w:hAnsi="宋体" w:cs="宋体"/>
                <w:szCs w:val="21"/>
              </w:rPr>
            </w:pPr>
          </w:p>
        </w:tc>
      </w:tr>
      <w:tr w:rsidR="0022767E" w:rsidRPr="004F5744">
        <w:trPr>
          <w:cantSplit/>
          <w:trHeight w:val="838"/>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投标人名称</w:t>
            </w:r>
          </w:p>
        </w:tc>
        <w:tc>
          <w:tcPr>
            <w:tcW w:w="725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jc w:val="center"/>
              <w:rPr>
                <w:rFonts w:ascii="宋体" w:hAnsi="宋体" w:cs="宋体"/>
                <w:szCs w:val="21"/>
              </w:rPr>
            </w:pPr>
          </w:p>
        </w:tc>
      </w:tr>
      <w:tr w:rsidR="0022767E" w:rsidRPr="004F5744">
        <w:trPr>
          <w:cantSplit/>
          <w:trHeight w:val="1516"/>
        </w:trPr>
        <w:tc>
          <w:tcPr>
            <w:tcW w:w="1587"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投标报价</w:t>
            </w:r>
          </w:p>
        </w:tc>
        <w:tc>
          <w:tcPr>
            <w:tcW w:w="7251" w:type="dxa"/>
            <w:gridSpan w:val="3"/>
            <w:tcBorders>
              <w:top w:val="nil"/>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tabs>
                <w:tab w:val="left" w:pos="5413"/>
              </w:tabs>
              <w:spacing w:line="540" w:lineRule="exact"/>
              <w:ind w:leftChars="50" w:left="105"/>
              <w:jc w:val="left"/>
              <w:rPr>
                <w:szCs w:val="21"/>
              </w:rPr>
            </w:pPr>
            <w:r w:rsidRPr="004F5744">
              <w:rPr>
                <w:rFonts w:hint="eastAsia"/>
                <w:szCs w:val="21"/>
              </w:rPr>
              <w:t>人民币大写：</w:t>
            </w:r>
            <w:r w:rsidRPr="004F5744">
              <w:rPr>
                <w:rFonts w:hint="eastAsia"/>
                <w:szCs w:val="21"/>
                <w:u w:val="single"/>
              </w:rPr>
              <w:t xml:space="preserve">            </w:t>
            </w:r>
          </w:p>
          <w:p w:rsidR="0022767E" w:rsidRPr="004F5744" w:rsidRDefault="00441A85">
            <w:pPr>
              <w:pStyle w:val="afc"/>
              <w:spacing w:line="540" w:lineRule="exact"/>
              <w:ind w:leftChars="50" w:left="105" w:firstLineChars="300" w:firstLine="630"/>
              <w:jc w:val="left"/>
              <w:rPr>
                <w:rFonts w:ascii="宋体" w:hAnsi="宋体" w:cs="宋体"/>
                <w:szCs w:val="21"/>
                <w:lang w:val="en-US"/>
              </w:rPr>
            </w:pPr>
            <w:r w:rsidRPr="004F5744">
              <w:rPr>
                <w:rFonts w:ascii="宋体" w:hAnsi="宋体" w:cs="宋体" w:hint="eastAsia"/>
                <w:szCs w:val="21"/>
              </w:rPr>
              <w:t>小写</w:t>
            </w:r>
            <w:r w:rsidRPr="004F5744">
              <w:rPr>
                <w:rFonts w:ascii="宋体" w:hAnsi="宋体" w:cs="宋体" w:hint="eastAsia"/>
                <w:szCs w:val="21"/>
                <w:lang w:val="en-US"/>
              </w:rPr>
              <w:t>：</w:t>
            </w:r>
            <w:r w:rsidRPr="004F5744">
              <w:rPr>
                <w:rFonts w:ascii="宋体" w:hAnsi="宋体" w:cs="宋体" w:hint="eastAsia"/>
                <w:szCs w:val="21"/>
                <w:u w:val="single"/>
                <w:lang w:val="en-US"/>
              </w:rPr>
              <w:t xml:space="preserve">            </w:t>
            </w:r>
            <w:r w:rsidRPr="004F5744">
              <w:rPr>
                <w:rFonts w:ascii="宋体" w:hAnsi="宋体" w:cs="宋体" w:hint="eastAsia"/>
                <w:szCs w:val="21"/>
                <w:lang w:val="en-US"/>
              </w:rPr>
              <w:t>元</w:t>
            </w:r>
          </w:p>
        </w:tc>
      </w:tr>
      <w:tr w:rsidR="0022767E" w:rsidRPr="004F5744">
        <w:trPr>
          <w:cantSplit/>
          <w:trHeight w:hRule="exact" w:val="567"/>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合同履行期限</w:t>
            </w:r>
          </w:p>
        </w:tc>
        <w:tc>
          <w:tcPr>
            <w:tcW w:w="725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ind w:firstLineChars="550" w:firstLine="1155"/>
              <w:jc w:val="left"/>
              <w:rPr>
                <w:rFonts w:ascii="宋体" w:hAnsi="宋体" w:cs="宋体"/>
                <w:szCs w:val="21"/>
              </w:rPr>
            </w:pPr>
          </w:p>
        </w:tc>
      </w:tr>
      <w:tr w:rsidR="0022767E" w:rsidRPr="004F5744">
        <w:trPr>
          <w:cantSplit/>
          <w:trHeight w:hRule="exact" w:val="567"/>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质量要求</w:t>
            </w:r>
          </w:p>
        </w:tc>
        <w:tc>
          <w:tcPr>
            <w:tcW w:w="725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jc w:val="left"/>
              <w:rPr>
                <w:rFonts w:ascii="宋体" w:hAnsi="宋体" w:cs="宋体"/>
                <w:szCs w:val="21"/>
              </w:rPr>
            </w:pPr>
          </w:p>
        </w:tc>
      </w:tr>
      <w:tr w:rsidR="0022767E" w:rsidRPr="004F5744">
        <w:trPr>
          <w:cantSplit/>
          <w:trHeight w:hRule="exact" w:val="567"/>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Cs w:val="21"/>
              </w:rPr>
            </w:pPr>
            <w:r w:rsidRPr="004F5744">
              <w:rPr>
                <w:rFonts w:ascii="宋体" w:hAnsi="宋体" w:cs="宋体" w:hint="eastAsia"/>
                <w:szCs w:val="21"/>
              </w:rPr>
              <w:t>优惠条件</w:t>
            </w:r>
          </w:p>
        </w:tc>
        <w:tc>
          <w:tcPr>
            <w:tcW w:w="725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22767E">
            <w:pPr>
              <w:spacing w:line="500" w:lineRule="exact"/>
              <w:jc w:val="left"/>
              <w:rPr>
                <w:rFonts w:ascii="宋体" w:hAnsi="宋体" w:cs="宋体"/>
                <w:szCs w:val="21"/>
              </w:rPr>
            </w:pPr>
          </w:p>
        </w:tc>
      </w:tr>
      <w:tr w:rsidR="0022767E" w:rsidRPr="004F5744">
        <w:trPr>
          <w:cantSplit/>
          <w:trHeight w:val="3920"/>
        </w:trPr>
        <w:tc>
          <w:tcPr>
            <w:tcW w:w="1587"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jc w:val="center"/>
              <w:rPr>
                <w:rFonts w:ascii="宋体" w:hAnsi="宋体" w:cs="宋体"/>
                <w:sz w:val="24"/>
              </w:rPr>
            </w:pPr>
            <w:r w:rsidRPr="004F5744">
              <w:rPr>
                <w:rFonts w:ascii="宋体" w:hAnsi="宋体" w:cs="宋体" w:hint="eastAsia"/>
                <w:szCs w:val="21"/>
              </w:rPr>
              <w:t>备注</w:t>
            </w:r>
          </w:p>
        </w:tc>
        <w:tc>
          <w:tcPr>
            <w:tcW w:w="725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22767E" w:rsidRPr="004F5744" w:rsidRDefault="00441A85">
            <w:pPr>
              <w:spacing w:line="500" w:lineRule="exact"/>
              <w:ind w:leftChars="50" w:left="105" w:rightChars="50" w:right="105"/>
              <w:rPr>
                <w:rFonts w:ascii="宋体" w:hAnsi="宋体" w:cs="宋体"/>
                <w:b/>
                <w:szCs w:val="21"/>
              </w:rPr>
            </w:pPr>
            <w:r w:rsidRPr="004F5744">
              <w:rPr>
                <w:rFonts w:ascii="宋体" w:hAnsi="宋体" w:cs="宋体" w:hint="eastAsia"/>
                <w:b/>
                <w:szCs w:val="21"/>
              </w:rPr>
              <w:t>说明：</w:t>
            </w:r>
          </w:p>
          <w:p w:rsidR="0022767E" w:rsidRPr="004F5744" w:rsidRDefault="00441A85">
            <w:pPr>
              <w:spacing w:line="500" w:lineRule="exact"/>
              <w:ind w:leftChars="50" w:left="105" w:rightChars="50" w:right="105" w:firstLineChars="91" w:firstLine="191"/>
              <w:rPr>
                <w:rFonts w:ascii="宋体" w:hAnsi="宋体" w:cs="宋体"/>
                <w:szCs w:val="21"/>
              </w:rPr>
            </w:pPr>
            <w:r w:rsidRPr="004F5744">
              <w:rPr>
                <w:rFonts w:ascii="宋体" w:hAnsi="宋体" w:cs="宋体" w:hint="eastAsia"/>
                <w:szCs w:val="21"/>
              </w:rPr>
              <w:t>1、本表投标总价应与</w:t>
            </w:r>
            <w:r w:rsidRPr="004F5744">
              <w:rPr>
                <w:rFonts w:ascii="宋体" w:hAnsi="宋体" w:cs="宋体" w:hint="eastAsia"/>
                <w:szCs w:val="21"/>
                <w:u w:val="single"/>
              </w:rPr>
              <w:t>投标文件中报价表、投标函的总报价一致</w:t>
            </w:r>
            <w:r w:rsidRPr="004F5744">
              <w:rPr>
                <w:rFonts w:ascii="宋体" w:hAnsi="宋体" w:cs="宋体" w:hint="eastAsia"/>
                <w:szCs w:val="21"/>
              </w:rPr>
              <w:t>，不一致者以《投标函》中总报价为准（大小写不一致以大写金额为准），投标人将承担由此造成的一切后果。</w:t>
            </w:r>
          </w:p>
          <w:p w:rsidR="0022767E" w:rsidRPr="004F5744" w:rsidRDefault="00441A85">
            <w:pPr>
              <w:spacing w:line="500" w:lineRule="exact"/>
              <w:ind w:leftChars="50" w:left="105" w:rightChars="50" w:right="105" w:firstLineChars="91" w:firstLine="191"/>
              <w:rPr>
                <w:rFonts w:ascii="宋体" w:hAnsi="宋体" w:cs="宋体"/>
                <w:szCs w:val="21"/>
              </w:rPr>
            </w:pPr>
            <w:r w:rsidRPr="004F5744">
              <w:rPr>
                <w:rFonts w:ascii="宋体" w:hAnsi="宋体" w:cs="宋体" w:hint="eastAsia"/>
                <w:szCs w:val="21"/>
              </w:rPr>
              <w:t>2、与本表同时公开唱标的内容包括对其投标文件的修改或撤回通知、投标价折扣声明、其他采购人认为应该宣读的内容等。</w:t>
            </w:r>
          </w:p>
          <w:p w:rsidR="0022767E" w:rsidRPr="004F5744" w:rsidRDefault="00441A85">
            <w:pPr>
              <w:spacing w:line="500" w:lineRule="exact"/>
              <w:ind w:leftChars="50" w:left="105" w:rightChars="50" w:right="105" w:firstLineChars="91" w:firstLine="191"/>
              <w:rPr>
                <w:rFonts w:ascii="宋体" w:hAnsi="宋体" w:cs="宋体"/>
                <w:sz w:val="24"/>
              </w:rPr>
            </w:pPr>
            <w:r w:rsidRPr="004F5744">
              <w:rPr>
                <w:rFonts w:ascii="宋体" w:hAnsi="宋体" w:cs="宋体" w:hint="eastAsia"/>
                <w:szCs w:val="21"/>
              </w:rPr>
              <w:t>3、投标总报价应包含与之相关的一切费用。</w:t>
            </w:r>
          </w:p>
        </w:tc>
      </w:tr>
    </w:tbl>
    <w:p w:rsidR="0022767E" w:rsidRPr="004F5744" w:rsidRDefault="0022767E">
      <w:pPr>
        <w:autoSpaceDE w:val="0"/>
        <w:autoSpaceDN w:val="0"/>
        <w:spacing w:line="500" w:lineRule="exact"/>
        <w:jc w:val="left"/>
        <w:rPr>
          <w:rFonts w:ascii="宋体" w:hAnsi="宋体" w:cs="宋体"/>
          <w:kern w:val="0"/>
          <w:szCs w:val="21"/>
        </w:rPr>
      </w:pPr>
    </w:p>
    <w:p w:rsidR="0022767E" w:rsidRPr="004F5744" w:rsidRDefault="00441A85">
      <w:pPr>
        <w:autoSpaceDE w:val="0"/>
        <w:autoSpaceDN w:val="0"/>
        <w:spacing w:line="500" w:lineRule="exact"/>
        <w:jc w:val="left"/>
        <w:rPr>
          <w:rFonts w:ascii="宋体" w:hAnsi="宋体" w:cs="宋体"/>
          <w:kern w:val="0"/>
          <w:sz w:val="24"/>
        </w:rPr>
      </w:pPr>
      <w:r w:rsidRPr="004F5744">
        <w:rPr>
          <w:rFonts w:ascii="宋体" w:hAnsi="宋体" w:cs="宋体" w:hint="eastAsia"/>
          <w:kern w:val="0"/>
          <w:sz w:val="24"/>
        </w:rPr>
        <w:t>投标人名称（电子签章）：</w:t>
      </w:r>
    </w:p>
    <w:p w:rsidR="0022767E" w:rsidRPr="004F5744" w:rsidRDefault="00441A85">
      <w:pPr>
        <w:autoSpaceDE w:val="0"/>
        <w:autoSpaceDN w:val="0"/>
        <w:spacing w:line="500" w:lineRule="exact"/>
        <w:jc w:val="left"/>
        <w:rPr>
          <w:rFonts w:ascii="宋体" w:hAnsi="宋体" w:cs="宋体"/>
          <w:kern w:val="0"/>
          <w:sz w:val="24"/>
        </w:rPr>
      </w:pPr>
      <w:r w:rsidRPr="004F5744">
        <w:rPr>
          <w:rFonts w:ascii="宋体" w:hAnsi="宋体" w:cs="宋体" w:hint="eastAsia"/>
          <w:kern w:val="0"/>
          <w:sz w:val="24"/>
        </w:rPr>
        <w:t>法定代表人或委托代理人（签字或盖章）：</w:t>
      </w:r>
    </w:p>
    <w:p w:rsidR="0022767E" w:rsidRPr="004F5744" w:rsidRDefault="00441A85">
      <w:pPr>
        <w:autoSpaceDE w:val="0"/>
        <w:autoSpaceDN w:val="0"/>
        <w:spacing w:line="500" w:lineRule="exact"/>
        <w:jc w:val="right"/>
        <w:rPr>
          <w:rFonts w:ascii="宋体" w:hAnsi="宋体" w:cs="宋体"/>
          <w:kern w:val="0"/>
          <w:sz w:val="24"/>
        </w:rPr>
      </w:pPr>
      <w:r w:rsidRPr="004F5744">
        <w:rPr>
          <w:rFonts w:ascii="宋体" w:hAnsi="宋体" w:cs="宋体" w:hint="eastAsia"/>
          <w:kern w:val="0"/>
          <w:sz w:val="24"/>
        </w:rPr>
        <w:t>年  月  日</w:t>
      </w:r>
    </w:p>
    <w:p w:rsidR="0022767E" w:rsidRPr="004F5744" w:rsidRDefault="00441A85">
      <w:pPr>
        <w:spacing w:line="500" w:lineRule="exact"/>
        <w:jc w:val="center"/>
        <w:rPr>
          <w:rFonts w:ascii="宋体" w:hAnsi="宋体" w:cs="宋体"/>
          <w:b/>
          <w:bCs/>
          <w:spacing w:val="-3"/>
          <w:sz w:val="28"/>
          <w:szCs w:val="28"/>
        </w:rPr>
      </w:pPr>
      <w:r w:rsidRPr="004F5744">
        <w:rPr>
          <w:rFonts w:ascii="宋体" w:hAnsi="宋体" w:cs="宋体" w:hint="eastAsia"/>
          <w:szCs w:val="21"/>
        </w:rPr>
        <w:br w:type="page"/>
      </w:r>
      <w:bookmarkStart w:id="469" w:name="_Toc23092"/>
      <w:bookmarkStart w:id="470" w:name="_Toc9245"/>
      <w:bookmarkStart w:id="471" w:name="_Toc3907"/>
      <w:bookmarkStart w:id="472" w:name="_Toc17041"/>
      <w:bookmarkStart w:id="473" w:name="_Toc7842"/>
      <w:bookmarkStart w:id="474" w:name="_Toc9894"/>
      <w:bookmarkStart w:id="475" w:name="_Toc7501"/>
      <w:bookmarkStart w:id="476" w:name="_Toc16653"/>
      <w:bookmarkStart w:id="477" w:name="_Toc17886"/>
      <w:bookmarkStart w:id="478" w:name="_Toc279"/>
      <w:bookmarkStart w:id="479" w:name="_Toc29391"/>
      <w:bookmarkStart w:id="480" w:name="_Toc16846"/>
      <w:bookmarkStart w:id="481" w:name="_Toc503932593"/>
      <w:bookmarkStart w:id="482" w:name="_Toc26233"/>
      <w:bookmarkStart w:id="483" w:name="_Toc19961"/>
      <w:bookmarkEnd w:id="361"/>
      <w:bookmarkEnd w:id="362"/>
      <w:bookmarkEnd w:id="363"/>
      <w:bookmarkEnd w:id="364"/>
      <w:bookmarkEnd w:id="365"/>
      <w:bookmarkEnd w:id="366"/>
      <w:bookmarkEnd w:id="425"/>
      <w:bookmarkEnd w:id="426"/>
      <w:bookmarkEnd w:id="427"/>
      <w:bookmarkEnd w:id="428"/>
      <w:bookmarkEnd w:id="429"/>
      <w:bookmarkEnd w:id="430"/>
      <w:r w:rsidRPr="004F5744">
        <w:rPr>
          <w:rFonts w:ascii="宋体" w:hAnsi="宋体" w:cs="宋体" w:hint="eastAsia"/>
          <w:b/>
          <w:bCs/>
          <w:spacing w:val="-2"/>
          <w:sz w:val="28"/>
          <w:szCs w:val="28"/>
        </w:rPr>
        <w:lastRenderedPageBreak/>
        <w:t>分项报价</w:t>
      </w:r>
      <w:r w:rsidRPr="004F5744">
        <w:rPr>
          <w:rFonts w:ascii="宋体" w:hAnsi="宋体" w:cs="宋体" w:hint="eastAsia"/>
          <w:b/>
          <w:bCs/>
          <w:spacing w:val="-3"/>
          <w:sz w:val="28"/>
          <w:szCs w:val="28"/>
        </w:rPr>
        <w:t>一览表</w:t>
      </w:r>
    </w:p>
    <w:p w:rsidR="0022767E" w:rsidRPr="004F5744" w:rsidRDefault="00441A85">
      <w:pPr>
        <w:spacing w:line="480" w:lineRule="exact"/>
        <w:jc w:val="center"/>
        <w:rPr>
          <w:rFonts w:ascii="宋体" w:hAnsi="宋体" w:cs="宋体"/>
          <w:szCs w:val="21"/>
        </w:rPr>
      </w:pPr>
      <w:r w:rsidRPr="004F5744">
        <w:rPr>
          <w:rFonts w:ascii="宋体" w:hAnsi="宋体" w:cs="宋体" w:hint="eastAsia"/>
          <w:b/>
          <w:sz w:val="22"/>
          <w:szCs w:val="22"/>
        </w:rPr>
        <w:t>（一）污水处理站委托运营费报价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
        <w:gridCol w:w="3719"/>
        <w:gridCol w:w="2370"/>
        <w:gridCol w:w="2085"/>
      </w:tblGrid>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hint="eastAsia"/>
                <w:b/>
                <w:szCs w:val="21"/>
              </w:rPr>
              <w:t>序号</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b/>
                <w:szCs w:val="21"/>
              </w:rPr>
              <w:t>站点名称</w:t>
            </w:r>
          </w:p>
        </w:tc>
        <w:tc>
          <w:tcPr>
            <w:tcW w:w="2370" w:type="dxa"/>
            <w:vAlign w:val="center"/>
          </w:tcPr>
          <w:p w:rsidR="0022767E" w:rsidRPr="004F5744" w:rsidRDefault="00441A85">
            <w:pPr>
              <w:jc w:val="center"/>
              <w:rPr>
                <w:rFonts w:ascii="宋体" w:hAnsi="宋体" w:cs="Times New Roman"/>
                <w:b/>
                <w:szCs w:val="21"/>
              </w:rPr>
            </w:pPr>
            <w:r w:rsidRPr="004F5744">
              <w:rPr>
                <w:rFonts w:ascii="宋体" w:hAnsi="宋体" w:cs="Times New Roman" w:hint="eastAsia"/>
                <w:b/>
                <w:szCs w:val="21"/>
              </w:rPr>
              <w:t>建设规模</w:t>
            </w:r>
          </w:p>
          <w:p w:rsidR="0022767E" w:rsidRPr="004F5744" w:rsidRDefault="00441A85">
            <w:pPr>
              <w:jc w:val="center"/>
              <w:rPr>
                <w:rFonts w:ascii="宋体" w:hAnsi="宋体" w:cs="宋体"/>
                <w:szCs w:val="21"/>
              </w:rPr>
            </w:pPr>
            <w:r w:rsidRPr="004F5744">
              <w:rPr>
                <w:rFonts w:ascii="宋体" w:hAnsi="宋体" w:cs="Times New Roman" w:hint="eastAsia"/>
                <w:b/>
                <w:szCs w:val="21"/>
              </w:rPr>
              <w:t>（m</w:t>
            </w:r>
            <w:r w:rsidRPr="004F5744">
              <w:rPr>
                <w:rFonts w:ascii="宋体" w:hAnsi="宋体" w:cs="Times New Roman"/>
                <w:b/>
                <w:szCs w:val="21"/>
                <w:vertAlign w:val="superscript"/>
              </w:rPr>
              <w:t>3</w:t>
            </w:r>
            <w:r w:rsidRPr="004F5744">
              <w:rPr>
                <w:rFonts w:ascii="宋体" w:hAnsi="宋体" w:cs="Times New Roman" w:hint="eastAsia"/>
                <w:b/>
                <w:szCs w:val="21"/>
              </w:rPr>
              <w:t>/d）</w:t>
            </w:r>
          </w:p>
        </w:tc>
        <w:tc>
          <w:tcPr>
            <w:tcW w:w="2085" w:type="dxa"/>
            <w:vAlign w:val="center"/>
          </w:tcPr>
          <w:p w:rsidR="0022767E" w:rsidRPr="004F5744" w:rsidRDefault="00441A85">
            <w:pPr>
              <w:jc w:val="center"/>
              <w:rPr>
                <w:rFonts w:ascii="宋体" w:hAnsi="宋体" w:cs="Times New Roman"/>
                <w:b/>
                <w:szCs w:val="21"/>
              </w:rPr>
            </w:pPr>
            <w:r w:rsidRPr="004F5744">
              <w:rPr>
                <w:rFonts w:ascii="宋体" w:hAnsi="宋体" w:cs="Times New Roman" w:hint="eastAsia"/>
                <w:b/>
                <w:szCs w:val="21"/>
              </w:rPr>
              <w:t>委托运营服务费</w:t>
            </w:r>
          </w:p>
          <w:p w:rsidR="0022767E" w:rsidRPr="004F5744" w:rsidRDefault="00441A85">
            <w:pPr>
              <w:jc w:val="center"/>
              <w:rPr>
                <w:rFonts w:ascii="宋体" w:hAnsi="宋体" w:cs="宋体"/>
                <w:szCs w:val="21"/>
              </w:rPr>
            </w:pPr>
            <w:r w:rsidRPr="004F5744">
              <w:rPr>
                <w:rFonts w:ascii="宋体" w:hAnsi="宋体" w:cs="Times New Roman" w:hint="eastAsia"/>
                <w:b/>
                <w:szCs w:val="21"/>
              </w:rPr>
              <w:t>（万元/年）</w:t>
            </w: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1</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番田镇污水处理站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2</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武德镇污水处理站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150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3</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黄庄镇污水处理站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4</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作礼村污水处理站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5</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仓头村污水处理站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100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6</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韩郭作污水处理站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7</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陈家沟污水处理厂</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1000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8</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留尚村污水处理站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400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szCs w:val="21"/>
              </w:rPr>
              <w:t>9</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古贤村污水处理站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1</w:t>
            </w:r>
            <w:r w:rsidRPr="004F5744">
              <w:rPr>
                <w:rFonts w:ascii="宋体" w:hAnsi="宋体" w:cs="Times New Roman"/>
                <w:szCs w:val="21"/>
              </w:rPr>
              <w:t>0</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北保封污水处理站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300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11</w:t>
            </w:r>
          </w:p>
        </w:tc>
        <w:tc>
          <w:tcPr>
            <w:tcW w:w="3719"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仓头村二期污水处理站</w:t>
            </w:r>
          </w:p>
        </w:tc>
        <w:tc>
          <w:tcPr>
            <w:tcW w:w="2370" w:type="dxa"/>
            <w:vAlign w:val="center"/>
          </w:tcPr>
          <w:p w:rsidR="0022767E" w:rsidRPr="004F5744" w:rsidRDefault="00441A85">
            <w:pPr>
              <w:jc w:val="center"/>
              <w:rPr>
                <w:rFonts w:ascii="宋体" w:hAnsi="宋体" w:cs="宋体"/>
                <w:szCs w:val="21"/>
              </w:rPr>
            </w:pPr>
            <w:r w:rsidRPr="004F5744">
              <w:rPr>
                <w:rFonts w:ascii="宋体" w:hAnsi="宋体" w:cs="Times New Roman" w:hint="eastAsia"/>
                <w:szCs w:val="21"/>
              </w:rPr>
              <w:t>200</w:t>
            </w:r>
          </w:p>
        </w:tc>
        <w:tc>
          <w:tcPr>
            <w:tcW w:w="2085" w:type="dxa"/>
            <w:vAlign w:val="center"/>
          </w:tcPr>
          <w:p w:rsidR="0022767E" w:rsidRPr="004F5744" w:rsidRDefault="0022767E">
            <w:pPr>
              <w:jc w:val="center"/>
              <w:rPr>
                <w:rFonts w:ascii="宋体" w:hAnsi="宋体" w:cs="宋体"/>
                <w:szCs w:val="21"/>
              </w:rPr>
            </w:pPr>
          </w:p>
        </w:tc>
      </w:tr>
      <w:tr w:rsidR="0022767E" w:rsidRPr="004F5744">
        <w:tc>
          <w:tcPr>
            <w:tcW w:w="885" w:type="dxa"/>
            <w:vAlign w:val="center"/>
          </w:tcPr>
          <w:p w:rsidR="0022767E" w:rsidRPr="004F5744" w:rsidRDefault="00441A85">
            <w:pPr>
              <w:jc w:val="center"/>
              <w:rPr>
                <w:rFonts w:ascii="宋体" w:hAnsi="宋体" w:cs="Times New Roman"/>
                <w:szCs w:val="21"/>
              </w:rPr>
            </w:pPr>
            <w:r w:rsidRPr="004F5744">
              <w:rPr>
                <w:rFonts w:ascii="宋体" w:hAnsi="宋体" w:cs="Times New Roman" w:hint="eastAsia"/>
                <w:szCs w:val="21"/>
              </w:rPr>
              <w:t>12</w:t>
            </w:r>
          </w:p>
        </w:tc>
        <w:tc>
          <w:tcPr>
            <w:tcW w:w="3719" w:type="dxa"/>
            <w:vAlign w:val="center"/>
          </w:tcPr>
          <w:p w:rsidR="0022767E" w:rsidRPr="004F5744" w:rsidRDefault="00441A85">
            <w:pPr>
              <w:jc w:val="center"/>
              <w:rPr>
                <w:rFonts w:ascii="宋体" w:hAnsi="宋体" w:cs="Times New Roman"/>
                <w:szCs w:val="21"/>
              </w:rPr>
            </w:pPr>
            <w:r w:rsidRPr="004F5744">
              <w:rPr>
                <w:rFonts w:ascii="宋体" w:hAnsi="宋体" w:cs="Times New Roman" w:hint="eastAsia"/>
                <w:szCs w:val="21"/>
              </w:rPr>
              <w:t>北冷乡污水处理站</w:t>
            </w:r>
          </w:p>
        </w:tc>
        <w:tc>
          <w:tcPr>
            <w:tcW w:w="2370" w:type="dxa"/>
            <w:vAlign w:val="center"/>
          </w:tcPr>
          <w:p w:rsidR="0022767E" w:rsidRPr="004F5744" w:rsidRDefault="00441A85">
            <w:pPr>
              <w:jc w:val="center"/>
              <w:rPr>
                <w:rFonts w:ascii="宋体" w:hAnsi="宋体" w:cs="Times New Roman"/>
                <w:szCs w:val="21"/>
              </w:rPr>
            </w:pPr>
            <w:r w:rsidRPr="004F5744">
              <w:rPr>
                <w:rFonts w:ascii="宋体" w:hAnsi="宋体" w:cs="Times New Roman" w:hint="eastAsia"/>
                <w:szCs w:val="21"/>
              </w:rPr>
              <w:t>400</w:t>
            </w:r>
          </w:p>
        </w:tc>
        <w:tc>
          <w:tcPr>
            <w:tcW w:w="2085" w:type="dxa"/>
            <w:vAlign w:val="center"/>
          </w:tcPr>
          <w:p w:rsidR="0022767E" w:rsidRPr="004F5744" w:rsidRDefault="0022767E">
            <w:pPr>
              <w:jc w:val="center"/>
              <w:rPr>
                <w:rFonts w:ascii="宋体" w:hAnsi="宋体" w:cs="宋体"/>
                <w:szCs w:val="21"/>
              </w:rPr>
            </w:pPr>
          </w:p>
        </w:tc>
      </w:tr>
    </w:tbl>
    <w:p w:rsidR="0022767E" w:rsidRPr="004F5744" w:rsidRDefault="00441A85">
      <w:pPr>
        <w:spacing w:line="480" w:lineRule="exact"/>
        <w:jc w:val="center"/>
        <w:rPr>
          <w:rFonts w:ascii="宋体" w:hAnsi="宋体" w:cs="宋体"/>
          <w:b/>
          <w:sz w:val="22"/>
          <w:szCs w:val="22"/>
        </w:rPr>
      </w:pPr>
      <w:r w:rsidRPr="004F5744">
        <w:rPr>
          <w:rFonts w:ascii="宋体" w:hAnsi="宋体" w:cs="宋体" w:hint="eastAsia"/>
          <w:b/>
          <w:sz w:val="22"/>
          <w:szCs w:val="22"/>
        </w:rPr>
        <w:t>（二）污水提升泵站委托运营费报价</w:t>
      </w:r>
    </w:p>
    <w:tbl>
      <w:tblPr>
        <w:tblW w:w="90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
        <w:gridCol w:w="3734"/>
        <w:gridCol w:w="2355"/>
        <w:gridCol w:w="2092"/>
      </w:tblGrid>
      <w:tr w:rsidR="0022767E" w:rsidRPr="004F5744">
        <w:trPr>
          <w:jc w:val="center"/>
        </w:trPr>
        <w:tc>
          <w:tcPr>
            <w:tcW w:w="888" w:type="dxa"/>
            <w:vAlign w:val="center"/>
          </w:tcPr>
          <w:p w:rsidR="0022767E" w:rsidRPr="004F5744" w:rsidRDefault="00441A85">
            <w:pPr>
              <w:jc w:val="center"/>
              <w:rPr>
                <w:rFonts w:ascii="宋体" w:hAnsi="宋体" w:cs="仿宋_GB2312"/>
                <w:b/>
                <w:szCs w:val="21"/>
              </w:rPr>
            </w:pPr>
            <w:r w:rsidRPr="004F5744">
              <w:rPr>
                <w:rFonts w:ascii="宋体" w:hAnsi="宋体" w:cs="仿宋_GB2312" w:hint="eastAsia"/>
                <w:b/>
                <w:szCs w:val="21"/>
              </w:rPr>
              <w:t>序号</w:t>
            </w:r>
          </w:p>
        </w:tc>
        <w:tc>
          <w:tcPr>
            <w:tcW w:w="3734" w:type="dxa"/>
            <w:vAlign w:val="center"/>
          </w:tcPr>
          <w:p w:rsidR="0022767E" w:rsidRPr="004F5744" w:rsidRDefault="00441A85">
            <w:pPr>
              <w:jc w:val="center"/>
              <w:rPr>
                <w:rFonts w:ascii="宋体" w:hAnsi="宋体" w:cs="仿宋_GB2312"/>
                <w:b/>
                <w:szCs w:val="21"/>
              </w:rPr>
            </w:pPr>
            <w:r w:rsidRPr="004F5744">
              <w:rPr>
                <w:rFonts w:ascii="宋体" w:hAnsi="宋体" w:cs="仿宋_GB2312" w:hint="eastAsia"/>
                <w:b/>
                <w:szCs w:val="21"/>
              </w:rPr>
              <w:t>泵站名称</w:t>
            </w:r>
          </w:p>
        </w:tc>
        <w:tc>
          <w:tcPr>
            <w:tcW w:w="2355" w:type="dxa"/>
            <w:vAlign w:val="center"/>
          </w:tcPr>
          <w:p w:rsidR="0022767E" w:rsidRPr="004F5744" w:rsidRDefault="00441A85">
            <w:pPr>
              <w:jc w:val="center"/>
              <w:rPr>
                <w:rFonts w:ascii="宋体" w:hAnsi="宋体" w:cs="仿宋_GB2312"/>
                <w:b/>
                <w:szCs w:val="21"/>
              </w:rPr>
            </w:pPr>
            <w:r w:rsidRPr="004F5744">
              <w:rPr>
                <w:rFonts w:ascii="宋体" w:hAnsi="宋体" w:cs="仿宋_GB2312" w:hint="eastAsia"/>
                <w:b/>
                <w:szCs w:val="21"/>
              </w:rPr>
              <w:t>建设规模（m</w:t>
            </w:r>
            <w:r w:rsidRPr="004F5744">
              <w:rPr>
                <w:rFonts w:ascii="宋体" w:hAnsi="宋体" w:cs="仿宋_GB2312" w:hint="eastAsia"/>
                <w:b/>
                <w:szCs w:val="21"/>
                <w:vertAlign w:val="superscript"/>
              </w:rPr>
              <w:t>3</w:t>
            </w:r>
            <w:r w:rsidRPr="004F5744">
              <w:rPr>
                <w:rFonts w:ascii="宋体" w:hAnsi="宋体" w:cs="仿宋_GB2312" w:hint="eastAsia"/>
                <w:b/>
                <w:szCs w:val="21"/>
              </w:rPr>
              <w:t>/h）</w:t>
            </w:r>
          </w:p>
        </w:tc>
        <w:tc>
          <w:tcPr>
            <w:tcW w:w="2092" w:type="dxa"/>
            <w:vAlign w:val="center"/>
          </w:tcPr>
          <w:p w:rsidR="0022767E" w:rsidRPr="004F5744" w:rsidRDefault="00441A85">
            <w:pPr>
              <w:jc w:val="center"/>
              <w:rPr>
                <w:rFonts w:ascii="宋体" w:hAnsi="宋体" w:cs="仿宋_GB2312"/>
                <w:b/>
                <w:szCs w:val="21"/>
              </w:rPr>
            </w:pPr>
            <w:r w:rsidRPr="004F5744">
              <w:rPr>
                <w:rFonts w:ascii="宋体" w:hAnsi="宋体" w:cs="仿宋_GB2312" w:hint="eastAsia"/>
                <w:b/>
                <w:szCs w:val="21"/>
              </w:rPr>
              <w:t>委托运营服务费</w:t>
            </w:r>
          </w:p>
          <w:p w:rsidR="0022767E" w:rsidRPr="004F5744" w:rsidRDefault="00441A85">
            <w:pPr>
              <w:jc w:val="center"/>
              <w:rPr>
                <w:rFonts w:ascii="宋体" w:hAnsi="宋体" w:cs="仿宋_GB2312"/>
                <w:b/>
                <w:szCs w:val="21"/>
              </w:rPr>
            </w:pPr>
            <w:r w:rsidRPr="004F5744">
              <w:rPr>
                <w:rFonts w:ascii="宋体" w:hAnsi="宋体" w:cs="仿宋_GB2312" w:hint="eastAsia"/>
                <w:b/>
                <w:szCs w:val="21"/>
              </w:rPr>
              <w:t>（万元/年）</w:t>
            </w: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边沟污水提升泵站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50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2</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后东南王污水提升泵站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50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3</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郑门庄污水提升泵站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50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4</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南孟封污水提升泵站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100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5</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中辛村污水提升泵站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160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6</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安乐寨污水提升泵站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30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7</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朱沟村污水提升泵站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268</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8</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夏庄村污水提升泵站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25</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9</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北贾村污水提升泵站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25</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10</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留尚村污水提升泵站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25</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11</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黄河路东段污水提升泵站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312</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12</w:t>
            </w:r>
          </w:p>
        </w:tc>
        <w:tc>
          <w:tcPr>
            <w:tcW w:w="3734"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觉世头污水提升泵站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10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13</w:t>
            </w:r>
          </w:p>
        </w:tc>
        <w:tc>
          <w:tcPr>
            <w:tcW w:w="3734" w:type="dxa"/>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北保封污水提升泵站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15</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14</w:t>
            </w:r>
          </w:p>
        </w:tc>
        <w:tc>
          <w:tcPr>
            <w:tcW w:w="3734" w:type="dxa"/>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仓头村二期污水提升泵站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10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jc w:val="center"/>
              <w:rPr>
                <w:rFonts w:ascii="宋体" w:hAnsi="宋体" w:cs="仿宋_GB2312"/>
                <w:szCs w:val="21"/>
              </w:rPr>
            </w:pPr>
            <w:r w:rsidRPr="004F5744">
              <w:rPr>
                <w:rFonts w:ascii="宋体" w:hAnsi="宋体" w:cs="仿宋_GB2312" w:hint="eastAsia"/>
                <w:szCs w:val="21"/>
              </w:rPr>
              <w:t>15</w:t>
            </w:r>
          </w:p>
        </w:tc>
        <w:tc>
          <w:tcPr>
            <w:tcW w:w="3734" w:type="dxa"/>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武德镇污水提升泵站</w:t>
            </w:r>
          </w:p>
        </w:tc>
        <w:tc>
          <w:tcPr>
            <w:tcW w:w="2355" w:type="dxa"/>
            <w:vAlign w:val="center"/>
          </w:tcPr>
          <w:p w:rsidR="0022767E" w:rsidRPr="004F5744" w:rsidRDefault="00441A85">
            <w:pPr>
              <w:widowControl/>
              <w:spacing w:beforeAutospacing="1" w:afterAutospacing="1"/>
              <w:jc w:val="center"/>
              <w:rPr>
                <w:rFonts w:ascii="宋体" w:hAnsi="宋体" w:cs="仿宋_GB2312"/>
                <w:kern w:val="0"/>
                <w:szCs w:val="21"/>
              </w:rPr>
            </w:pPr>
            <w:r w:rsidRPr="004F5744">
              <w:rPr>
                <w:rFonts w:ascii="宋体" w:hAnsi="宋体" w:cs="仿宋_GB2312" w:hint="eastAsia"/>
                <w:kern w:val="0"/>
                <w:szCs w:val="21"/>
              </w:rPr>
              <w:t>20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16</w:t>
            </w:r>
          </w:p>
        </w:tc>
        <w:tc>
          <w:tcPr>
            <w:tcW w:w="3734" w:type="dxa"/>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新建街</w:t>
            </w:r>
          </w:p>
        </w:tc>
        <w:tc>
          <w:tcPr>
            <w:tcW w:w="2355" w:type="dxa"/>
            <w:vAlign w:val="center"/>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65</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r w:rsidR="0022767E" w:rsidRPr="004F5744">
        <w:trPr>
          <w:jc w:val="center"/>
        </w:trPr>
        <w:tc>
          <w:tcPr>
            <w:tcW w:w="888" w:type="dxa"/>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17</w:t>
            </w:r>
          </w:p>
        </w:tc>
        <w:tc>
          <w:tcPr>
            <w:tcW w:w="3734" w:type="dxa"/>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祥云镇</w:t>
            </w:r>
          </w:p>
        </w:tc>
        <w:tc>
          <w:tcPr>
            <w:tcW w:w="2355" w:type="dxa"/>
            <w:vAlign w:val="center"/>
          </w:tcPr>
          <w:p w:rsidR="0022767E" w:rsidRPr="004F5744" w:rsidRDefault="00441A85">
            <w:pPr>
              <w:spacing w:beforeAutospacing="1" w:afterAutospacing="1"/>
              <w:jc w:val="center"/>
              <w:rPr>
                <w:rFonts w:ascii="宋体" w:hAnsi="宋体" w:cs="仿宋_GB2312"/>
                <w:kern w:val="0"/>
                <w:szCs w:val="21"/>
                <w:lang w:bidi="ar"/>
              </w:rPr>
            </w:pPr>
            <w:r w:rsidRPr="004F5744">
              <w:rPr>
                <w:rFonts w:ascii="宋体" w:hAnsi="宋体" w:cs="仿宋_GB2312" w:hint="eastAsia"/>
                <w:kern w:val="0"/>
                <w:szCs w:val="21"/>
              </w:rPr>
              <w:t>200</w:t>
            </w:r>
          </w:p>
        </w:tc>
        <w:tc>
          <w:tcPr>
            <w:tcW w:w="2092" w:type="dxa"/>
            <w:vAlign w:val="center"/>
          </w:tcPr>
          <w:p w:rsidR="0022767E" w:rsidRPr="004F5744" w:rsidRDefault="0022767E">
            <w:pPr>
              <w:widowControl/>
              <w:spacing w:beforeAutospacing="1" w:afterAutospacing="1"/>
              <w:jc w:val="center"/>
              <w:rPr>
                <w:rFonts w:ascii="宋体" w:hAnsi="宋体" w:cs="仿宋_GB2312"/>
                <w:kern w:val="0"/>
                <w:szCs w:val="21"/>
              </w:rPr>
            </w:pPr>
          </w:p>
        </w:tc>
      </w:tr>
    </w:tbl>
    <w:p w:rsidR="0022767E" w:rsidRPr="004F5744" w:rsidRDefault="00441A85">
      <w:pPr>
        <w:autoSpaceDE w:val="0"/>
        <w:autoSpaceDN w:val="0"/>
        <w:spacing w:line="500" w:lineRule="exact"/>
        <w:jc w:val="left"/>
        <w:rPr>
          <w:rFonts w:ascii="宋体" w:hAnsi="宋体" w:cs="宋体"/>
          <w:kern w:val="0"/>
          <w:sz w:val="24"/>
        </w:rPr>
      </w:pPr>
      <w:r w:rsidRPr="004F5744">
        <w:rPr>
          <w:rFonts w:ascii="宋体" w:hAnsi="宋体" w:cs="宋体" w:hint="eastAsia"/>
          <w:kern w:val="0"/>
          <w:sz w:val="24"/>
        </w:rPr>
        <w:t>投标人名称（电子签章）：</w:t>
      </w:r>
    </w:p>
    <w:p w:rsidR="0022767E" w:rsidRPr="004F5744" w:rsidRDefault="00441A85">
      <w:pPr>
        <w:autoSpaceDE w:val="0"/>
        <w:autoSpaceDN w:val="0"/>
        <w:spacing w:line="500" w:lineRule="exact"/>
        <w:jc w:val="left"/>
        <w:rPr>
          <w:rFonts w:ascii="宋体" w:hAnsi="宋体" w:cs="宋体"/>
          <w:kern w:val="0"/>
          <w:sz w:val="24"/>
        </w:rPr>
      </w:pPr>
      <w:r w:rsidRPr="004F5744">
        <w:rPr>
          <w:rFonts w:ascii="宋体" w:hAnsi="宋体" w:cs="宋体" w:hint="eastAsia"/>
          <w:kern w:val="0"/>
          <w:sz w:val="24"/>
        </w:rPr>
        <w:t>法定代表人或委托代理人（签字或盖章）：</w:t>
      </w:r>
    </w:p>
    <w:p w:rsidR="0022767E" w:rsidRPr="004F5744" w:rsidRDefault="00441A85">
      <w:pPr>
        <w:autoSpaceDE w:val="0"/>
        <w:autoSpaceDN w:val="0"/>
        <w:spacing w:line="500" w:lineRule="exact"/>
        <w:jc w:val="right"/>
        <w:rPr>
          <w:rFonts w:ascii="宋体" w:hAnsi="宋体" w:cs="宋体"/>
          <w:kern w:val="0"/>
          <w:sz w:val="24"/>
        </w:rPr>
      </w:pPr>
      <w:r w:rsidRPr="004F5744">
        <w:rPr>
          <w:rFonts w:ascii="宋体" w:hAnsi="宋体" w:cs="宋体" w:hint="eastAsia"/>
          <w:kern w:val="0"/>
          <w:sz w:val="24"/>
        </w:rPr>
        <w:t>年  月  日</w:t>
      </w:r>
    </w:p>
    <w:p w:rsidR="0022767E" w:rsidRPr="004F5744" w:rsidRDefault="00441A85">
      <w:pPr>
        <w:pStyle w:val="2"/>
        <w:keepNext w:val="0"/>
        <w:keepLines w:val="0"/>
        <w:spacing w:before="0" w:after="0" w:line="500" w:lineRule="exact"/>
        <w:jc w:val="center"/>
        <w:rPr>
          <w:rFonts w:ascii="宋体" w:eastAsia="宋体" w:hAnsi="宋体" w:cs="宋体"/>
          <w:sz w:val="28"/>
          <w:szCs w:val="21"/>
        </w:rPr>
      </w:pPr>
      <w:bookmarkStart w:id="484" w:name="_Toc31036"/>
      <w:r w:rsidRPr="004F5744">
        <w:rPr>
          <w:rFonts w:ascii="宋体" w:eastAsia="宋体" w:hAnsi="宋体" w:cs="宋体" w:hint="eastAsia"/>
        </w:rPr>
        <w:lastRenderedPageBreak/>
        <w:t>三、法定代表人资格证明</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rsidR="0022767E" w:rsidRPr="004F5744" w:rsidRDefault="0022767E">
      <w:pPr>
        <w:autoSpaceDE w:val="0"/>
        <w:autoSpaceDN w:val="0"/>
        <w:spacing w:line="500" w:lineRule="exact"/>
        <w:ind w:firstLine="480"/>
        <w:jc w:val="left"/>
        <w:rPr>
          <w:rFonts w:ascii="宋体" w:hAnsi="宋体" w:cs="宋体"/>
          <w:kern w:val="0"/>
          <w:szCs w:val="21"/>
        </w:rPr>
      </w:pPr>
    </w:p>
    <w:p w:rsidR="0022767E" w:rsidRPr="004F5744" w:rsidRDefault="00441A85">
      <w:pPr>
        <w:autoSpaceDE w:val="0"/>
        <w:autoSpaceDN w:val="0"/>
        <w:spacing w:line="480" w:lineRule="auto"/>
        <w:ind w:firstLine="561"/>
        <w:jc w:val="left"/>
        <w:rPr>
          <w:rFonts w:ascii="宋体" w:hAnsi="宋体" w:cs="宋体"/>
          <w:kern w:val="0"/>
          <w:sz w:val="24"/>
          <w:u w:val="single"/>
        </w:rPr>
      </w:pPr>
      <w:r w:rsidRPr="004F5744">
        <w:rPr>
          <w:rFonts w:ascii="宋体" w:hAnsi="宋体" w:cs="宋体" w:hint="eastAsia"/>
          <w:kern w:val="0"/>
          <w:sz w:val="24"/>
        </w:rPr>
        <w:t>投标人名称：</w:t>
      </w:r>
      <w:r w:rsidRPr="004F5744">
        <w:rPr>
          <w:rFonts w:ascii="宋体" w:hAnsi="宋体" w:cs="宋体" w:hint="eastAsia"/>
          <w:kern w:val="0"/>
          <w:sz w:val="24"/>
          <w:u w:val="single"/>
        </w:rPr>
        <w:t xml:space="preserve">                                            </w:t>
      </w:r>
    </w:p>
    <w:p w:rsidR="0022767E" w:rsidRPr="004F5744" w:rsidRDefault="00441A85">
      <w:pPr>
        <w:autoSpaceDE w:val="0"/>
        <w:autoSpaceDN w:val="0"/>
        <w:spacing w:line="480" w:lineRule="auto"/>
        <w:ind w:firstLine="561"/>
        <w:jc w:val="left"/>
        <w:rPr>
          <w:rFonts w:ascii="宋体" w:hAnsi="宋体" w:cs="宋体"/>
          <w:kern w:val="0"/>
          <w:sz w:val="24"/>
          <w:u w:val="single"/>
        </w:rPr>
      </w:pPr>
      <w:r w:rsidRPr="004F5744">
        <w:rPr>
          <w:rFonts w:ascii="宋体" w:hAnsi="宋体" w:cs="宋体" w:hint="eastAsia"/>
          <w:kern w:val="0"/>
          <w:sz w:val="24"/>
        </w:rPr>
        <w:t>单位性质：</w:t>
      </w:r>
      <w:r w:rsidRPr="004F5744">
        <w:rPr>
          <w:rFonts w:ascii="宋体" w:hAnsi="宋体" w:cs="宋体" w:hint="eastAsia"/>
          <w:kern w:val="0"/>
          <w:sz w:val="24"/>
          <w:u w:val="single"/>
        </w:rPr>
        <w:t xml:space="preserve">                                              </w:t>
      </w:r>
    </w:p>
    <w:p w:rsidR="0022767E" w:rsidRPr="004F5744" w:rsidRDefault="00441A85">
      <w:pPr>
        <w:autoSpaceDE w:val="0"/>
        <w:autoSpaceDN w:val="0"/>
        <w:spacing w:line="480" w:lineRule="auto"/>
        <w:ind w:firstLine="561"/>
        <w:jc w:val="left"/>
        <w:rPr>
          <w:rFonts w:ascii="宋体" w:hAnsi="宋体" w:cs="宋体"/>
          <w:kern w:val="0"/>
          <w:sz w:val="24"/>
          <w:u w:val="single"/>
        </w:rPr>
      </w:pPr>
      <w:r w:rsidRPr="004F5744">
        <w:rPr>
          <w:rFonts w:ascii="宋体" w:hAnsi="宋体" w:cs="宋体" w:hint="eastAsia"/>
          <w:kern w:val="0"/>
          <w:sz w:val="24"/>
        </w:rPr>
        <w:t>地    址：</w:t>
      </w:r>
      <w:r w:rsidRPr="004F5744">
        <w:rPr>
          <w:rFonts w:ascii="宋体" w:hAnsi="宋体" w:cs="宋体" w:hint="eastAsia"/>
          <w:kern w:val="0"/>
          <w:sz w:val="24"/>
          <w:u w:val="single"/>
        </w:rPr>
        <w:t xml:space="preserve">                                              </w:t>
      </w:r>
    </w:p>
    <w:p w:rsidR="0022767E" w:rsidRPr="004F5744" w:rsidRDefault="00441A85">
      <w:pPr>
        <w:autoSpaceDE w:val="0"/>
        <w:autoSpaceDN w:val="0"/>
        <w:spacing w:line="480" w:lineRule="auto"/>
        <w:ind w:firstLine="561"/>
        <w:jc w:val="left"/>
        <w:rPr>
          <w:rFonts w:ascii="宋体" w:hAnsi="宋体" w:cs="宋体"/>
          <w:kern w:val="0"/>
          <w:sz w:val="24"/>
        </w:rPr>
      </w:pPr>
      <w:r w:rsidRPr="004F5744">
        <w:rPr>
          <w:rFonts w:ascii="宋体" w:hAnsi="宋体" w:cs="宋体" w:hint="eastAsia"/>
          <w:kern w:val="0"/>
          <w:sz w:val="24"/>
        </w:rPr>
        <w:t>成立时间：</w:t>
      </w:r>
      <w:r w:rsidRPr="004F5744">
        <w:rPr>
          <w:rFonts w:ascii="宋体" w:hAnsi="宋体" w:cs="宋体" w:hint="eastAsia"/>
          <w:kern w:val="0"/>
          <w:sz w:val="24"/>
          <w:u w:val="single"/>
        </w:rPr>
        <w:t xml:space="preserve">     </w:t>
      </w:r>
      <w:r w:rsidRPr="004F5744">
        <w:rPr>
          <w:rFonts w:ascii="宋体" w:hAnsi="宋体" w:cs="宋体" w:hint="eastAsia"/>
          <w:kern w:val="0"/>
          <w:sz w:val="24"/>
        </w:rPr>
        <w:t>年</w:t>
      </w:r>
      <w:r w:rsidRPr="004F5744">
        <w:rPr>
          <w:rFonts w:ascii="宋体" w:hAnsi="宋体" w:cs="宋体" w:hint="eastAsia"/>
          <w:kern w:val="0"/>
          <w:sz w:val="24"/>
          <w:u w:val="single"/>
        </w:rPr>
        <w:t xml:space="preserve">   </w:t>
      </w:r>
      <w:r w:rsidRPr="004F5744">
        <w:rPr>
          <w:rFonts w:ascii="宋体" w:hAnsi="宋体" w:cs="宋体" w:hint="eastAsia"/>
          <w:kern w:val="0"/>
          <w:sz w:val="24"/>
        </w:rPr>
        <w:t>月</w:t>
      </w:r>
      <w:r w:rsidRPr="004F5744">
        <w:rPr>
          <w:rFonts w:ascii="宋体" w:hAnsi="宋体" w:cs="宋体" w:hint="eastAsia"/>
          <w:kern w:val="0"/>
          <w:sz w:val="24"/>
          <w:u w:val="single"/>
        </w:rPr>
        <w:t xml:space="preserve">   </w:t>
      </w:r>
      <w:r w:rsidRPr="004F5744">
        <w:rPr>
          <w:rFonts w:ascii="宋体" w:hAnsi="宋体" w:cs="宋体" w:hint="eastAsia"/>
          <w:kern w:val="0"/>
          <w:sz w:val="24"/>
        </w:rPr>
        <w:t>日</w:t>
      </w:r>
    </w:p>
    <w:p w:rsidR="0022767E" w:rsidRPr="004F5744" w:rsidRDefault="00441A85">
      <w:pPr>
        <w:autoSpaceDE w:val="0"/>
        <w:autoSpaceDN w:val="0"/>
        <w:spacing w:line="480" w:lineRule="auto"/>
        <w:ind w:firstLine="561"/>
        <w:jc w:val="left"/>
        <w:rPr>
          <w:rFonts w:ascii="宋体" w:hAnsi="宋体" w:cs="宋体"/>
          <w:kern w:val="0"/>
          <w:sz w:val="24"/>
          <w:u w:val="single"/>
        </w:rPr>
      </w:pPr>
      <w:r w:rsidRPr="004F5744">
        <w:rPr>
          <w:rFonts w:ascii="宋体" w:hAnsi="宋体" w:cs="宋体" w:hint="eastAsia"/>
          <w:kern w:val="0"/>
          <w:sz w:val="24"/>
        </w:rPr>
        <w:t>经营期限：</w:t>
      </w:r>
      <w:r w:rsidRPr="004F5744">
        <w:rPr>
          <w:rFonts w:ascii="宋体" w:hAnsi="宋体" w:cs="宋体" w:hint="eastAsia"/>
          <w:kern w:val="0"/>
          <w:sz w:val="24"/>
          <w:u w:val="single"/>
        </w:rPr>
        <w:t xml:space="preserve">                                            </w:t>
      </w:r>
    </w:p>
    <w:p w:rsidR="0022767E" w:rsidRPr="004F5744" w:rsidRDefault="00441A85">
      <w:pPr>
        <w:autoSpaceDE w:val="0"/>
        <w:autoSpaceDN w:val="0"/>
        <w:spacing w:line="480" w:lineRule="auto"/>
        <w:ind w:firstLine="561"/>
        <w:jc w:val="left"/>
        <w:rPr>
          <w:rFonts w:ascii="宋体" w:hAnsi="宋体" w:cs="宋体"/>
          <w:kern w:val="0"/>
          <w:sz w:val="24"/>
          <w:u w:val="single"/>
        </w:rPr>
      </w:pPr>
      <w:r w:rsidRPr="004F5744">
        <w:rPr>
          <w:rFonts w:ascii="宋体" w:hAnsi="宋体" w:cs="宋体" w:hint="eastAsia"/>
          <w:kern w:val="0"/>
          <w:sz w:val="24"/>
        </w:rPr>
        <w:t>姓名：</w:t>
      </w:r>
      <w:r w:rsidRPr="004F5744">
        <w:rPr>
          <w:rFonts w:ascii="宋体" w:hAnsi="宋体" w:cs="宋体" w:hint="eastAsia"/>
          <w:kern w:val="0"/>
          <w:sz w:val="24"/>
          <w:u w:val="single"/>
        </w:rPr>
        <w:t xml:space="preserve">           </w:t>
      </w:r>
      <w:r w:rsidRPr="004F5744">
        <w:rPr>
          <w:rFonts w:ascii="宋体" w:hAnsi="宋体" w:cs="宋体" w:hint="eastAsia"/>
          <w:kern w:val="0"/>
          <w:sz w:val="24"/>
        </w:rPr>
        <w:t>性别：</w:t>
      </w:r>
      <w:r w:rsidRPr="004F5744">
        <w:rPr>
          <w:rFonts w:ascii="宋体" w:hAnsi="宋体" w:cs="宋体" w:hint="eastAsia"/>
          <w:kern w:val="0"/>
          <w:sz w:val="24"/>
          <w:u w:val="single"/>
        </w:rPr>
        <w:t xml:space="preserve">         </w:t>
      </w:r>
      <w:r w:rsidRPr="004F5744">
        <w:rPr>
          <w:rFonts w:ascii="宋体" w:hAnsi="宋体" w:cs="宋体" w:hint="eastAsia"/>
          <w:kern w:val="0"/>
          <w:sz w:val="24"/>
        </w:rPr>
        <w:t>年龄：</w:t>
      </w:r>
      <w:r w:rsidRPr="004F5744">
        <w:rPr>
          <w:rFonts w:ascii="宋体" w:hAnsi="宋体" w:cs="宋体" w:hint="eastAsia"/>
          <w:kern w:val="0"/>
          <w:sz w:val="24"/>
          <w:u w:val="single"/>
        </w:rPr>
        <w:t xml:space="preserve">            </w:t>
      </w:r>
      <w:r w:rsidRPr="004F5744">
        <w:rPr>
          <w:rFonts w:ascii="宋体" w:hAnsi="宋体" w:cs="宋体" w:hint="eastAsia"/>
          <w:kern w:val="0"/>
          <w:sz w:val="24"/>
        </w:rPr>
        <w:t>职务：</w:t>
      </w:r>
      <w:r w:rsidRPr="004F5744">
        <w:rPr>
          <w:rFonts w:ascii="宋体" w:hAnsi="宋体" w:cs="宋体" w:hint="eastAsia"/>
          <w:kern w:val="0"/>
          <w:sz w:val="24"/>
          <w:u w:val="single"/>
        </w:rPr>
        <w:t xml:space="preserve">         </w:t>
      </w:r>
    </w:p>
    <w:p w:rsidR="0022767E" w:rsidRPr="004F5744" w:rsidRDefault="00441A85">
      <w:pPr>
        <w:autoSpaceDE w:val="0"/>
        <w:autoSpaceDN w:val="0"/>
        <w:spacing w:line="480" w:lineRule="auto"/>
        <w:jc w:val="left"/>
        <w:rPr>
          <w:rFonts w:ascii="宋体" w:hAnsi="宋体" w:cs="宋体"/>
          <w:kern w:val="0"/>
          <w:sz w:val="24"/>
        </w:rPr>
      </w:pPr>
      <w:r w:rsidRPr="004F5744">
        <w:rPr>
          <w:rFonts w:ascii="宋体" w:hAnsi="宋体" w:cs="宋体" w:hint="eastAsia"/>
          <w:kern w:val="0"/>
          <w:sz w:val="24"/>
        </w:rPr>
        <w:t>系</w:t>
      </w:r>
      <w:r w:rsidRPr="004F5744">
        <w:rPr>
          <w:rFonts w:ascii="宋体" w:hAnsi="宋体" w:cs="宋体" w:hint="eastAsia"/>
          <w:kern w:val="0"/>
          <w:sz w:val="24"/>
          <w:u w:val="single"/>
        </w:rPr>
        <w:t xml:space="preserve">                   </w:t>
      </w:r>
      <w:r w:rsidRPr="004F5744">
        <w:rPr>
          <w:rFonts w:ascii="宋体" w:hAnsi="宋体" w:cs="宋体" w:hint="eastAsia"/>
          <w:kern w:val="0"/>
          <w:sz w:val="24"/>
        </w:rPr>
        <w:t>（投标人名称）的法定代表人。</w:t>
      </w:r>
    </w:p>
    <w:p w:rsidR="0022767E" w:rsidRPr="004F5744" w:rsidRDefault="0022767E">
      <w:pPr>
        <w:autoSpaceDE w:val="0"/>
        <w:autoSpaceDN w:val="0"/>
        <w:spacing w:line="500" w:lineRule="exact"/>
        <w:ind w:firstLine="480"/>
        <w:jc w:val="left"/>
        <w:rPr>
          <w:rFonts w:ascii="宋体" w:hAnsi="宋体" w:cs="宋体"/>
          <w:kern w:val="0"/>
          <w:sz w:val="24"/>
        </w:rPr>
      </w:pPr>
    </w:p>
    <w:p w:rsidR="0022767E" w:rsidRPr="004F5744" w:rsidRDefault="00441A85">
      <w:pPr>
        <w:autoSpaceDE w:val="0"/>
        <w:autoSpaceDN w:val="0"/>
        <w:spacing w:line="500" w:lineRule="exact"/>
        <w:ind w:firstLine="560"/>
        <w:jc w:val="left"/>
        <w:rPr>
          <w:rFonts w:ascii="宋体" w:hAnsi="宋体" w:cs="宋体"/>
          <w:kern w:val="0"/>
          <w:sz w:val="24"/>
        </w:rPr>
      </w:pPr>
      <w:r w:rsidRPr="004F5744">
        <w:rPr>
          <w:rFonts w:ascii="宋体" w:hAnsi="宋体" w:cs="宋体" w:hint="eastAsia"/>
          <w:kern w:val="0"/>
          <w:sz w:val="24"/>
        </w:rPr>
        <w:t>特此证明。</w:t>
      </w:r>
    </w:p>
    <w:p w:rsidR="0022767E" w:rsidRPr="004F5744" w:rsidRDefault="0022767E">
      <w:pPr>
        <w:autoSpaceDE w:val="0"/>
        <w:autoSpaceDN w:val="0"/>
        <w:spacing w:line="500" w:lineRule="exact"/>
        <w:ind w:firstLine="480"/>
        <w:jc w:val="left"/>
        <w:rPr>
          <w:rFonts w:ascii="宋体" w:hAnsi="宋体" w:cs="宋体"/>
          <w:kern w:val="0"/>
          <w:sz w:val="24"/>
        </w:rPr>
      </w:pPr>
    </w:p>
    <w:p w:rsidR="0022767E" w:rsidRPr="004F5744" w:rsidRDefault="0022767E">
      <w:pPr>
        <w:autoSpaceDE w:val="0"/>
        <w:autoSpaceDN w:val="0"/>
        <w:spacing w:line="500" w:lineRule="exact"/>
        <w:ind w:firstLine="480"/>
        <w:jc w:val="left"/>
        <w:rPr>
          <w:rFonts w:ascii="宋体" w:hAnsi="宋体" w:cs="宋体"/>
          <w:kern w:val="0"/>
          <w:sz w:val="24"/>
        </w:rPr>
      </w:pPr>
    </w:p>
    <w:p w:rsidR="0022767E" w:rsidRPr="004F5744" w:rsidRDefault="0022767E">
      <w:pPr>
        <w:autoSpaceDE w:val="0"/>
        <w:autoSpaceDN w:val="0"/>
        <w:spacing w:line="500" w:lineRule="exact"/>
        <w:ind w:firstLine="480"/>
        <w:jc w:val="left"/>
        <w:rPr>
          <w:rFonts w:ascii="宋体" w:hAnsi="宋体" w:cs="宋体"/>
          <w:kern w:val="0"/>
          <w:sz w:val="24"/>
        </w:rPr>
      </w:pPr>
    </w:p>
    <w:p w:rsidR="0022767E" w:rsidRPr="004F5744" w:rsidRDefault="00441A85">
      <w:pPr>
        <w:autoSpaceDE w:val="0"/>
        <w:autoSpaceDN w:val="0"/>
        <w:spacing w:line="500" w:lineRule="exact"/>
        <w:ind w:firstLine="3360"/>
        <w:jc w:val="left"/>
        <w:rPr>
          <w:rFonts w:ascii="宋体" w:hAnsi="宋体" w:cs="宋体"/>
          <w:kern w:val="0"/>
          <w:sz w:val="24"/>
        </w:rPr>
      </w:pPr>
      <w:r w:rsidRPr="004F5744">
        <w:rPr>
          <w:rFonts w:ascii="宋体" w:hAnsi="宋体" w:cs="宋体" w:hint="eastAsia"/>
          <w:kern w:val="0"/>
          <w:sz w:val="24"/>
        </w:rPr>
        <w:t>投标人：</w:t>
      </w:r>
      <w:r w:rsidRPr="004F5744">
        <w:rPr>
          <w:rFonts w:ascii="宋体" w:hAnsi="宋体" w:cs="宋体" w:hint="eastAsia"/>
          <w:kern w:val="0"/>
          <w:sz w:val="24"/>
          <w:u w:val="single"/>
        </w:rPr>
        <w:t xml:space="preserve">                    </w:t>
      </w:r>
      <w:r w:rsidRPr="004F5744">
        <w:rPr>
          <w:rFonts w:ascii="宋体" w:hAnsi="宋体" w:cs="宋体" w:hint="eastAsia"/>
          <w:kern w:val="0"/>
          <w:sz w:val="24"/>
        </w:rPr>
        <w:t>（电子签章）</w:t>
      </w:r>
    </w:p>
    <w:p w:rsidR="0022767E" w:rsidRPr="004F5744" w:rsidRDefault="00441A85">
      <w:pPr>
        <w:autoSpaceDE w:val="0"/>
        <w:autoSpaceDN w:val="0"/>
        <w:spacing w:line="500" w:lineRule="exact"/>
        <w:ind w:firstLineChars="1500" w:firstLine="3600"/>
        <w:jc w:val="right"/>
        <w:rPr>
          <w:rFonts w:ascii="宋体" w:hAnsi="宋体" w:cs="宋体"/>
          <w:kern w:val="0"/>
          <w:sz w:val="24"/>
        </w:rPr>
      </w:pPr>
      <w:r w:rsidRPr="004F5744">
        <w:rPr>
          <w:rFonts w:ascii="宋体" w:hAnsi="宋体" w:cs="宋体" w:hint="eastAsia"/>
          <w:kern w:val="0"/>
          <w:sz w:val="24"/>
        </w:rPr>
        <w:t>年  月  日</w:t>
      </w:r>
    </w:p>
    <w:p w:rsidR="0022767E" w:rsidRPr="004F5744" w:rsidRDefault="0022767E">
      <w:pPr>
        <w:autoSpaceDE w:val="0"/>
        <w:autoSpaceDN w:val="0"/>
        <w:spacing w:line="500" w:lineRule="exact"/>
        <w:rPr>
          <w:rFonts w:ascii="宋体" w:hAnsi="宋体" w:cs="宋体"/>
          <w:kern w:val="0"/>
          <w:sz w:val="24"/>
        </w:rPr>
      </w:pPr>
    </w:p>
    <w:p w:rsidR="0022767E" w:rsidRPr="004F5744" w:rsidRDefault="00441A85">
      <w:pPr>
        <w:spacing w:line="500" w:lineRule="exact"/>
        <w:ind w:firstLineChars="200" w:firstLine="480"/>
        <w:rPr>
          <w:rFonts w:ascii="宋体" w:hAnsi="宋体" w:cs="宋体"/>
          <w:sz w:val="24"/>
        </w:rPr>
      </w:pPr>
      <w:r w:rsidRPr="004F5744">
        <w:rPr>
          <w:rFonts w:ascii="宋体" w:hAnsi="宋体" w:cs="宋体" w:hint="eastAsia"/>
          <w:sz w:val="24"/>
        </w:rPr>
        <w:t>附：法定代表人身份证扫描件加盖公章</w:t>
      </w:r>
    </w:p>
    <w:p w:rsidR="0022767E" w:rsidRPr="004F5744" w:rsidRDefault="0022767E">
      <w:pPr>
        <w:autoSpaceDE w:val="0"/>
        <w:autoSpaceDN w:val="0"/>
        <w:spacing w:line="500" w:lineRule="exact"/>
        <w:rPr>
          <w:rFonts w:ascii="宋体" w:hAnsi="宋体" w:cs="宋体"/>
          <w:kern w:val="0"/>
          <w:szCs w:val="21"/>
        </w:rPr>
      </w:pPr>
    </w:p>
    <w:p w:rsidR="0022767E" w:rsidRPr="004F5744" w:rsidRDefault="00441A85">
      <w:pPr>
        <w:pStyle w:val="2"/>
        <w:keepNext w:val="0"/>
        <w:keepLines w:val="0"/>
        <w:spacing w:before="0" w:after="0" w:line="500" w:lineRule="exact"/>
        <w:jc w:val="center"/>
        <w:rPr>
          <w:rFonts w:ascii="宋体" w:eastAsia="宋体" w:hAnsi="宋体" w:cs="宋体"/>
          <w:sz w:val="28"/>
          <w:szCs w:val="21"/>
        </w:rPr>
      </w:pPr>
      <w:bookmarkStart w:id="485" w:name="_Toc370307659"/>
      <w:bookmarkStart w:id="486" w:name="_Toc370307770"/>
      <w:bookmarkStart w:id="487" w:name="_Toc13179"/>
      <w:bookmarkStart w:id="488" w:name="_Toc370307948"/>
      <w:bookmarkStart w:id="489" w:name="_Toc364092383"/>
      <w:bookmarkStart w:id="490" w:name="_Toc503932594"/>
      <w:bookmarkStart w:id="491" w:name="_Toc370307446"/>
      <w:bookmarkStart w:id="492" w:name="_Toc1695"/>
      <w:r w:rsidRPr="004F5744">
        <w:rPr>
          <w:rFonts w:ascii="宋体" w:eastAsia="宋体" w:hAnsi="宋体" w:cs="宋体" w:hint="eastAsia"/>
          <w:sz w:val="28"/>
          <w:szCs w:val="21"/>
        </w:rPr>
        <w:br w:type="page"/>
      </w:r>
      <w:bookmarkStart w:id="493" w:name="_Toc19126"/>
      <w:bookmarkStart w:id="494" w:name="_Toc7526"/>
      <w:bookmarkStart w:id="495" w:name="_Toc24725"/>
      <w:bookmarkStart w:id="496" w:name="_Toc32717"/>
      <w:bookmarkStart w:id="497" w:name="_Toc27286"/>
      <w:bookmarkStart w:id="498" w:name="_Toc27302"/>
      <w:bookmarkStart w:id="499" w:name="_Toc24000"/>
      <w:bookmarkStart w:id="500" w:name="_Toc19503"/>
      <w:bookmarkStart w:id="501" w:name="_Toc28569"/>
      <w:bookmarkStart w:id="502" w:name="_Toc24431"/>
      <w:bookmarkStart w:id="503" w:name="_Toc1129"/>
      <w:bookmarkStart w:id="504" w:name="_Toc28033"/>
      <w:bookmarkStart w:id="505" w:name="_Toc12716"/>
      <w:bookmarkStart w:id="506" w:name="_Toc23014"/>
      <w:bookmarkStart w:id="507" w:name="_Toc17022"/>
      <w:r w:rsidRPr="004F5744">
        <w:rPr>
          <w:rFonts w:ascii="宋体" w:eastAsia="宋体" w:hAnsi="宋体" w:cs="宋体" w:hint="eastAsia"/>
        </w:rPr>
        <w:lastRenderedPageBreak/>
        <w:t>四、授权委托书</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rsidR="0022767E" w:rsidRPr="004F5744" w:rsidRDefault="0022767E">
      <w:pPr>
        <w:autoSpaceDE w:val="0"/>
        <w:autoSpaceDN w:val="0"/>
        <w:spacing w:line="500" w:lineRule="exact"/>
        <w:ind w:firstLine="561"/>
        <w:jc w:val="left"/>
        <w:rPr>
          <w:rFonts w:ascii="宋体" w:hAnsi="宋体" w:cs="宋体"/>
          <w:kern w:val="0"/>
          <w:szCs w:val="21"/>
        </w:rPr>
      </w:pPr>
    </w:p>
    <w:p w:rsidR="0022767E" w:rsidRPr="004F5744" w:rsidRDefault="00441A85">
      <w:pPr>
        <w:autoSpaceDE w:val="0"/>
        <w:autoSpaceDN w:val="0"/>
        <w:spacing w:line="480" w:lineRule="auto"/>
        <w:ind w:firstLine="561"/>
        <w:jc w:val="left"/>
        <w:rPr>
          <w:rFonts w:ascii="宋体" w:hAnsi="宋体" w:cs="宋体"/>
          <w:kern w:val="0"/>
          <w:sz w:val="24"/>
        </w:rPr>
      </w:pPr>
      <w:r w:rsidRPr="004F5744">
        <w:rPr>
          <w:rFonts w:ascii="宋体" w:hAnsi="宋体" w:cs="宋体" w:hint="eastAsia"/>
          <w:kern w:val="0"/>
          <w:sz w:val="24"/>
        </w:rPr>
        <w:t>本人</w:t>
      </w:r>
      <w:r w:rsidRPr="004F5744">
        <w:rPr>
          <w:rFonts w:ascii="宋体" w:hAnsi="宋体" w:cs="宋体" w:hint="eastAsia"/>
          <w:kern w:val="0"/>
          <w:sz w:val="24"/>
          <w:u w:val="single"/>
        </w:rPr>
        <w:t xml:space="preserve">       </w:t>
      </w:r>
      <w:r w:rsidRPr="004F5744">
        <w:rPr>
          <w:rFonts w:ascii="宋体" w:hAnsi="宋体" w:cs="宋体" w:hint="eastAsia"/>
          <w:kern w:val="0"/>
          <w:sz w:val="24"/>
        </w:rPr>
        <w:t>（姓名）系</w:t>
      </w:r>
      <w:r w:rsidRPr="004F5744">
        <w:rPr>
          <w:rFonts w:ascii="宋体" w:hAnsi="宋体" w:cs="宋体" w:hint="eastAsia"/>
          <w:kern w:val="0"/>
          <w:sz w:val="24"/>
          <w:u w:val="single"/>
        </w:rPr>
        <w:t xml:space="preserve">                   </w:t>
      </w:r>
      <w:r w:rsidRPr="004F5744">
        <w:rPr>
          <w:rFonts w:ascii="宋体" w:hAnsi="宋体" w:cs="宋体" w:hint="eastAsia"/>
          <w:kern w:val="0"/>
          <w:sz w:val="24"/>
        </w:rPr>
        <w:t>（投标人名称）的法定代表人，现委托</w:t>
      </w:r>
      <w:r w:rsidRPr="004F5744">
        <w:rPr>
          <w:rFonts w:ascii="宋体" w:hAnsi="宋体" w:cs="宋体" w:hint="eastAsia"/>
          <w:kern w:val="0"/>
          <w:sz w:val="24"/>
          <w:u w:val="single"/>
        </w:rPr>
        <w:t xml:space="preserve">       </w:t>
      </w:r>
      <w:r w:rsidRPr="004F5744">
        <w:rPr>
          <w:rFonts w:ascii="宋体" w:hAnsi="宋体" w:cs="宋体" w:hint="eastAsia"/>
          <w:kern w:val="0"/>
          <w:sz w:val="24"/>
        </w:rPr>
        <w:t>（姓名）为我方代理人。代理人根据授权，以我方名义签署、澄清、说明、补正、递交、撤回、修改</w:t>
      </w:r>
      <w:r w:rsidRPr="004F5744">
        <w:rPr>
          <w:rFonts w:ascii="宋体" w:hAnsi="宋体" w:cs="宋体" w:hint="eastAsia"/>
          <w:kern w:val="0"/>
          <w:sz w:val="24"/>
          <w:u w:val="single"/>
        </w:rPr>
        <w:t xml:space="preserve">                          </w:t>
      </w:r>
      <w:r w:rsidRPr="004F5744">
        <w:rPr>
          <w:rFonts w:ascii="宋体" w:hAnsi="宋体" w:cs="宋体" w:hint="eastAsia"/>
          <w:kern w:val="0"/>
          <w:sz w:val="24"/>
        </w:rPr>
        <w:t>（项目名称）项目投标文件、签订合同和处理有关事宜，其法律后果由我方承担。</w:t>
      </w:r>
    </w:p>
    <w:p w:rsidR="0022767E" w:rsidRPr="004F5744" w:rsidRDefault="00441A85">
      <w:pPr>
        <w:autoSpaceDE w:val="0"/>
        <w:autoSpaceDN w:val="0"/>
        <w:spacing w:line="480" w:lineRule="auto"/>
        <w:ind w:firstLine="561"/>
        <w:jc w:val="left"/>
        <w:rPr>
          <w:rFonts w:ascii="宋体" w:hAnsi="宋体" w:cs="宋体"/>
          <w:kern w:val="0"/>
          <w:sz w:val="24"/>
        </w:rPr>
      </w:pPr>
      <w:r w:rsidRPr="004F5744">
        <w:rPr>
          <w:rFonts w:ascii="宋体" w:hAnsi="宋体" w:cs="宋体" w:hint="eastAsia"/>
          <w:kern w:val="0"/>
          <w:sz w:val="24"/>
        </w:rPr>
        <w:t>委托期限：</w:t>
      </w:r>
      <w:r w:rsidRPr="004F5744">
        <w:rPr>
          <w:rFonts w:ascii="宋体" w:hAnsi="宋体" w:cs="宋体" w:hint="eastAsia"/>
          <w:kern w:val="0"/>
          <w:sz w:val="24"/>
          <w:u w:val="single"/>
        </w:rPr>
        <w:t xml:space="preserve">             </w:t>
      </w:r>
      <w:r w:rsidRPr="004F5744">
        <w:rPr>
          <w:rFonts w:ascii="宋体" w:hAnsi="宋体" w:cs="宋体" w:hint="eastAsia"/>
          <w:kern w:val="0"/>
          <w:sz w:val="24"/>
        </w:rPr>
        <w:t>。</w:t>
      </w:r>
    </w:p>
    <w:p w:rsidR="0022767E" w:rsidRPr="004F5744" w:rsidRDefault="00441A85">
      <w:pPr>
        <w:autoSpaceDE w:val="0"/>
        <w:autoSpaceDN w:val="0"/>
        <w:spacing w:line="480" w:lineRule="auto"/>
        <w:ind w:firstLine="561"/>
        <w:jc w:val="left"/>
        <w:rPr>
          <w:rFonts w:ascii="宋体" w:hAnsi="宋体" w:cs="宋体"/>
          <w:kern w:val="0"/>
          <w:sz w:val="24"/>
        </w:rPr>
      </w:pPr>
      <w:r w:rsidRPr="004F5744">
        <w:rPr>
          <w:rFonts w:ascii="宋体" w:hAnsi="宋体" w:cs="宋体" w:hint="eastAsia"/>
          <w:kern w:val="0"/>
          <w:sz w:val="24"/>
        </w:rPr>
        <w:t>代理人无转委托权。</w:t>
      </w:r>
    </w:p>
    <w:p w:rsidR="0022767E" w:rsidRPr="004F5744" w:rsidRDefault="00441A85">
      <w:pPr>
        <w:autoSpaceDE w:val="0"/>
        <w:autoSpaceDN w:val="0"/>
        <w:spacing w:line="480" w:lineRule="auto"/>
        <w:ind w:firstLine="561"/>
        <w:jc w:val="left"/>
        <w:rPr>
          <w:rFonts w:ascii="宋体" w:hAnsi="宋体" w:cs="宋体"/>
          <w:kern w:val="0"/>
          <w:sz w:val="24"/>
        </w:rPr>
      </w:pPr>
      <w:r w:rsidRPr="004F5744">
        <w:rPr>
          <w:rFonts w:ascii="宋体" w:hAnsi="宋体" w:cs="宋体" w:hint="eastAsia"/>
          <w:kern w:val="0"/>
          <w:sz w:val="24"/>
        </w:rPr>
        <w:t>附：委托代理人身份证扫描件加盖公章。</w:t>
      </w:r>
    </w:p>
    <w:p w:rsidR="0022767E" w:rsidRPr="004F5744" w:rsidRDefault="0022767E">
      <w:pPr>
        <w:autoSpaceDE w:val="0"/>
        <w:autoSpaceDN w:val="0"/>
        <w:spacing w:line="500" w:lineRule="exact"/>
        <w:ind w:firstLine="480"/>
        <w:jc w:val="left"/>
        <w:rPr>
          <w:rFonts w:ascii="宋体" w:hAnsi="宋体" w:cs="宋体"/>
          <w:kern w:val="0"/>
          <w:sz w:val="24"/>
        </w:rPr>
      </w:pPr>
    </w:p>
    <w:p w:rsidR="0022767E" w:rsidRPr="004F5744" w:rsidRDefault="0022767E">
      <w:pPr>
        <w:autoSpaceDE w:val="0"/>
        <w:autoSpaceDN w:val="0"/>
        <w:spacing w:line="500" w:lineRule="exact"/>
        <w:jc w:val="left"/>
        <w:rPr>
          <w:rFonts w:ascii="宋体" w:hAnsi="宋体" w:cs="宋体"/>
          <w:kern w:val="0"/>
          <w:sz w:val="24"/>
        </w:rPr>
      </w:pPr>
    </w:p>
    <w:p w:rsidR="0022767E" w:rsidRPr="004F5744" w:rsidRDefault="0022767E">
      <w:pPr>
        <w:autoSpaceDE w:val="0"/>
        <w:autoSpaceDN w:val="0"/>
        <w:spacing w:line="500" w:lineRule="exact"/>
        <w:jc w:val="left"/>
        <w:rPr>
          <w:rFonts w:ascii="宋体" w:hAnsi="宋体" w:cs="宋体"/>
          <w:kern w:val="0"/>
          <w:sz w:val="24"/>
        </w:rPr>
      </w:pPr>
    </w:p>
    <w:p w:rsidR="0022767E" w:rsidRPr="004F5744" w:rsidRDefault="00441A85">
      <w:pPr>
        <w:wordWrap w:val="0"/>
        <w:autoSpaceDE w:val="0"/>
        <w:autoSpaceDN w:val="0"/>
        <w:spacing w:line="500" w:lineRule="exact"/>
        <w:ind w:left="2520" w:firstLine="840"/>
        <w:rPr>
          <w:rFonts w:ascii="宋体" w:hAnsi="宋体" w:cs="宋体"/>
          <w:kern w:val="0"/>
          <w:sz w:val="24"/>
        </w:rPr>
      </w:pPr>
      <w:r w:rsidRPr="004F5744">
        <w:rPr>
          <w:rFonts w:ascii="宋体" w:hAnsi="宋体" w:cs="宋体" w:hint="eastAsia"/>
          <w:kern w:val="0"/>
          <w:sz w:val="24"/>
        </w:rPr>
        <w:t>投标人：</w:t>
      </w:r>
      <w:r w:rsidRPr="004F5744">
        <w:rPr>
          <w:rFonts w:ascii="宋体" w:hAnsi="宋体" w:cs="宋体" w:hint="eastAsia"/>
          <w:kern w:val="0"/>
          <w:sz w:val="24"/>
          <w:u w:val="single"/>
        </w:rPr>
        <w:t xml:space="preserve">                     </w:t>
      </w:r>
      <w:r w:rsidRPr="004F5744">
        <w:rPr>
          <w:rFonts w:ascii="宋体" w:hAnsi="宋体" w:cs="宋体" w:hint="eastAsia"/>
          <w:kern w:val="0"/>
          <w:sz w:val="24"/>
        </w:rPr>
        <w:t>（电子签章）</w:t>
      </w:r>
    </w:p>
    <w:p w:rsidR="0022767E" w:rsidRPr="004F5744" w:rsidRDefault="0022767E">
      <w:pPr>
        <w:autoSpaceDE w:val="0"/>
        <w:autoSpaceDN w:val="0"/>
        <w:spacing w:line="500" w:lineRule="exact"/>
        <w:ind w:left="2520" w:firstLine="840"/>
        <w:rPr>
          <w:rFonts w:ascii="宋体" w:hAnsi="宋体" w:cs="宋体"/>
          <w:kern w:val="0"/>
          <w:sz w:val="24"/>
        </w:rPr>
      </w:pPr>
    </w:p>
    <w:p w:rsidR="0022767E" w:rsidRPr="004F5744" w:rsidRDefault="00441A85">
      <w:pPr>
        <w:autoSpaceDE w:val="0"/>
        <w:autoSpaceDN w:val="0"/>
        <w:spacing w:line="500" w:lineRule="exact"/>
        <w:ind w:left="2520" w:firstLine="840"/>
        <w:rPr>
          <w:rFonts w:ascii="宋体" w:hAnsi="宋体" w:cs="宋体"/>
          <w:kern w:val="0"/>
          <w:sz w:val="24"/>
        </w:rPr>
      </w:pPr>
      <w:r w:rsidRPr="004F5744">
        <w:rPr>
          <w:rFonts w:ascii="宋体" w:hAnsi="宋体" w:cs="宋体" w:hint="eastAsia"/>
          <w:kern w:val="0"/>
          <w:sz w:val="24"/>
        </w:rPr>
        <w:t>法定代表人：</w:t>
      </w:r>
      <w:r w:rsidRPr="004F5744">
        <w:rPr>
          <w:rFonts w:ascii="宋体" w:hAnsi="宋体" w:cs="宋体" w:hint="eastAsia"/>
          <w:kern w:val="0"/>
          <w:sz w:val="24"/>
          <w:u w:val="single"/>
        </w:rPr>
        <w:t xml:space="preserve">                 </w:t>
      </w:r>
      <w:r w:rsidRPr="004F5744">
        <w:rPr>
          <w:rFonts w:ascii="宋体" w:hAnsi="宋体" w:cs="宋体" w:hint="eastAsia"/>
          <w:kern w:val="0"/>
          <w:sz w:val="24"/>
        </w:rPr>
        <w:t>（签字或盖章）</w:t>
      </w:r>
    </w:p>
    <w:p w:rsidR="0022767E" w:rsidRPr="004F5744" w:rsidRDefault="0022767E">
      <w:pPr>
        <w:autoSpaceDE w:val="0"/>
        <w:autoSpaceDN w:val="0"/>
        <w:spacing w:line="500" w:lineRule="exact"/>
        <w:ind w:left="2520" w:firstLine="840"/>
        <w:rPr>
          <w:rFonts w:ascii="宋体" w:hAnsi="宋体" w:cs="宋体"/>
          <w:kern w:val="0"/>
          <w:sz w:val="24"/>
        </w:rPr>
      </w:pPr>
    </w:p>
    <w:p w:rsidR="0022767E" w:rsidRPr="004F5744" w:rsidRDefault="00441A85">
      <w:pPr>
        <w:autoSpaceDE w:val="0"/>
        <w:autoSpaceDN w:val="0"/>
        <w:spacing w:line="500" w:lineRule="exact"/>
        <w:ind w:left="2520" w:firstLine="840"/>
        <w:rPr>
          <w:rFonts w:ascii="宋体" w:hAnsi="宋体" w:cs="宋体"/>
          <w:kern w:val="0"/>
          <w:sz w:val="24"/>
          <w:u w:val="single"/>
        </w:rPr>
      </w:pPr>
      <w:r w:rsidRPr="004F5744">
        <w:rPr>
          <w:rFonts w:ascii="宋体" w:hAnsi="宋体" w:cs="宋体" w:hint="eastAsia"/>
          <w:kern w:val="0"/>
          <w:sz w:val="24"/>
        </w:rPr>
        <w:t>身份证号码：</w:t>
      </w:r>
      <w:r w:rsidRPr="004F5744">
        <w:rPr>
          <w:rFonts w:ascii="宋体" w:hAnsi="宋体" w:cs="宋体" w:hint="eastAsia"/>
          <w:kern w:val="0"/>
          <w:sz w:val="24"/>
          <w:u w:val="single"/>
        </w:rPr>
        <w:t xml:space="preserve">                 </w:t>
      </w:r>
    </w:p>
    <w:p w:rsidR="0022767E" w:rsidRPr="004F5744" w:rsidRDefault="0022767E">
      <w:pPr>
        <w:autoSpaceDE w:val="0"/>
        <w:autoSpaceDN w:val="0"/>
        <w:spacing w:line="500" w:lineRule="exact"/>
        <w:ind w:left="2520" w:firstLine="840"/>
        <w:rPr>
          <w:rFonts w:ascii="宋体" w:hAnsi="宋体" w:cs="宋体"/>
          <w:kern w:val="0"/>
          <w:sz w:val="24"/>
          <w:u w:val="single"/>
        </w:rPr>
      </w:pPr>
    </w:p>
    <w:p w:rsidR="0022767E" w:rsidRPr="004F5744" w:rsidRDefault="00441A85">
      <w:pPr>
        <w:autoSpaceDE w:val="0"/>
        <w:autoSpaceDN w:val="0"/>
        <w:spacing w:line="500" w:lineRule="exact"/>
        <w:ind w:left="2520" w:firstLine="840"/>
        <w:rPr>
          <w:rFonts w:ascii="宋体" w:hAnsi="宋体" w:cs="宋体"/>
          <w:kern w:val="0"/>
          <w:sz w:val="24"/>
        </w:rPr>
      </w:pPr>
      <w:r w:rsidRPr="004F5744">
        <w:rPr>
          <w:rFonts w:ascii="宋体" w:hAnsi="宋体" w:cs="宋体" w:hint="eastAsia"/>
          <w:kern w:val="0"/>
          <w:sz w:val="24"/>
        </w:rPr>
        <w:t>委托代理人：</w:t>
      </w:r>
      <w:r w:rsidRPr="004F5744">
        <w:rPr>
          <w:rFonts w:ascii="宋体" w:hAnsi="宋体" w:cs="宋体" w:hint="eastAsia"/>
          <w:kern w:val="0"/>
          <w:sz w:val="24"/>
          <w:u w:val="single"/>
        </w:rPr>
        <w:t xml:space="preserve">                 </w:t>
      </w:r>
      <w:r w:rsidRPr="004F5744">
        <w:rPr>
          <w:rFonts w:ascii="宋体" w:hAnsi="宋体" w:cs="宋体" w:hint="eastAsia"/>
          <w:kern w:val="0"/>
          <w:sz w:val="24"/>
        </w:rPr>
        <w:t>（签  字）</w:t>
      </w:r>
    </w:p>
    <w:p w:rsidR="0022767E" w:rsidRPr="004F5744" w:rsidRDefault="0022767E">
      <w:pPr>
        <w:autoSpaceDE w:val="0"/>
        <w:autoSpaceDN w:val="0"/>
        <w:spacing w:line="500" w:lineRule="exact"/>
        <w:ind w:left="2520" w:firstLine="840"/>
        <w:rPr>
          <w:rFonts w:ascii="宋体" w:hAnsi="宋体" w:cs="宋体"/>
          <w:kern w:val="0"/>
          <w:sz w:val="24"/>
        </w:rPr>
      </w:pPr>
    </w:p>
    <w:p w:rsidR="0022767E" w:rsidRPr="004F5744" w:rsidRDefault="00441A85">
      <w:pPr>
        <w:autoSpaceDE w:val="0"/>
        <w:autoSpaceDN w:val="0"/>
        <w:spacing w:line="500" w:lineRule="exact"/>
        <w:ind w:left="2520" w:firstLine="840"/>
        <w:rPr>
          <w:rFonts w:ascii="宋体" w:hAnsi="宋体" w:cs="宋体"/>
          <w:kern w:val="0"/>
          <w:sz w:val="24"/>
        </w:rPr>
      </w:pPr>
      <w:r w:rsidRPr="004F5744">
        <w:rPr>
          <w:rFonts w:ascii="宋体" w:hAnsi="宋体" w:cs="宋体" w:hint="eastAsia"/>
          <w:kern w:val="0"/>
          <w:sz w:val="24"/>
        </w:rPr>
        <w:t>身份证号码：</w:t>
      </w:r>
      <w:r w:rsidRPr="004F5744">
        <w:rPr>
          <w:rFonts w:ascii="宋体" w:hAnsi="宋体" w:cs="宋体" w:hint="eastAsia"/>
          <w:kern w:val="0"/>
          <w:sz w:val="24"/>
          <w:u w:val="single"/>
        </w:rPr>
        <w:t xml:space="preserve">                 </w:t>
      </w:r>
    </w:p>
    <w:p w:rsidR="0022767E" w:rsidRPr="004F5744" w:rsidRDefault="0022767E">
      <w:pPr>
        <w:autoSpaceDE w:val="0"/>
        <w:autoSpaceDN w:val="0"/>
        <w:spacing w:line="500" w:lineRule="exact"/>
        <w:rPr>
          <w:rFonts w:ascii="宋体" w:hAnsi="宋体" w:cs="宋体"/>
          <w:kern w:val="0"/>
          <w:sz w:val="24"/>
        </w:rPr>
      </w:pPr>
    </w:p>
    <w:p w:rsidR="0022767E" w:rsidRPr="004F5744" w:rsidRDefault="00441A85">
      <w:pPr>
        <w:autoSpaceDE w:val="0"/>
        <w:autoSpaceDN w:val="0"/>
        <w:spacing w:line="500" w:lineRule="exact"/>
        <w:jc w:val="right"/>
        <w:rPr>
          <w:rFonts w:ascii="宋体" w:hAnsi="宋体" w:cs="宋体"/>
          <w:kern w:val="0"/>
          <w:sz w:val="24"/>
        </w:rPr>
      </w:pPr>
      <w:r w:rsidRPr="004F5744">
        <w:rPr>
          <w:rFonts w:ascii="宋体" w:hAnsi="宋体" w:cs="宋体" w:hint="eastAsia"/>
          <w:kern w:val="0"/>
          <w:sz w:val="24"/>
        </w:rPr>
        <w:t>年  月  日</w:t>
      </w:r>
    </w:p>
    <w:p w:rsidR="0022767E" w:rsidRPr="004F5744" w:rsidRDefault="0022767E">
      <w:pPr>
        <w:autoSpaceDE w:val="0"/>
        <w:autoSpaceDN w:val="0"/>
        <w:spacing w:line="500" w:lineRule="exact"/>
        <w:ind w:firstLine="480"/>
        <w:jc w:val="left"/>
        <w:rPr>
          <w:rFonts w:ascii="宋体" w:hAnsi="宋体" w:cs="宋体"/>
          <w:kern w:val="0"/>
          <w:szCs w:val="21"/>
        </w:rPr>
      </w:pPr>
    </w:p>
    <w:p w:rsidR="0022767E" w:rsidRPr="004F5744" w:rsidRDefault="0022767E">
      <w:pPr>
        <w:spacing w:line="500" w:lineRule="exact"/>
        <w:rPr>
          <w:rFonts w:ascii="宋体" w:hAnsi="宋体" w:cs="宋体"/>
          <w:sz w:val="24"/>
        </w:rPr>
      </w:pPr>
      <w:bookmarkStart w:id="508" w:name="_Toc5825"/>
      <w:bookmarkStart w:id="509" w:name="_Toc16326"/>
      <w:bookmarkStart w:id="510" w:name="_Toc503932595"/>
      <w:bookmarkStart w:id="511" w:name="_Toc454147561"/>
    </w:p>
    <w:p w:rsidR="0022767E" w:rsidRPr="004F5744" w:rsidRDefault="00441A85">
      <w:pPr>
        <w:pStyle w:val="2"/>
        <w:keepNext w:val="0"/>
        <w:keepLines w:val="0"/>
        <w:spacing w:before="0" w:after="0" w:line="500" w:lineRule="exact"/>
        <w:jc w:val="center"/>
        <w:rPr>
          <w:rFonts w:ascii="宋体" w:eastAsia="宋体" w:hAnsi="宋体" w:cs="宋体"/>
        </w:rPr>
      </w:pPr>
      <w:bookmarkStart w:id="512" w:name="_Toc12214"/>
      <w:bookmarkStart w:id="513" w:name="_Toc15812"/>
      <w:bookmarkStart w:id="514" w:name="_Toc28558"/>
      <w:r w:rsidRPr="004F5744">
        <w:rPr>
          <w:rFonts w:ascii="宋体" w:eastAsia="宋体" w:hAnsi="宋体" w:cs="宋体" w:hint="eastAsia"/>
          <w:b w:val="0"/>
          <w:bCs w:val="0"/>
          <w:sz w:val="21"/>
          <w:szCs w:val="21"/>
        </w:rPr>
        <w:br w:type="page"/>
      </w:r>
      <w:bookmarkStart w:id="515" w:name="_Toc21073"/>
      <w:bookmarkStart w:id="516" w:name="_Toc28928"/>
      <w:bookmarkStart w:id="517" w:name="_Toc3723"/>
      <w:bookmarkStart w:id="518" w:name="_Toc17134"/>
      <w:bookmarkStart w:id="519" w:name="_Toc30825"/>
      <w:bookmarkStart w:id="520" w:name="_Toc32660"/>
      <w:bookmarkStart w:id="521" w:name="_Toc12059"/>
      <w:bookmarkStart w:id="522" w:name="_Toc28214"/>
      <w:bookmarkStart w:id="523" w:name="_Toc29908"/>
      <w:bookmarkStart w:id="524" w:name="_Toc7262"/>
      <w:bookmarkStart w:id="525" w:name="_Toc5128"/>
      <w:bookmarkStart w:id="526" w:name="_Toc16015"/>
      <w:r w:rsidRPr="004F5744">
        <w:rPr>
          <w:rFonts w:ascii="宋体" w:eastAsia="宋体" w:hAnsi="宋体" w:cs="宋体" w:hint="eastAsia"/>
        </w:rPr>
        <w:lastRenderedPageBreak/>
        <w:t>五、投标人基本情况表</w:t>
      </w:r>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rsidR="0022767E" w:rsidRPr="004F5744" w:rsidRDefault="0022767E">
      <w:pPr>
        <w:rPr>
          <w:rFonts w:ascii="宋体" w:hAnsi="宋体" w:cs="宋体"/>
        </w:rPr>
      </w:pPr>
    </w:p>
    <w:tbl>
      <w:tblPr>
        <w:tblW w:w="9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3"/>
        <w:gridCol w:w="1086"/>
        <w:gridCol w:w="1306"/>
        <w:gridCol w:w="1306"/>
        <w:gridCol w:w="1306"/>
        <w:gridCol w:w="1307"/>
        <w:gridCol w:w="1307"/>
      </w:tblGrid>
      <w:tr w:rsidR="0022767E" w:rsidRPr="004F5744">
        <w:trPr>
          <w:trHeight w:val="486"/>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投标人名称</w:t>
            </w:r>
          </w:p>
        </w:tc>
        <w:tc>
          <w:tcPr>
            <w:tcW w:w="7618" w:type="dxa"/>
            <w:gridSpan w:val="6"/>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465"/>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注册地址</w:t>
            </w:r>
          </w:p>
        </w:tc>
        <w:tc>
          <w:tcPr>
            <w:tcW w:w="3698" w:type="dxa"/>
            <w:gridSpan w:val="3"/>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30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邮政编码</w:t>
            </w:r>
          </w:p>
        </w:tc>
        <w:tc>
          <w:tcPr>
            <w:tcW w:w="2614" w:type="dxa"/>
            <w:gridSpan w:val="2"/>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cantSplit/>
          <w:trHeight w:val="486"/>
          <w:jc w:val="center"/>
        </w:trPr>
        <w:tc>
          <w:tcPr>
            <w:tcW w:w="1523" w:type="dxa"/>
            <w:vMerge w:val="restart"/>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联系方式</w:t>
            </w:r>
          </w:p>
        </w:tc>
        <w:tc>
          <w:tcPr>
            <w:tcW w:w="108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联</w:t>
            </w:r>
            <w:r w:rsidRPr="004F5744">
              <w:rPr>
                <w:rFonts w:asciiTheme="minorEastAsia" w:eastAsiaTheme="minorEastAsia" w:hAnsiTheme="minorEastAsia" w:cs="宋体" w:hint="eastAsia"/>
                <w:kern w:val="0"/>
                <w:sz w:val="24"/>
              </w:rPr>
              <w:t>系</w:t>
            </w:r>
            <w:r w:rsidRPr="004F5744">
              <w:rPr>
                <w:rFonts w:asciiTheme="minorEastAsia" w:eastAsiaTheme="minorEastAsia" w:hAnsiTheme="minorEastAsia" w:cs="华文楷体" w:hint="eastAsia"/>
                <w:kern w:val="0"/>
                <w:sz w:val="24"/>
              </w:rPr>
              <w:t>人</w:t>
            </w:r>
          </w:p>
        </w:tc>
        <w:tc>
          <w:tcPr>
            <w:tcW w:w="2612" w:type="dxa"/>
            <w:gridSpan w:val="2"/>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30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电 话</w:t>
            </w:r>
          </w:p>
        </w:tc>
        <w:tc>
          <w:tcPr>
            <w:tcW w:w="2614" w:type="dxa"/>
            <w:gridSpan w:val="2"/>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cantSplit/>
          <w:trHeight w:val="166"/>
          <w:jc w:val="center"/>
        </w:trPr>
        <w:tc>
          <w:tcPr>
            <w:tcW w:w="1523" w:type="dxa"/>
            <w:vMerge/>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08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传  真</w:t>
            </w:r>
          </w:p>
        </w:tc>
        <w:tc>
          <w:tcPr>
            <w:tcW w:w="2612" w:type="dxa"/>
            <w:gridSpan w:val="2"/>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30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网 址</w:t>
            </w:r>
          </w:p>
        </w:tc>
        <w:tc>
          <w:tcPr>
            <w:tcW w:w="2614" w:type="dxa"/>
            <w:gridSpan w:val="2"/>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486"/>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组织结构</w:t>
            </w:r>
          </w:p>
        </w:tc>
        <w:tc>
          <w:tcPr>
            <w:tcW w:w="7618" w:type="dxa"/>
            <w:gridSpan w:val="6"/>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465"/>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法定代表人（负责人）</w:t>
            </w:r>
          </w:p>
        </w:tc>
        <w:tc>
          <w:tcPr>
            <w:tcW w:w="108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姓名</w:t>
            </w:r>
          </w:p>
        </w:tc>
        <w:tc>
          <w:tcPr>
            <w:tcW w:w="1306" w:type="dxa"/>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306"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技术职称</w:t>
            </w:r>
          </w:p>
        </w:tc>
        <w:tc>
          <w:tcPr>
            <w:tcW w:w="1306" w:type="dxa"/>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1307"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电话</w:t>
            </w:r>
          </w:p>
        </w:tc>
        <w:tc>
          <w:tcPr>
            <w:tcW w:w="1307" w:type="dxa"/>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465"/>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成立时间</w:t>
            </w:r>
          </w:p>
        </w:tc>
        <w:tc>
          <w:tcPr>
            <w:tcW w:w="3698" w:type="dxa"/>
            <w:gridSpan w:val="3"/>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c>
          <w:tcPr>
            <w:tcW w:w="3920" w:type="dxa"/>
            <w:gridSpan w:val="3"/>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员工总人数：</w:t>
            </w:r>
          </w:p>
        </w:tc>
      </w:tr>
      <w:tr w:rsidR="0022767E" w:rsidRPr="004F5744">
        <w:trPr>
          <w:cantSplit/>
          <w:trHeight w:val="465"/>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营业执照号</w:t>
            </w:r>
          </w:p>
        </w:tc>
        <w:tc>
          <w:tcPr>
            <w:tcW w:w="7618" w:type="dxa"/>
            <w:gridSpan w:val="6"/>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cantSplit/>
          <w:trHeight w:val="486"/>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注册资金</w:t>
            </w:r>
          </w:p>
        </w:tc>
        <w:tc>
          <w:tcPr>
            <w:tcW w:w="7618" w:type="dxa"/>
            <w:gridSpan w:val="6"/>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4464"/>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经营范围</w:t>
            </w:r>
          </w:p>
        </w:tc>
        <w:tc>
          <w:tcPr>
            <w:tcW w:w="7618" w:type="dxa"/>
            <w:gridSpan w:val="6"/>
            <w:vAlign w:val="center"/>
          </w:tcPr>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p w:rsidR="0022767E" w:rsidRPr="004F5744" w:rsidRDefault="0022767E">
            <w:pPr>
              <w:autoSpaceDE w:val="0"/>
              <w:autoSpaceDN w:val="0"/>
              <w:adjustRightInd w:val="0"/>
              <w:spacing w:line="360" w:lineRule="exact"/>
              <w:jc w:val="center"/>
              <w:rPr>
                <w:rFonts w:asciiTheme="minorEastAsia" w:eastAsiaTheme="minorEastAsia" w:hAnsiTheme="minorEastAsia" w:cs="华文楷体"/>
                <w:kern w:val="0"/>
                <w:sz w:val="24"/>
              </w:rPr>
            </w:pPr>
          </w:p>
        </w:tc>
      </w:tr>
      <w:tr w:rsidR="0022767E" w:rsidRPr="004F5744">
        <w:trPr>
          <w:trHeight w:val="941"/>
          <w:jc w:val="center"/>
        </w:trPr>
        <w:tc>
          <w:tcPr>
            <w:tcW w:w="1523" w:type="dxa"/>
            <w:vAlign w:val="center"/>
          </w:tcPr>
          <w:p w:rsidR="0022767E" w:rsidRPr="004F5744" w:rsidRDefault="00441A85">
            <w:pPr>
              <w:autoSpaceDE w:val="0"/>
              <w:autoSpaceDN w:val="0"/>
              <w:adjustRightInd w:val="0"/>
              <w:spacing w:line="360" w:lineRule="exact"/>
              <w:jc w:val="center"/>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备注</w:t>
            </w:r>
          </w:p>
        </w:tc>
        <w:tc>
          <w:tcPr>
            <w:tcW w:w="7618" w:type="dxa"/>
            <w:gridSpan w:val="6"/>
            <w:vAlign w:val="center"/>
          </w:tcPr>
          <w:p w:rsidR="0022767E" w:rsidRPr="004F5744" w:rsidRDefault="00441A85">
            <w:pPr>
              <w:autoSpaceDE w:val="0"/>
              <w:autoSpaceDN w:val="0"/>
              <w:adjustRightInd w:val="0"/>
              <w:spacing w:line="360" w:lineRule="exact"/>
              <w:rPr>
                <w:rFonts w:asciiTheme="minorEastAsia" w:eastAsiaTheme="minorEastAsia" w:hAnsiTheme="minorEastAsia" w:cs="华文楷体"/>
                <w:kern w:val="0"/>
                <w:sz w:val="24"/>
              </w:rPr>
            </w:pPr>
            <w:r w:rsidRPr="004F5744">
              <w:rPr>
                <w:rFonts w:asciiTheme="minorEastAsia" w:eastAsiaTheme="minorEastAsia" w:hAnsiTheme="minorEastAsia" w:cs="华文楷体" w:hint="eastAsia"/>
                <w:kern w:val="0"/>
                <w:sz w:val="24"/>
              </w:rPr>
              <w:t>投标单位可根据企业实际情况增加或删减填写此表</w:t>
            </w:r>
          </w:p>
        </w:tc>
      </w:tr>
    </w:tbl>
    <w:p w:rsidR="0022767E" w:rsidRPr="004F5744" w:rsidRDefault="0022767E">
      <w:pPr>
        <w:spacing w:line="500" w:lineRule="exact"/>
        <w:rPr>
          <w:rFonts w:ascii="宋体" w:hAnsi="宋体" w:cs="宋体"/>
          <w:szCs w:val="21"/>
        </w:rPr>
      </w:pPr>
    </w:p>
    <w:p w:rsidR="0022767E" w:rsidRPr="004F5744" w:rsidRDefault="00441A85">
      <w:pPr>
        <w:pStyle w:val="2"/>
        <w:keepNext w:val="0"/>
        <w:keepLines w:val="0"/>
        <w:spacing w:before="0" w:after="0" w:line="500" w:lineRule="exact"/>
        <w:jc w:val="center"/>
        <w:rPr>
          <w:rFonts w:ascii="宋体" w:eastAsia="宋体" w:hAnsi="宋体" w:cs="宋体"/>
        </w:rPr>
      </w:pPr>
      <w:bookmarkStart w:id="527" w:name="_Toc16384"/>
      <w:bookmarkStart w:id="528" w:name="_Toc503932598"/>
      <w:bookmarkStart w:id="529" w:name="_Toc16420"/>
      <w:bookmarkStart w:id="530" w:name="_Toc24592"/>
      <w:bookmarkStart w:id="531" w:name="_Toc28979"/>
      <w:bookmarkStart w:id="532" w:name="_Toc17892"/>
      <w:r w:rsidRPr="004F5744">
        <w:rPr>
          <w:rFonts w:ascii="宋体" w:eastAsia="宋体" w:hAnsi="宋体" w:cs="宋体" w:hint="eastAsia"/>
        </w:rPr>
        <w:br w:type="page"/>
      </w:r>
      <w:bookmarkStart w:id="533" w:name="_Toc11463"/>
      <w:bookmarkStart w:id="534" w:name="_Toc17438"/>
      <w:bookmarkStart w:id="535" w:name="_Toc30751"/>
      <w:bookmarkStart w:id="536" w:name="_Toc698"/>
      <w:bookmarkStart w:id="537" w:name="_Toc23315"/>
      <w:bookmarkStart w:id="538" w:name="_Toc12706"/>
      <w:bookmarkStart w:id="539" w:name="_Toc9612"/>
      <w:bookmarkStart w:id="540" w:name="_Toc22834"/>
      <w:bookmarkStart w:id="541" w:name="_Toc3680"/>
      <w:bookmarkStart w:id="542" w:name="_Toc371425865"/>
      <w:bookmarkStart w:id="543" w:name="_Toc10566"/>
      <w:bookmarkStart w:id="544" w:name="_Toc7893"/>
      <w:bookmarkStart w:id="545" w:name="_Toc11315"/>
      <w:bookmarkStart w:id="546" w:name="_Toc23352"/>
      <w:bookmarkStart w:id="547" w:name="_Toc11520"/>
      <w:r w:rsidRPr="004F5744">
        <w:rPr>
          <w:rFonts w:ascii="宋体" w:eastAsia="宋体" w:hAnsi="宋体" w:cs="宋体" w:hint="eastAsia"/>
        </w:rPr>
        <w:lastRenderedPageBreak/>
        <w:t>六、</w:t>
      </w:r>
      <w:bookmarkEnd w:id="533"/>
      <w:bookmarkEnd w:id="534"/>
      <w:bookmarkEnd w:id="535"/>
      <w:bookmarkEnd w:id="536"/>
      <w:bookmarkEnd w:id="537"/>
      <w:bookmarkEnd w:id="538"/>
      <w:bookmarkEnd w:id="539"/>
      <w:r w:rsidRPr="004F5744">
        <w:rPr>
          <w:rFonts w:ascii="宋体" w:eastAsia="宋体" w:hAnsi="宋体" w:cs="宋体" w:hint="eastAsia"/>
        </w:rPr>
        <w:t>项目人员情况表</w:t>
      </w:r>
      <w:bookmarkEnd w:id="540"/>
    </w:p>
    <w:p w:rsidR="0022767E" w:rsidRPr="004F5744" w:rsidRDefault="0022767E">
      <w:pPr>
        <w:spacing w:line="500" w:lineRule="exact"/>
        <w:jc w:val="center"/>
        <w:rPr>
          <w:rFonts w:ascii="宋体" w:hAnsi="宋体" w:cs="宋体"/>
          <w:b/>
          <w:bCs/>
          <w:sz w:val="28"/>
          <w:szCs w:val="28"/>
        </w:rPr>
      </w:pPr>
      <w:bookmarkStart w:id="548" w:name="_Toc10726"/>
      <w:bookmarkStart w:id="549" w:name="_Toc32564"/>
      <w:bookmarkStart w:id="550" w:name="_Toc436323013"/>
      <w:bookmarkStart w:id="551" w:name="_Toc19645"/>
      <w:bookmarkStart w:id="552" w:name="_Toc11013"/>
      <w:bookmarkStart w:id="553" w:name="_Toc8661"/>
      <w:bookmarkStart w:id="554" w:name="_Toc23392"/>
      <w:bookmarkStart w:id="555" w:name="_Toc2243"/>
      <w:bookmarkStart w:id="556" w:name="_Toc32168"/>
      <w:bookmarkStart w:id="557" w:name="_Toc22440"/>
      <w:bookmarkStart w:id="558" w:name="_Toc28255"/>
      <w:bookmarkStart w:id="559" w:name="_Toc25699"/>
      <w:bookmarkStart w:id="560" w:name="_Toc1373"/>
      <w:bookmarkStart w:id="561" w:name="_Toc436378875"/>
      <w:bookmarkStart w:id="562" w:name="_Toc30652"/>
      <w:bookmarkStart w:id="563" w:name="_Toc23502"/>
      <w:bookmarkStart w:id="564" w:name="_Toc3570"/>
      <w:bookmarkStart w:id="565" w:name="_Toc7879"/>
      <w:bookmarkStart w:id="566" w:name="_Toc8904"/>
      <w:bookmarkStart w:id="567" w:name="_Toc28323"/>
      <w:bookmarkStart w:id="568" w:name="_Toc16009"/>
      <w:bookmarkStart w:id="569" w:name="_Toc436322795"/>
      <w:bookmarkStart w:id="570" w:name="_Toc1687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1462"/>
        <w:gridCol w:w="1464"/>
        <w:gridCol w:w="1462"/>
        <w:gridCol w:w="1464"/>
        <w:gridCol w:w="1462"/>
        <w:gridCol w:w="1112"/>
      </w:tblGrid>
      <w:tr w:rsidR="0022767E" w:rsidRPr="004F5744">
        <w:trPr>
          <w:trHeight w:val="1065"/>
          <w:jc w:val="center"/>
        </w:trPr>
        <w:tc>
          <w:tcPr>
            <w:tcW w:w="848" w:type="dxa"/>
            <w:vAlign w:val="center"/>
          </w:tcP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rsidR="0022767E" w:rsidRPr="004F5744" w:rsidRDefault="00441A85">
            <w:pPr>
              <w:jc w:val="center"/>
              <w:rPr>
                <w:rFonts w:ascii="宋体" w:hAnsi="宋体" w:cs="宋体"/>
                <w:sz w:val="24"/>
              </w:rPr>
            </w:pPr>
            <w:r w:rsidRPr="004F5744">
              <w:rPr>
                <w:rFonts w:ascii="宋体" w:hAnsi="宋体" w:cs="宋体" w:hint="eastAsia"/>
                <w:sz w:val="24"/>
              </w:rPr>
              <w:t>序号</w:t>
            </w:r>
          </w:p>
        </w:tc>
        <w:tc>
          <w:tcPr>
            <w:tcW w:w="1462"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姓名</w:t>
            </w:r>
          </w:p>
        </w:tc>
        <w:tc>
          <w:tcPr>
            <w:tcW w:w="1464"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性别</w:t>
            </w:r>
          </w:p>
        </w:tc>
        <w:tc>
          <w:tcPr>
            <w:tcW w:w="1462"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年龄</w:t>
            </w:r>
          </w:p>
        </w:tc>
        <w:tc>
          <w:tcPr>
            <w:tcW w:w="1464"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专业</w:t>
            </w:r>
          </w:p>
        </w:tc>
        <w:tc>
          <w:tcPr>
            <w:tcW w:w="1462"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职称</w:t>
            </w:r>
          </w:p>
        </w:tc>
        <w:tc>
          <w:tcPr>
            <w:tcW w:w="1112" w:type="dxa"/>
            <w:vAlign w:val="center"/>
          </w:tcPr>
          <w:p w:rsidR="0022767E" w:rsidRPr="004F5744" w:rsidRDefault="00441A85">
            <w:pPr>
              <w:jc w:val="center"/>
              <w:rPr>
                <w:rFonts w:ascii="宋体" w:hAnsi="宋体" w:cs="宋体"/>
                <w:sz w:val="24"/>
              </w:rPr>
            </w:pPr>
            <w:r w:rsidRPr="004F5744">
              <w:rPr>
                <w:rFonts w:ascii="宋体" w:hAnsi="宋体" w:cs="宋体" w:hint="eastAsia"/>
                <w:sz w:val="24"/>
              </w:rPr>
              <w:t>经验</w:t>
            </w:r>
          </w:p>
          <w:p w:rsidR="0022767E" w:rsidRPr="004F5744" w:rsidRDefault="00441A85">
            <w:pPr>
              <w:jc w:val="center"/>
              <w:rPr>
                <w:rFonts w:ascii="宋体" w:hAnsi="宋体" w:cs="宋体"/>
                <w:sz w:val="24"/>
              </w:rPr>
            </w:pPr>
            <w:r w:rsidRPr="004F5744">
              <w:rPr>
                <w:rFonts w:ascii="宋体" w:hAnsi="宋体" w:cs="宋体" w:hint="eastAsia"/>
                <w:sz w:val="24"/>
              </w:rPr>
              <w:t>年限</w:t>
            </w: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r w:rsidR="0022767E" w:rsidRPr="004F5744">
        <w:trPr>
          <w:trHeight w:val="753"/>
          <w:jc w:val="center"/>
        </w:trPr>
        <w:tc>
          <w:tcPr>
            <w:tcW w:w="848"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464" w:type="dxa"/>
            <w:vAlign w:val="center"/>
          </w:tcPr>
          <w:p w:rsidR="0022767E" w:rsidRPr="004F5744" w:rsidRDefault="0022767E">
            <w:pPr>
              <w:jc w:val="center"/>
              <w:rPr>
                <w:rFonts w:ascii="宋体" w:hAnsi="宋体" w:cs="宋体"/>
                <w:sz w:val="24"/>
              </w:rPr>
            </w:pPr>
          </w:p>
        </w:tc>
        <w:tc>
          <w:tcPr>
            <w:tcW w:w="1462" w:type="dxa"/>
            <w:vAlign w:val="center"/>
          </w:tcPr>
          <w:p w:rsidR="0022767E" w:rsidRPr="004F5744" w:rsidRDefault="0022767E">
            <w:pPr>
              <w:jc w:val="center"/>
              <w:rPr>
                <w:rFonts w:ascii="宋体" w:hAnsi="宋体" w:cs="宋体"/>
                <w:sz w:val="24"/>
              </w:rPr>
            </w:pPr>
          </w:p>
        </w:tc>
        <w:tc>
          <w:tcPr>
            <w:tcW w:w="1112" w:type="dxa"/>
            <w:vAlign w:val="center"/>
          </w:tcPr>
          <w:p w:rsidR="0022767E" w:rsidRPr="004F5744" w:rsidRDefault="0022767E">
            <w:pPr>
              <w:jc w:val="center"/>
              <w:rPr>
                <w:rFonts w:ascii="宋体" w:hAnsi="宋体" w:cs="宋体"/>
                <w:sz w:val="24"/>
              </w:rPr>
            </w:pPr>
          </w:p>
        </w:tc>
      </w:tr>
    </w:tbl>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22767E">
      <w:pPr>
        <w:pStyle w:val="a4"/>
        <w:rPr>
          <w:rFonts w:ascii="宋体" w:cs="宋体"/>
        </w:rPr>
      </w:pPr>
    </w:p>
    <w:p w:rsidR="0022767E" w:rsidRPr="004F5744" w:rsidRDefault="00441A85">
      <w:pPr>
        <w:pStyle w:val="2"/>
        <w:keepNext w:val="0"/>
        <w:keepLines w:val="0"/>
        <w:spacing w:before="0" w:after="0" w:line="500" w:lineRule="exact"/>
        <w:jc w:val="center"/>
        <w:rPr>
          <w:rFonts w:ascii="宋体" w:eastAsia="宋体" w:hAnsi="宋体" w:cs="宋体"/>
        </w:rPr>
      </w:pPr>
      <w:bookmarkStart w:id="571" w:name="_Toc6160"/>
      <w:bookmarkStart w:id="572" w:name="_Toc11521"/>
      <w:bookmarkStart w:id="573" w:name="_Toc21017"/>
      <w:bookmarkStart w:id="574" w:name="_Toc8819"/>
      <w:bookmarkStart w:id="575" w:name="_Toc25588"/>
      <w:bookmarkStart w:id="576" w:name="_Toc2139"/>
      <w:bookmarkStart w:id="577" w:name="_Toc23340"/>
      <w:bookmarkStart w:id="578" w:name="_Toc31825"/>
      <w:bookmarkStart w:id="579" w:name="_Toc22959"/>
      <w:r w:rsidRPr="004F5744">
        <w:rPr>
          <w:rFonts w:ascii="宋体" w:eastAsia="宋体" w:hAnsi="宋体" w:cs="宋体" w:hint="eastAsia"/>
        </w:rPr>
        <w:lastRenderedPageBreak/>
        <w:t>七、</w:t>
      </w:r>
      <w:bookmarkEnd w:id="541"/>
      <w:bookmarkEnd w:id="542"/>
      <w:bookmarkEnd w:id="543"/>
      <w:bookmarkEnd w:id="544"/>
      <w:bookmarkEnd w:id="545"/>
      <w:bookmarkEnd w:id="571"/>
      <w:bookmarkEnd w:id="572"/>
      <w:bookmarkEnd w:id="573"/>
      <w:bookmarkEnd w:id="574"/>
      <w:bookmarkEnd w:id="575"/>
      <w:bookmarkEnd w:id="576"/>
      <w:bookmarkEnd w:id="577"/>
      <w:bookmarkEnd w:id="578"/>
      <w:r w:rsidRPr="004F5744">
        <w:rPr>
          <w:rFonts w:ascii="宋体" w:eastAsia="宋体" w:hAnsi="宋体" w:cs="宋体" w:hint="eastAsia"/>
        </w:rPr>
        <w:t>类似业绩</w:t>
      </w:r>
      <w:bookmarkEnd w:id="579"/>
    </w:p>
    <w:p w:rsidR="0022767E" w:rsidRPr="004F5744" w:rsidRDefault="00441A85">
      <w:pPr>
        <w:spacing w:line="360" w:lineRule="exact"/>
        <w:rPr>
          <w:rFonts w:ascii="宋体" w:hAnsi="宋体" w:cs="宋体"/>
          <w:szCs w:val="21"/>
        </w:rPr>
      </w:pPr>
      <w:r w:rsidRPr="004F5744">
        <w:rPr>
          <w:rFonts w:ascii="宋体" w:hAnsi="宋体" w:cs="宋体"/>
          <w:szCs w:val="21"/>
        </w:rPr>
        <w:t xml:space="preserve"> </w:t>
      </w:r>
    </w:p>
    <w:p w:rsidR="0022767E" w:rsidRPr="004F5744" w:rsidRDefault="00441A85">
      <w:pPr>
        <w:spacing w:before="165" w:line="226" w:lineRule="auto"/>
        <w:ind w:left="13" w:hangingChars="5" w:hanging="13"/>
        <w:jc w:val="center"/>
        <w:rPr>
          <w:rFonts w:ascii="宋体" w:hAnsi="宋体" w:cs="宋体"/>
          <w:b/>
          <w:bCs/>
          <w:sz w:val="24"/>
        </w:rPr>
      </w:pPr>
      <w:r w:rsidRPr="004F5744">
        <w:rPr>
          <w:rFonts w:ascii="宋体" w:hAnsi="宋体" w:cs="宋体"/>
          <w:b/>
          <w:bCs/>
          <w:spacing w:val="11"/>
          <w:sz w:val="24"/>
        </w:rPr>
        <w:t>近</w:t>
      </w:r>
      <w:r w:rsidRPr="004F5744">
        <w:rPr>
          <w:rFonts w:ascii="宋体" w:hAnsi="宋体" w:cs="宋体"/>
          <w:b/>
          <w:bCs/>
          <w:spacing w:val="7"/>
          <w:sz w:val="24"/>
        </w:rPr>
        <w:t>年类似业绩 (如有)</w:t>
      </w:r>
    </w:p>
    <w:p w:rsidR="0022767E" w:rsidRPr="004F5744" w:rsidRDefault="0022767E"/>
    <w:p w:rsidR="0022767E" w:rsidRPr="004F5744" w:rsidRDefault="0022767E">
      <w:pPr>
        <w:spacing w:line="167" w:lineRule="exact"/>
      </w:pPr>
    </w:p>
    <w:tbl>
      <w:tblPr>
        <w:tblW w:w="8784" w:type="dxa"/>
        <w:tblInd w:w="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2140"/>
        <w:gridCol w:w="1707"/>
        <w:gridCol w:w="3202"/>
        <w:gridCol w:w="1735"/>
      </w:tblGrid>
      <w:tr w:rsidR="0022767E" w:rsidRPr="004F5744">
        <w:trPr>
          <w:trHeight w:val="833"/>
        </w:trPr>
        <w:tc>
          <w:tcPr>
            <w:tcW w:w="2140" w:type="dxa"/>
            <w:vAlign w:val="center"/>
          </w:tcPr>
          <w:p w:rsidR="0022767E" w:rsidRPr="004F5744" w:rsidRDefault="00441A85">
            <w:pPr>
              <w:spacing w:before="65" w:line="228" w:lineRule="auto"/>
              <w:jc w:val="center"/>
              <w:rPr>
                <w:rFonts w:ascii="宋体" w:hAnsi="宋体" w:cs="宋体"/>
                <w:sz w:val="20"/>
                <w:szCs w:val="20"/>
              </w:rPr>
            </w:pPr>
            <w:r w:rsidRPr="004F5744">
              <w:rPr>
                <w:rFonts w:ascii="宋体" w:hAnsi="宋体" w:cs="宋体"/>
                <w:spacing w:val="8"/>
                <w:sz w:val="20"/>
                <w:szCs w:val="20"/>
              </w:rPr>
              <w:t>项</w:t>
            </w:r>
            <w:r w:rsidRPr="004F5744">
              <w:rPr>
                <w:rFonts w:ascii="宋体" w:hAnsi="宋体" w:cs="宋体"/>
                <w:spacing w:val="6"/>
                <w:sz w:val="20"/>
                <w:szCs w:val="20"/>
              </w:rPr>
              <w:t>目名称</w:t>
            </w:r>
          </w:p>
        </w:tc>
        <w:tc>
          <w:tcPr>
            <w:tcW w:w="1707" w:type="dxa"/>
            <w:vAlign w:val="center"/>
          </w:tcPr>
          <w:p w:rsidR="0022767E" w:rsidRPr="004F5744" w:rsidRDefault="00441A85">
            <w:pPr>
              <w:spacing w:before="65" w:line="229" w:lineRule="auto"/>
              <w:jc w:val="center"/>
              <w:rPr>
                <w:rFonts w:ascii="宋体" w:hAnsi="宋体" w:cs="宋体"/>
                <w:sz w:val="20"/>
                <w:szCs w:val="20"/>
              </w:rPr>
            </w:pPr>
            <w:r w:rsidRPr="004F5744">
              <w:rPr>
                <w:rFonts w:ascii="宋体" w:hAnsi="宋体" w:cs="宋体"/>
                <w:spacing w:val="8"/>
                <w:sz w:val="20"/>
                <w:szCs w:val="20"/>
              </w:rPr>
              <w:t>签</w:t>
            </w:r>
            <w:r w:rsidRPr="004F5744">
              <w:rPr>
                <w:rFonts w:ascii="宋体" w:hAnsi="宋体" w:cs="宋体"/>
                <w:spacing w:val="7"/>
                <w:sz w:val="20"/>
                <w:szCs w:val="20"/>
              </w:rPr>
              <w:t>约日期</w:t>
            </w:r>
          </w:p>
        </w:tc>
        <w:tc>
          <w:tcPr>
            <w:tcW w:w="3202" w:type="dxa"/>
            <w:vAlign w:val="center"/>
          </w:tcPr>
          <w:p w:rsidR="0022767E" w:rsidRPr="004F5744" w:rsidRDefault="00441A85">
            <w:pPr>
              <w:spacing w:before="65" w:line="226" w:lineRule="auto"/>
              <w:jc w:val="center"/>
              <w:rPr>
                <w:rFonts w:ascii="宋体" w:hAnsi="宋体" w:cs="宋体"/>
                <w:sz w:val="20"/>
                <w:szCs w:val="20"/>
              </w:rPr>
            </w:pPr>
            <w:r w:rsidRPr="004F5744">
              <w:rPr>
                <w:rFonts w:ascii="宋体" w:hAnsi="宋体" w:cs="宋体"/>
                <w:spacing w:val="6"/>
                <w:sz w:val="20"/>
                <w:szCs w:val="20"/>
              </w:rPr>
              <w:t>业绩 (合同</w:t>
            </w:r>
            <w:r w:rsidRPr="004F5744">
              <w:rPr>
                <w:rFonts w:ascii="宋体" w:hAnsi="宋体" w:cs="宋体"/>
                <w:spacing w:val="5"/>
                <w:sz w:val="20"/>
                <w:szCs w:val="20"/>
              </w:rPr>
              <w:t>)</w:t>
            </w:r>
          </w:p>
        </w:tc>
        <w:tc>
          <w:tcPr>
            <w:tcW w:w="1735" w:type="dxa"/>
            <w:vAlign w:val="center"/>
          </w:tcPr>
          <w:p w:rsidR="0022767E" w:rsidRPr="004F5744" w:rsidRDefault="00441A85">
            <w:pPr>
              <w:spacing w:before="65" w:line="227" w:lineRule="auto"/>
              <w:jc w:val="center"/>
              <w:rPr>
                <w:rFonts w:ascii="宋体" w:hAnsi="宋体" w:cs="宋体"/>
                <w:sz w:val="20"/>
                <w:szCs w:val="20"/>
              </w:rPr>
            </w:pPr>
            <w:r w:rsidRPr="004F5744">
              <w:rPr>
                <w:rFonts w:ascii="宋体" w:hAnsi="宋体" w:cs="宋体"/>
                <w:spacing w:val="7"/>
                <w:sz w:val="20"/>
                <w:szCs w:val="20"/>
              </w:rPr>
              <w:t>合</w:t>
            </w:r>
            <w:r w:rsidRPr="004F5744">
              <w:rPr>
                <w:rFonts w:ascii="宋体" w:hAnsi="宋体" w:cs="宋体"/>
                <w:spacing w:val="6"/>
                <w:sz w:val="20"/>
                <w:szCs w:val="20"/>
              </w:rPr>
              <w:t>同额</w:t>
            </w:r>
            <w:r w:rsidRPr="004F5744">
              <w:rPr>
                <w:rFonts w:ascii="宋体" w:hAnsi="宋体" w:cs="宋体" w:hint="eastAsia"/>
                <w:spacing w:val="6"/>
                <w:sz w:val="20"/>
                <w:szCs w:val="20"/>
              </w:rPr>
              <w:t>（万元）</w:t>
            </w:r>
          </w:p>
        </w:tc>
      </w:tr>
      <w:tr w:rsidR="0022767E" w:rsidRPr="004F5744">
        <w:trPr>
          <w:trHeight w:val="965"/>
        </w:trPr>
        <w:tc>
          <w:tcPr>
            <w:tcW w:w="2140" w:type="dxa"/>
          </w:tcPr>
          <w:p w:rsidR="0022767E" w:rsidRPr="004F5744" w:rsidRDefault="0022767E">
            <w:pPr>
              <w:rPr>
                <w:rFonts w:ascii="Arial"/>
              </w:rPr>
            </w:pPr>
          </w:p>
        </w:tc>
        <w:tc>
          <w:tcPr>
            <w:tcW w:w="1707" w:type="dxa"/>
          </w:tcPr>
          <w:p w:rsidR="0022767E" w:rsidRPr="004F5744" w:rsidRDefault="0022767E">
            <w:pPr>
              <w:rPr>
                <w:rFonts w:ascii="Arial"/>
              </w:rPr>
            </w:pPr>
          </w:p>
        </w:tc>
        <w:tc>
          <w:tcPr>
            <w:tcW w:w="3202" w:type="dxa"/>
          </w:tcPr>
          <w:p w:rsidR="0022767E" w:rsidRPr="004F5744" w:rsidRDefault="0022767E">
            <w:pPr>
              <w:rPr>
                <w:rFonts w:ascii="Arial"/>
              </w:rPr>
            </w:pPr>
          </w:p>
        </w:tc>
        <w:tc>
          <w:tcPr>
            <w:tcW w:w="1735" w:type="dxa"/>
          </w:tcPr>
          <w:p w:rsidR="0022767E" w:rsidRPr="004F5744" w:rsidRDefault="0022767E">
            <w:pPr>
              <w:rPr>
                <w:rFonts w:ascii="Arial"/>
              </w:rPr>
            </w:pPr>
          </w:p>
        </w:tc>
      </w:tr>
      <w:tr w:rsidR="0022767E" w:rsidRPr="004F5744">
        <w:trPr>
          <w:trHeight w:val="965"/>
        </w:trPr>
        <w:tc>
          <w:tcPr>
            <w:tcW w:w="2140" w:type="dxa"/>
          </w:tcPr>
          <w:p w:rsidR="0022767E" w:rsidRPr="004F5744" w:rsidRDefault="0022767E">
            <w:pPr>
              <w:rPr>
                <w:rFonts w:ascii="Arial"/>
              </w:rPr>
            </w:pPr>
          </w:p>
        </w:tc>
        <w:tc>
          <w:tcPr>
            <w:tcW w:w="1707" w:type="dxa"/>
          </w:tcPr>
          <w:p w:rsidR="0022767E" w:rsidRPr="004F5744" w:rsidRDefault="0022767E">
            <w:pPr>
              <w:rPr>
                <w:rFonts w:ascii="Arial"/>
              </w:rPr>
            </w:pPr>
          </w:p>
        </w:tc>
        <w:tc>
          <w:tcPr>
            <w:tcW w:w="3202" w:type="dxa"/>
          </w:tcPr>
          <w:p w:rsidR="0022767E" w:rsidRPr="004F5744" w:rsidRDefault="0022767E">
            <w:pPr>
              <w:rPr>
                <w:rFonts w:ascii="Arial"/>
              </w:rPr>
            </w:pPr>
          </w:p>
        </w:tc>
        <w:tc>
          <w:tcPr>
            <w:tcW w:w="1735" w:type="dxa"/>
          </w:tcPr>
          <w:p w:rsidR="0022767E" w:rsidRPr="004F5744" w:rsidRDefault="0022767E">
            <w:pPr>
              <w:rPr>
                <w:rFonts w:ascii="Arial"/>
              </w:rPr>
            </w:pPr>
          </w:p>
        </w:tc>
      </w:tr>
      <w:tr w:rsidR="0022767E" w:rsidRPr="004F5744">
        <w:trPr>
          <w:trHeight w:val="965"/>
        </w:trPr>
        <w:tc>
          <w:tcPr>
            <w:tcW w:w="2140" w:type="dxa"/>
          </w:tcPr>
          <w:p w:rsidR="0022767E" w:rsidRPr="004F5744" w:rsidRDefault="0022767E">
            <w:pPr>
              <w:rPr>
                <w:rFonts w:ascii="Arial"/>
              </w:rPr>
            </w:pPr>
          </w:p>
        </w:tc>
        <w:tc>
          <w:tcPr>
            <w:tcW w:w="1707" w:type="dxa"/>
          </w:tcPr>
          <w:p w:rsidR="0022767E" w:rsidRPr="004F5744" w:rsidRDefault="0022767E">
            <w:pPr>
              <w:rPr>
                <w:rFonts w:ascii="Arial"/>
              </w:rPr>
            </w:pPr>
          </w:p>
        </w:tc>
        <w:tc>
          <w:tcPr>
            <w:tcW w:w="3202" w:type="dxa"/>
          </w:tcPr>
          <w:p w:rsidR="0022767E" w:rsidRPr="004F5744" w:rsidRDefault="0022767E">
            <w:pPr>
              <w:rPr>
                <w:rFonts w:ascii="Arial"/>
              </w:rPr>
            </w:pPr>
          </w:p>
        </w:tc>
        <w:tc>
          <w:tcPr>
            <w:tcW w:w="1735" w:type="dxa"/>
          </w:tcPr>
          <w:p w:rsidR="0022767E" w:rsidRPr="004F5744" w:rsidRDefault="0022767E">
            <w:pPr>
              <w:rPr>
                <w:rFonts w:ascii="Arial"/>
              </w:rPr>
            </w:pPr>
          </w:p>
        </w:tc>
      </w:tr>
      <w:tr w:rsidR="0022767E" w:rsidRPr="004F5744">
        <w:trPr>
          <w:trHeight w:val="969"/>
        </w:trPr>
        <w:tc>
          <w:tcPr>
            <w:tcW w:w="2140" w:type="dxa"/>
          </w:tcPr>
          <w:p w:rsidR="0022767E" w:rsidRPr="004F5744" w:rsidRDefault="0022767E">
            <w:pPr>
              <w:rPr>
                <w:rFonts w:ascii="Arial"/>
              </w:rPr>
            </w:pPr>
          </w:p>
        </w:tc>
        <w:tc>
          <w:tcPr>
            <w:tcW w:w="1707" w:type="dxa"/>
          </w:tcPr>
          <w:p w:rsidR="0022767E" w:rsidRPr="004F5744" w:rsidRDefault="0022767E">
            <w:pPr>
              <w:rPr>
                <w:rFonts w:ascii="Arial"/>
              </w:rPr>
            </w:pPr>
          </w:p>
        </w:tc>
        <w:tc>
          <w:tcPr>
            <w:tcW w:w="3202" w:type="dxa"/>
          </w:tcPr>
          <w:p w:rsidR="0022767E" w:rsidRPr="004F5744" w:rsidRDefault="0022767E">
            <w:pPr>
              <w:rPr>
                <w:rFonts w:ascii="Arial"/>
              </w:rPr>
            </w:pPr>
          </w:p>
        </w:tc>
        <w:tc>
          <w:tcPr>
            <w:tcW w:w="1735" w:type="dxa"/>
          </w:tcPr>
          <w:p w:rsidR="0022767E" w:rsidRPr="004F5744" w:rsidRDefault="0022767E">
            <w:pPr>
              <w:rPr>
                <w:rFonts w:ascii="Arial"/>
              </w:rPr>
            </w:pPr>
          </w:p>
        </w:tc>
      </w:tr>
      <w:tr w:rsidR="0022767E" w:rsidRPr="004F5744">
        <w:trPr>
          <w:trHeight w:val="969"/>
        </w:trPr>
        <w:tc>
          <w:tcPr>
            <w:tcW w:w="2140" w:type="dxa"/>
          </w:tcPr>
          <w:p w:rsidR="0022767E" w:rsidRPr="004F5744" w:rsidRDefault="0022767E">
            <w:pPr>
              <w:rPr>
                <w:rFonts w:ascii="Arial"/>
              </w:rPr>
            </w:pPr>
          </w:p>
        </w:tc>
        <w:tc>
          <w:tcPr>
            <w:tcW w:w="1707" w:type="dxa"/>
          </w:tcPr>
          <w:p w:rsidR="0022767E" w:rsidRPr="004F5744" w:rsidRDefault="0022767E">
            <w:pPr>
              <w:rPr>
                <w:rFonts w:ascii="Arial"/>
              </w:rPr>
            </w:pPr>
          </w:p>
        </w:tc>
        <w:tc>
          <w:tcPr>
            <w:tcW w:w="3202" w:type="dxa"/>
          </w:tcPr>
          <w:p w:rsidR="0022767E" w:rsidRPr="004F5744" w:rsidRDefault="0022767E">
            <w:pPr>
              <w:rPr>
                <w:rFonts w:ascii="Arial"/>
              </w:rPr>
            </w:pPr>
          </w:p>
        </w:tc>
        <w:tc>
          <w:tcPr>
            <w:tcW w:w="1735" w:type="dxa"/>
          </w:tcPr>
          <w:p w:rsidR="0022767E" w:rsidRPr="004F5744" w:rsidRDefault="0022767E">
            <w:pPr>
              <w:rPr>
                <w:rFonts w:ascii="Arial"/>
              </w:rPr>
            </w:pPr>
          </w:p>
        </w:tc>
      </w:tr>
    </w:tbl>
    <w:p w:rsidR="0022767E" w:rsidRPr="004F5744" w:rsidRDefault="0022767E">
      <w:pPr>
        <w:spacing w:line="360" w:lineRule="exact"/>
        <w:ind w:firstLineChars="200" w:firstLine="420"/>
        <w:rPr>
          <w:rFonts w:ascii="宋体" w:cs="宋体"/>
          <w:szCs w:val="21"/>
        </w:rPr>
      </w:pPr>
    </w:p>
    <w:p w:rsidR="0022767E" w:rsidRPr="004F5744" w:rsidRDefault="0022767E" w:rsidP="00441A85">
      <w:pPr>
        <w:spacing w:line="360" w:lineRule="exact"/>
        <w:ind w:firstLineChars="225" w:firstLine="473"/>
        <w:rPr>
          <w:rFonts w:ascii="宋体" w:cs="宋体"/>
          <w:szCs w:val="21"/>
        </w:rPr>
      </w:pPr>
    </w:p>
    <w:p w:rsidR="0022767E" w:rsidRPr="004F5744" w:rsidRDefault="00441A85" w:rsidP="00441A85">
      <w:pPr>
        <w:spacing w:line="360" w:lineRule="exact"/>
        <w:ind w:firstLineChars="225" w:firstLine="473"/>
        <w:jc w:val="right"/>
        <w:rPr>
          <w:rFonts w:ascii="宋体" w:cs="宋体"/>
          <w:szCs w:val="21"/>
        </w:rPr>
      </w:pPr>
      <w:r w:rsidRPr="004F5744">
        <w:rPr>
          <w:rFonts w:ascii="宋体" w:hAnsi="宋体" w:cs="宋体"/>
          <w:szCs w:val="21"/>
        </w:rPr>
        <w:t xml:space="preserve">                                              </w:t>
      </w: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22767E">
      <w:pPr>
        <w:pStyle w:val="BodyText1I"/>
        <w:ind w:firstLine="210"/>
        <w:rPr>
          <w:rFonts w:ascii="宋体" w:hAnsi="宋体" w:cs="宋体"/>
        </w:rPr>
      </w:pPr>
    </w:p>
    <w:p w:rsidR="0022767E" w:rsidRPr="004F5744" w:rsidRDefault="00441A85">
      <w:pPr>
        <w:pStyle w:val="2"/>
        <w:keepNext w:val="0"/>
        <w:keepLines w:val="0"/>
        <w:spacing w:before="0" w:after="0" w:line="500" w:lineRule="exact"/>
        <w:jc w:val="center"/>
        <w:rPr>
          <w:rFonts w:ascii="宋体" w:eastAsia="宋体" w:hAnsi="宋体" w:cs="宋体"/>
        </w:rPr>
      </w:pPr>
      <w:bookmarkStart w:id="580" w:name="_Toc9535"/>
      <w:bookmarkStart w:id="581" w:name="_Toc31208"/>
      <w:bookmarkStart w:id="582" w:name="_Toc16177"/>
      <w:bookmarkStart w:id="583" w:name="_Toc27288"/>
      <w:bookmarkStart w:id="584" w:name="_Toc28421"/>
      <w:bookmarkStart w:id="585" w:name="_Toc5583"/>
      <w:bookmarkStart w:id="586" w:name="_Toc17046"/>
      <w:bookmarkStart w:id="587" w:name="_Toc15800"/>
      <w:r w:rsidRPr="004F5744">
        <w:rPr>
          <w:rFonts w:ascii="宋体" w:eastAsia="宋体" w:hAnsi="宋体" w:cs="宋体" w:hint="eastAsia"/>
        </w:rPr>
        <w:lastRenderedPageBreak/>
        <w:t>八、</w:t>
      </w:r>
      <w:bookmarkEnd w:id="580"/>
      <w:bookmarkEnd w:id="581"/>
      <w:bookmarkEnd w:id="582"/>
      <w:bookmarkEnd w:id="583"/>
      <w:bookmarkEnd w:id="584"/>
      <w:bookmarkEnd w:id="585"/>
      <w:bookmarkEnd w:id="586"/>
      <w:r w:rsidRPr="004F5744">
        <w:rPr>
          <w:rFonts w:ascii="宋体" w:eastAsia="宋体" w:hAnsi="宋体" w:cs="宋体" w:hint="eastAsia"/>
        </w:rPr>
        <w:t>运营管理方案</w:t>
      </w:r>
      <w:bookmarkEnd w:id="587"/>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pStyle w:val="2"/>
        <w:keepNext w:val="0"/>
        <w:keepLines w:val="0"/>
        <w:spacing w:before="0" w:after="0" w:line="500" w:lineRule="exact"/>
        <w:jc w:val="center"/>
        <w:rPr>
          <w:rFonts w:ascii="宋体" w:eastAsia="宋体" w:hAnsi="宋体" w:cs="宋体"/>
        </w:rPr>
      </w:pPr>
    </w:p>
    <w:p w:rsidR="0022767E" w:rsidRPr="004F5744" w:rsidRDefault="0022767E">
      <w:pPr>
        <w:rPr>
          <w:rFonts w:ascii="宋体" w:hAnsi="宋体" w:cs="宋体"/>
        </w:rPr>
      </w:pPr>
    </w:p>
    <w:p w:rsidR="0022767E" w:rsidRPr="004F5744" w:rsidRDefault="0022767E">
      <w:pPr>
        <w:pStyle w:val="Default"/>
        <w:rPr>
          <w:rFonts w:hAnsi="宋体"/>
          <w:color w:val="auto"/>
        </w:rPr>
      </w:pPr>
    </w:p>
    <w:p w:rsidR="0022767E" w:rsidRPr="004F5744" w:rsidRDefault="0022767E">
      <w:pPr>
        <w:pStyle w:val="Default"/>
        <w:rPr>
          <w:rFonts w:hAnsi="宋体"/>
          <w:color w:val="auto"/>
        </w:rPr>
      </w:pPr>
    </w:p>
    <w:p w:rsidR="0022767E" w:rsidRPr="004F5744" w:rsidRDefault="0022767E">
      <w:pPr>
        <w:pStyle w:val="Default"/>
        <w:rPr>
          <w:rFonts w:hAnsi="宋体"/>
          <w:color w:val="auto"/>
        </w:rPr>
      </w:pPr>
    </w:p>
    <w:p w:rsidR="0022767E" w:rsidRPr="004F5744" w:rsidRDefault="0022767E">
      <w:pPr>
        <w:pStyle w:val="Default"/>
        <w:rPr>
          <w:rFonts w:hAnsi="宋体"/>
          <w:color w:val="auto"/>
        </w:rPr>
      </w:pPr>
    </w:p>
    <w:p w:rsidR="0022767E" w:rsidRPr="004F5744" w:rsidRDefault="0022767E">
      <w:pPr>
        <w:pStyle w:val="Default"/>
        <w:rPr>
          <w:rFonts w:hAnsi="宋体"/>
          <w:color w:val="auto"/>
        </w:rPr>
      </w:pPr>
    </w:p>
    <w:p w:rsidR="0022767E" w:rsidRPr="004F5744" w:rsidRDefault="0022767E">
      <w:pPr>
        <w:pStyle w:val="Default"/>
        <w:rPr>
          <w:rFonts w:hAnsi="宋体"/>
          <w:color w:val="auto"/>
        </w:rPr>
      </w:pPr>
    </w:p>
    <w:p w:rsidR="0022767E" w:rsidRPr="004F5744" w:rsidRDefault="0022767E">
      <w:pPr>
        <w:pStyle w:val="2"/>
        <w:keepNext w:val="0"/>
        <w:keepLines w:val="0"/>
        <w:spacing w:before="0" w:after="0" w:line="500" w:lineRule="exact"/>
        <w:jc w:val="center"/>
        <w:rPr>
          <w:rFonts w:ascii="宋体" w:eastAsia="宋体" w:hAnsi="宋体" w:cs="宋体"/>
        </w:rPr>
      </w:pPr>
      <w:bookmarkStart w:id="588" w:name="_Toc9355"/>
      <w:bookmarkStart w:id="589" w:name="_Toc4774"/>
      <w:bookmarkStart w:id="590" w:name="_Toc18868"/>
      <w:bookmarkStart w:id="591" w:name="_Toc26562"/>
      <w:bookmarkStart w:id="592" w:name="_Toc20701"/>
      <w:bookmarkStart w:id="593" w:name="_Toc31933"/>
      <w:bookmarkStart w:id="594" w:name="_Toc16473"/>
    </w:p>
    <w:p w:rsidR="0022767E" w:rsidRPr="004F5744" w:rsidRDefault="00441A85">
      <w:pPr>
        <w:pStyle w:val="2"/>
        <w:keepNext w:val="0"/>
        <w:keepLines w:val="0"/>
        <w:spacing w:before="0" w:after="0" w:line="500" w:lineRule="exact"/>
        <w:jc w:val="center"/>
        <w:rPr>
          <w:rFonts w:ascii="宋体" w:eastAsia="宋体" w:hAnsi="宋体" w:cs="宋体"/>
        </w:rPr>
      </w:pPr>
      <w:bookmarkStart w:id="595" w:name="_Toc7442"/>
      <w:r w:rsidRPr="004F5744">
        <w:rPr>
          <w:rFonts w:ascii="宋体" w:eastAsia="宋体" w:hAnsi="宋体" w:cs="宋体" w:hint="eastAsia"/>
        </w:rPr>
        <w:lastRenderedPageBreak/>
        <w:t>九、反商业贿赂承诺书</w:t>
      </w:r>
      <w:bookmarkEnd w:id="527"/>
      <w:bookmarkEnd w:id="528"/>
      <w:bookmarkEnd w:id="529"/>
      <w:bookmarkEnd w:id="530"/>
      <w:bookmarkEnd w:id="531"/>
      <w:bookmarkEnd w:id="532"/>
      <w:bookmarkEnd w:id="546"/>
      <w:bookmarkEnd w:id="547"/>
      <w:bookmarkEnd w:id="588"/>
      <w:bookmarkEnd w:id="589"/>
      <w:bookmarkEnd w:id="590"/>
      <w:bookmarkEnd w:id="591"/>
      <w:bookmarkEnd w:id="592"/>
      <w:bookmarkEnd w:id="593"/>
      <w:bookmarkEnd w:id="594"/>
      <w:bookmarkEnd w:id="595"/>
    </w:p>
    <w:p w:rsidR="0022767E" w:rsidRPr="004F5744" w:rsidRDefault="0022767E">
      <w:pPr>
        <w:autoSpaceDE w:val="0"/>
        <w:autoSpaceDN w:val="0"/>
        <w:spacing w:line="500" w:lineRule="exact"/>
        <w:ind w:firstLineChars="250" w:firstLine="600"/>
        <w:rPr>
          <w:rFonts w:ascii="宋体" w:hAnsi="宋体" w:cs="宋体"/>
          <w:sz w:val="24"/>
        </w:rPr>
      </w:pPr>
    </w:p>
    <w:p w:rsidR="0022767E" w:rsidRPr="004F5744" w:rsidRDefault="00441A85">
      <w:pPr>
        <w:spacing w:line="480" w:lineRule="auto"/>
        <w:rPr>
          <w:rFonts w:ascii="宋体" w:hAnsi="宋体" w:cs="宋体"/>
          <w:sz w:val="24"/>
        </w:rPr>
      </w:pPr>
      <w:r w:rsidRPr="004F5744">
        <w:rPr>
          <w:rFonts w:ascii="宋体" w:hAnsi="宋体" w:cs="宋体" w:hint="eastAsia"/>
          <w:sz w:val="24"/>
        </w:rPr>
        <w:t>我单位承诺：</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 xml:space="preserve">在 </w:t>
      </w:r>
      <w:r w:rsidRPr="004F5744">
        <w:rPr>
          <w:rFonts w:ascii="宋体" w:hAnsi="宋体" w:cs="宋体" w:hint="eastAsia"/>
          <w:sz w:val="24"/>
          <w:u w:val="single"/>
        </w:rPr>
        <w:t xml:space="preserve">                           </w:t>
      </w:r>
      <w:r w:rsidRPr="004F5744">
        <w:rPr>
          <w:rFonts w:ascii="宋体" w:hAnsi="宋体" w:cs="宋体" w:hint="eastAsia"/>
          <w:sz w:val="24"/>
        </w:rPr>
        <w:t>招标活动中，我单位保证做到：</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一、公平竞争参加本次招标活动。</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二、杜绝任何形式的商业贿赂行为。不向国家工作人员、采购代理机构工作人员、评审专家及其亲属提供礼品、有价证券、购物券、回扣、佣金、咨询费、劳务费、赞助费、宣传费、宴请；不为其报销各种消费凭证，不支付其旅游、娱乐等费用。</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三、若出现上述行为，我单位及参与投标的工作人员愿意接受按照国家法律法规等有关规定给予的处罚。</w:t>
      </w:r>
    </w:p>
    <w:p w:rsidR="0022767E" w:rsidRPr="004F5744" w:rsidRDefault="0022767E">
      <w:pPr>
        <w:spacing w:line="480" w:lineRule="auto"/>
        <w:ind w:firstLineChars="200" w:firstLine="480"/>
        <w:rPr>
          <w:rFonts w:ascii="宋体" w:hAnsi="宋体" w:cs="宋体"/>
          <w:sz w:val="24"/>
        </w:rPr>
      </w:pPr>
    </w:p>
    <w:p w:rsidR="0022767E" w:rsidRPr="004F5744" w:rsidRDefault="0022767E">
      <w:pPr>
        <w:spacing w:line="480" w:lineRule="auto"/>
        <w:ind w:firstLineChars="200" w:firstLine="480"/>
        <w:rPr>
          <w:rFonts w:ascii="宋体" w:hAnsi="宋体" w:cs="宋体"/>
          <w:sz w:val="24"/>
        </w:rPr>
      </w:pPr>
    </w:p>
    <w:p w:rsidR="0022767E" w:rsidRPr="004F5744" w:rsidRDefault="0022767E">
      <w:pPr>
        <w:spacing w:line="480" w:lineRule="auto"/>
        <w:ind w:firstLineChars="200" w:firstLine="480"/>
        <w:rPr>
          <w:rFonts w:ascii="宋体" w:hAnsi="宋体" w:cs="宋体"/>
          <w:sz w:val="24"/>
        </w:rPr>
      </w:pPr>
    </w:p>
    <w:p w:rsidR="0022767E" w:rsidRPr="004F5744" w:rsidRDefault="00441A85" w:rsidP="00441A85">
      <w:pPr>
        <w:spacing w:line="480" w:lineRule="auto"/>
        <w:ind w:firstLineChars="1317" w:firstLine="3161"/>
        <w:rPr>
          <w:rFonts w:ascii="宋体" w:hAnsi="宋体" w:cs="宋体"/>
          <w:sz w:val="24"/>
        </w:rPr>
      </w:pPr>
      <w:r w:rsidRPr="004F5744">
        <w:rPr>
          <w:rFonts w:ascii="宋体" w:hAnsi="宋体" w:cs="宋体" w:hint="eastAsia"/>
          <w:sz w:val="24"/>
        </w:rPr>
        <w:t>承诺人：（电子签章）</w:t>
      </w:r>
    </w:p>
    <w:p w:rsidR="0022767E" w:rsidRPr="004F5744" w:rsidRDefault="00441A85">
      <w:pPr>
        <w:spacing w:line="480" w:lineRule="auto"/>
        <w:ind w:firstLineChars="1300" w:firstLine="3120"/>
        <w:rPr>
          <w:rFonts w:ascii="宋体" w:hAnsi="宋体" w:cs="宋体"/>
          <w:sz w:val="24"/>
        </w:rPr>
      </w:pPr>
      <w:r w:rsidRPr="004F5744">
        <w:rPr>
          <w:rFonts w:ascii="宋体" w:hAnsi="宋体" w:cs="宋体" w:hint="eastAsia"/>
          <w:sz w:val="24"/>
        </w:rPr>
        <w:t>法定代表人或委托代理人：（签字或盖章）</w:t>
      </w:r>
    </w:p>
    <w:p w:rsidR="0022767E" w:rsidRPr="004F5744" w:rsidRDefault="00441A85">
      <w:pPr>
        <w:spacing w:line="480" w:lineRule="auto"/>
        <w:ind w:firstLineChars="200" w:firstLine="480"/>
        <w:jc w:val="right"/>
        <w:rPr>
          <w:rFonts w:ascii="宋体" w:hAnsi="宋体" w:cs="宋体"/>
          <w:sz w:val="24"/>
        </w:rPr>
      </w:pPr>
      <w:r w:rsidRPr="004F5744">
        <w:rPr>
          <w:rFonts w:ascii="宋体" w:hAnsi="宋体" w:cs="宋体" w:hint="eastAsia"/>
          <w:sz w:val="24"/>
        </w:rPr>
        <w:t>年  月  日</w:t>
      </w:r>
    </w:p>
    <w:p w:rsidR="0022767E" w:rsidRPr="004F5744" w:rsidRDefault="00441A85">
      <w:pPr>
        <w:spacing w:line="500" w:lineRule="exact"/>
        <w:jc w:val="center"/>
        <w:outlineLvl w:val="1"/>
        <w:rPr>
          <w:rFonts w:ascii="宋体" w:hAnsi="宋体" w:cs="宋体"/>
        </w:rPr>
      </w:pPr>
      <w:r w:rsidRPr="004F5744">
        <w:rPr>
          <w:rFonts w:ascii="宋体" w:hAnsi="宋体" w:cs="宋体" w:hint="eastAsia"/>
          <w:sz w:val="24"/>
        </w:rPr>
        <w:br w:type="page"/>
      </w:r>
      <w:bookmarkStart w:id="596" w:name="_Toc18801"/>
      <w:bookmarkStart w:id="597" w:name="_Toc22534"/>
      <w:bookmarkStart w:id="598" w:name="_Toc370307664"/>
      <w:bookmarkStart w:id="599" w:name="_Toc503932599"/>
      <w:bookmarkStart w:id="600" w:name="_Toc370307775"/>
      <w:bookmarkStart w:id="601" w:name="_Toc370307953"/>
      <w:bookmarkStart w:id="602" w:name="_Toc7079"/>
      <w:bookmarkStart w:id="603" w:name="_Toc22861"/>
      <w:bookmarkStart w:id="604" w:name="_Toc22424"/>
      <w:bookmarkStart w:id="605" w:name="_Toc364092388"/>
      <w:bookmarkStart w:id="606" w:name="_Toc27585"/>
      <w:bookmarkStart w:id="607" w:name="_Toc3560"/>
      <w:bookmarkStart w:id="608" w:name="_Toc19684"/>
      <w:bookmarkStart w:id="609" w:name="_Toc17158"/>
      <w:bookmarkStart w:id="610" w:name="_Toc370307451"/>
      <w:bookmarkStart w:id="611" w:name="_Toc32563"/>
      <w:bookmarkStart w:id="612" w:name="_Toc28075"/>
      <w:bookmarkStart w:id="613" w:name="_Toc30140"/>
      <w:bookmarkStart w:id="614" w:name="_Toc9294"/>
      <w:bookmarkStart w:id="615" w:name="_Toc193"/>
      <w:bookmarkStart w:id="616" w:name="_Toc26835"/>
      <w:bookmarkStart w:id="617" w:name="_Toc8535"/>
      <w:bookmarkStart w:id="618" w:name="_Toc19621"/>
      <w:r w:rsidRPr="004F5744">
        <w:rPr>
          <w:rFonts w:ascii="宋体" w:hAnsi="宋体" w:cs="宋体" w:hint="eastAsia"/>
          <w:b/>
          <w:bCs/>
          <w:sz w:val="32"/>
          <w:szCs w:val="32"/>
        </w:rPr>
        <w:lastRenderedPageBreak/>
        <w:t>十、</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r w:rsidRPr="004F5744">
        <w:rPr>
          <w:rFonts w:ascii="宋体" w:hAnsi="宋体" w:cs="宋体" w:hint="eastAsia"/>
          <w:b/>
          <w:bCs/>
          <w:sz w:val="32"/>
          <w:szCs w:val="32"/>
        </w:rPr>
        <w:t>投标承诺函</w:t>
      </w:r>
      <w:bookmarkEnd w:id="611"/>
      <w:bookmarkEnd w:id="612"/>
      <w:bookmarkEnd w:id="613"/>
      <w:bookmarkEnd w:id="614"/>
      <w:bookmarkEnd w:id="615"/>
      <w:bookmarkEnd w:id="616"/>
      <w:bookmarkEnd w:id="617"/>
      <w:bookmarkEnd w:id="618"/>
    </w:p>
    <w:p w:rsidR="0022767E" w:rsidRPr="004F5744" w:rsidRDefault="00441A85">
      <w:pPr>
        <w:spacing w:line="360" w:lineRule="auto"/>
        <w:rPr>
          <w:rFonts w:ascii="宋体" w:hAnsi="宋体" w:cs="宋体"/>
          <w:szCs w:val="21"/>
        </w:rPr>
      </w:pPr>
      <w:r w:rsidRPr="004F5744">
        <w:rPr>
          <w:rFonts w:ascii="宋体" w:hAnsi="宋体" w:cs="宋体" w:hint="eastAsia"/>
          <w:szCs w:val="21"/>
          <w:u w:val="single"/>
        </w:rPr>
        <w:t xml:space="preserve">                  （采购人名称）</w:t>
      </w:r>
      <w:r w:rsidRPr="004F5744">
        <w:rPr>
          <w:rFonts w:ascii="宋体" w:hAnsi="宋体" w:cs="宋体" w:hint="eastAsia"/>
          <w:szCs w:val="21"/>
        </w:rPr>
        <w:t>：</w:t>
      </w:r>
    </w:p>
    <w:p w:rsidR="0022767E" w:rsidRPr="004F5744" w:rsidRDefault="00441A85">
      <w:pPr>
        <w:pStyle w:val="af"/>
        <w:widowControl/>
        <w:spacing w:before="0" w:beforeAutospacing="0" w:after="0" w:afterAutospacing="0" w:line="360" w:lineRule="atLeast"/>
        <w:ind w:firstLine="480"/>
        <w:rPr>
          <w:rFonts w:ascii="宋体" w:hAnsi="宋体" w:cs="宋体"/>
          <w:spacing w:val="8"/>
          <w:sz w:val="21"/>
          <w:szCs w:val="21"/>
          <w:shd w:val="clear" w:color="auto" w:fill="FFFFFF"/>
        </w:rPr>
      </w:pPr>
      <w:r w:rsidRPr="004F5744">
        <w:rPr>
          <w:rFonts w:ascii="宋体" w:hAnsi="宋体" w:cs="宋体" w:hint="eastAsia"/>
          <w:spacing w:val="8"/>
          <w:sz w:val="21"/>
          <w:szCs w:val="21"/>
          <w:shd w:val="clear" w:color="auto" w:fill="FFFFFF"/>
        </w:rPr>
        <w:t>我单位参加贵单位</w:t>
      </w:r>
      <w:r w:rsidRPr="004F5744">
        <w:rPr>
          <w:rFonts w:ascii="宋体" w:hAnsi="宋体" w:cs="宋体" w:hint="eastAsia"/>
          <w:spacing w:val="8"/>
          <w:sz w:val="21"/>
          <w:szCs w:val="21"/>
          <w:u w:val="single"/>
          <w:shd w:val="clear" w:color="auto" w:fill="FFFFFF"/>
        </w:rPr>
        <w:t xml:space="preserve">   </w:t>
      </w:r>
      <w:r w:rsidRPr="004F5744">
        <w:rPr>
          <w:rFonts w:cs="宋体" w:hint="eastAsia"/>
          <w:spacing w:val="8"/>
          <w:sz w:val="21"/>
          <w:szCs w:val="21"/>
          <w:u w:val="single"/>
          <w:shd w:val="clear" w:color="auto" w:fill="FFFFFF"/>
        </w:rPr>
        <w:t xml:space="preserve">   </w:t>
      </w:r>
      <w:r w:rsidRPr="004F5744">
        <w:rPr>
          <w:rFonts w:ascii="宋体" w:hAnsi="宋体" w:cs="宋体" w:hint="eastAsia"/>
          <w:spacing w:val="8"/>
          <w:sz w:val="21"/>
          <w:szCs w:val="21"/>
          <w:u w:val="single"/>
          <w:shd w:val="clear" w:color="auto" w:fill="FFFFFF"/>
        </w:rPr>
        <w:t>（项目名称）</w:t>
      </w:r>
      <w:r w:rsidRPr="004F5744">
        <w:rPr>
          <w:rFonts w:ascii="宋体" w:hAnsi="宋体" w:cs="宋体" w:hint="eastAsia"/>
          <w:spacing w:val="8"/>
          <w:sz w:val="21"/>
          <w:szCs w:val="21"/>
          <w:shd w:val="clear" w:color="auto" w:fill="FFFFFF"/>
        </w:rPr>
        <w:t>招标采购项目，在采购活动中，我公司作为本次采购项目的投标人，根据招标文件要求，现郑重承诺如下：</w:t>
      </w:r>
    </w:p>
    <w:p w:rsidR="0022767E" w:rsidRPr="004F5744" w:rsidRDefault="00441A85">
      <w:pPr>
        <w:pStyle w:val="af"/>
        <w:widowControl/>
        <w:spacing w:before="0" w:beforeAutospacing="0" w:after="0" w:afterAutospacing="0" w:line="360" w:lineRule="atLeast"/>
        <w:ind w:firstLine="480"/>
        <w:rPr>
          <w:rFonts w:ascii="宋体" w:hAnsi="宋体" w:cs="宋体"/>
          <w:spacing w:val="8"/>
          <w:sz w:val="21"/>
          <w:szCs w:val="21"/>
          <w:shd w:val="clear" w:color="auto" w:fill="FFFFFF"/>
        </w:rPr>
      </w:pPr>
      <w:r w:rsidRPr="004F5744">
        <w:rPr>
          <w:rFonts w:ascii="宋体" w:hAnsi="宋体" w:cs="宋体" w:hint="eastAsia"/>
          <w:spacing w:val="8"/>
          <w:sz w:val="21"/>
          <w:szCs w:val="21"/>
          <w:shd w:val="clear" w:color="auto" w:fill="FFFFFF"/>
        </w:rPr>
        <w:t>一、具备《中华人民共和国政府采购法》第二十二条和本项目规定的条件：</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二、完全接受和满足本项目招标文件中规定的实质性要求，如对招标文件有异议，已经在投标截止时间届满前依法进行维权，不存在对招标文件有异议同时又参加投标以求侥幸中标或者为实现其他非法目的的行为。</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三、参加本次招标采购活动，不存在与单位负责人为同一人或者存在直接控股、管理关系的其他供应商参与同一合同项下的政府采购活动的行为。    </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四、参加本次招标采购活动，不存在为采购项目提供整体设计、规范编制或者项目管理、监理、检测等服务的行为。</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五、参加本次招标采购活动，不存在和其他供应商在同一合同项下的采购项目中，同时委托同一个自然人、同一家庭的人员、同一单位的人员作为代理人的行为。</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六、投标人参加本次政府采购活动要求在近三年内投标人和其法定代表人没有行贿犯罪行为。</w:t>
      </w:r>
    </w:p>
    <w:p w:rsidR="0022767E" w:rsidRPr="004F5744" w:rsidRDefault="00441A85">
      <w:pPr>
        <w:pStyle w:val="af"/>
        <w:widowControl/>
        <w:spacing w:before="0" w:beforeAutospacing="0" w:after="0" w:afterAutospacing="0" w:line="360" w:lineRule="atLeast"/>
        <w:ind w:firstLine="480"/>
        <w:rPr>
          <w:sz w:val="21"/>
          <w:szCs w:val="21"/>
        </w:rPr>
      </w:pPr>
      <w:r w:rsidRPr="004F5744">
        <w:rPr>
          <w:rFonts w:ascii="宋体" w:hAnsi="宋体" w:cs="宋体" w:hint="eastAsia"/>
          <w:spacing w:val="8"/>
          <w:sz w:val="21"/>
          <w:szCs w:val="21"/>
          <w:shd w:val="clear" w:color="auto" w:fill="FFFFFF"/>
        </w:rPr>
        <w:t>七、投标文件中提供的能够给予我公司带来优惠、好处的任何材料资料和技术、服务、商务等响应承诺情况都是真实的、有效的、合法的。</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八、存在以下行为之一的愿意接受相关部门的处理：</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（一）投标有效期内撤销投标文件的；</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（二）在采购人确定中标人以前放弃中标候选资格的；</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（三）由于中标人的原因未能按照招标文件的规定与采购人签订合同；</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（四）在投标文件中提供虚假材料谋取中标；</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（五）与采购人、其他供应商或者采购代理机构恶意串通的；</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（六）投标有效期内，投标人在政府采购活动中有违法、违规、违纪行为。</w:t>
      </w:r>
    </w:p>
    <w:p w:rsidR="0022767E" w:rsidRPr="004F5744" w:rsidRDefault="00441A85">
      <w:pPr>
        <w:pStyle w:val="af"/>
        <w:widowControl/>
        <w:spacing w:before="0" w:beforeAutospacing="0" w:after="0" w:afterAutospacing="0" w:line="405" w:lineRule="atLeast"/>
        <w:jc w:val="both"/>
        <w:rPr>
          <w:sz w:val="21"/>
          <w:szCs w:val="21"/>
        </w:rPr>
      </w:pPr>
      <w:r w:rsidRPr="004F5744">
        <w:rPr>
          <w:rFonts w:ascii="宋体" w:hAnsi="宋体" w:cs="宋体" w:hint="eastAsia"/>
          <w:spacing w:val="8"/>
          <w:sz w:val="21"/>
          <w:szCs w:val="21"/>
          <w:shd w:val="clear" w:color="auto" w:fill="FFFFFF"/>
        </w:rPr>
        <w:t>    由此产生的一切法律后果和责任由我公司承担。我公司声明放弃对此提出任何异议和追索的权利。</w:t>
      </w:r>
    </w:p>
    <w:p w:rsidR="0022767E" w:rsidRPr="004F5744" w:rsidRDefault="00441A85">
      <w:pPr>
        <w:pStyle w:val="af"/>
        <w:widowControl/>
        <w:spacing w:before="0" w:beforeAutospacing="0" w:after="0" w:afterAutospacing="0" w:line="405" w:lineRule="atLeast"/>
        <w:ind w:firstLine="690"/>
        <w:jc w:val="both"/>
        <w:rPr>
          <w:sz w:val="21"/>
          <w:szCs w:val="21"/>
        </w:rPr>
      </w:pPr>
      <w:r w:rsidRPr="004F5744">
        <w:rPr>
          <w:rFonts w:ascii="宋体" w:hAnsi="宋体" w:cs="宋体" w:hint="eastAsia"/>
          <w:spacing w:val="8"/>
          <w:sz w:val="21"/>
          <w:szCs w:val="21"/>
          <w:shd w:val="clear" w:color="auto" w:fill="FFFFFF"/>
        </w:rPr>
        <w:t>本公司对上述承诺的内容事项真实性负责。如经查实上述承诺的内容事项存在虚假，我公司愿意接受以提供虚假材料谋取中标追究法律责任。</w:t>
      </w:r>
    </w:p>
    <w:p w:rsidR="0022767E" w:rsidRPr="004F5744" w:rsidRDefault="00441A85">
      <w:pPr>
        <w:pStyle w:val="af"/>
        <w:widowControl/>
        <w:spacing w:before="0" w:beforeAutospacing="0" w:after="0" w:afterAutospacing="0" w:line="360" w:lineRule="atLeast"/>
        <w:rPr>
          <w:sz w:val="21"/>
          <w:szCs w:val="21"/>
        </w:rPr>
      </w:pPr>
      <w:r w:rsidRPr="004F5744">
        <w:rPr>
          <w:rFonts w:ascii="宋体" w:hAnsi="宋体" w:cs="宋体" w:hint="eastAsia"/>
          <w:spacing w:val="8"/>
          <w:sz w:val="21"/>
          <w:szCs w:val="21"/>
          <w:shd w:val="clear" w:color="auto" w:fill="FFFFFF"/>
        </w:rPr>
        <w:t>       </w:t>
      </w:r>
    </w:p>
    <w:p w:rsidR="0022767E" w:rsidRPr="004F5744" w:rsidRDefault="00441A85">
      <w:pPr>
        <w:pStyle w:val="af"/>
        <w:widowControl/>
        <w:spacing w:before="0" w:beforeAutospacing="0" w:after="0" w:afterAutospacing="0" w:line="360" w:lineRule="atLeast"/>
        <w:ind w:firstLine="465"/>
        <w:rPr>
          <w:sz w:val="21"/>
          <w:szCs w:val="21"/>
        </w:rPr>
      </w:pPr>
      <w:r w:rsidRPr="004F5744">
        <w:rPr>
          <w:rFonts w:ascii="宋体" w:hAnsi="宋体" w:cs="宋体" w:hint="eastAsia"/>
          <w:spacing w:val="8"/>
          <w:sz w:val="21"/>
          <w:szCs w:val="21"/>
          <w:shd w:val="clear" w:color="auto" w:fill="FFFFFF"/>
        </w:rPr>
        <w:t>投标人名称：</w:t>
      </w:r>
      <w:r w:rsidRPr="004F5744">
        <w:rPr>
          <w:rFonts w:ascii="宋体" w:hAnsi="宋体" w:cs="宋体" w:hint="eastAsia"/>
          <w:spacing w:val="8"/>
          <w:sz w:val="21"/>
          <w:szCs w:val="21"/>
          <w:u w:val="single"/>
          <w:shd w:val="clear" w:color="auto" w:fill="FFFFFF"/>
        </w:rPr>
        <w:t>                  </w:t>
      </w:r>
      <w:r w:rsidRPr="004F5744">
        <w:rPr>
          <w:rFonts w:ascii="宋体" w:hAnsi="宋体" w:cs="宋体" w:hint="eastAsia"/>
          <w:spacing w:val="8"/>
          <w:sz w:val="21"/>
          <w:szCs w:val="21"/>
          <w:shd w:val="clear" w:color="auto" w:fill="FFFFFF"/>
        </w:rPr>
        <w:t>（电子签章）</w:t>
      </w:r>
    </w:p>
    <w:p w:rsidR="0022767E" w:rsidRPr="004F5744" w:rsidRDefault="00441A85">
      <w:pPr>
        <w:pStyle w:val="af"/>
        <w:widowControl/>
        <w:spacing w:before="0" w:beforeAutospacing="0" w:after="0" w:afterAutospacing="0" w:line="360" w:lineRule="atLeast"/>
        <w:ind w:firstLine="465"/>
        <w:rPr>
          <w:sz w:val="21"/>
          <w:szCs w:val="21"/>
        </w:rPr>
      </w:pPr>
      <w:r w:rsidRPr="004F5744">
        <w:rPr>
          <w:rFonts w:ascii="宋体" w:hAnsi="宋体" w:cs="宋体" w:hint="eastAsia"/>
          <w:spacing w:val="8"/>
          <w:sz w:val="21"/>
          <w:szCs w:val="21"/>
          <w:shd w:val="clear" w:color="auto" w:fill="FFFFFF"/>
        </w:rPr>
        <w:t>法定代表人或授权代表：</w:t>
      </w:r>
      <w:r w:rsidRPr="004F5744">
        <w:rPr>
          <w:rFonts w:ascii="宋体" w:hAnsi="宋体" w:cs="宋体" w:hint="eastAsia"/>
          <w:spacing w:val="8"/>
          <w:sz w:val="21"/>
          <w:szCs w:val="21"/>
          <w:u w:val="single"/>
          <w:shd w:val="clear" w:color="auto" w:fill="FFFFFF"/>
        </w:rPr>
        <w:t>            </w:t>
      </w:r>
      <w:r w:rsidRPr="004F5744">
        <w:rPr>
          <w:rFonts w:ascii="宋体" w:hAnsi="宋体" w:cs="宋体" w:hint="eastAsia"/>
          <w:spacing w:val="8"/>
          <w:sz w:val="21"/>
          <w:szCs w:val="21"/>
          <w:shd w:val="clear" w:color="auto" w:fill="FFFFFF"/>
        </w:rPr>
        <w:t>（签字或盖章）</w:t>
      </w:r>
    </w:p>
    <w:p w:rsidR="0022767E" w:rsidRPr="004F5744" w:rsidRDefault="00441A85">
      <w:pPr>
        <w:pStyle w:val="af"/>
        <w:widowControl/>
        <w:spacing w:before="0" w:beforeAutospacing="0" w:after="0" w:afterAutospacing="0"/>
        <w:ind w:firstLine="480"/>
        <w:jc w:val="both"/>
        <w:rPr>
          <w:sz w:val="21"/>
          <w:szCs w:val="21"/>
        </w:rPr>
      </w:pPr>
      <w:r w:rsidRPr="004F5744">
        <w:rPr>
          <w:rFonts w:ascii="宋体" w:hAnsi="宋体" w:cs="宋体" w:hint="eastAsia"/>
          <w:spacing w:val="8"/>
          <w:sz w:val="21"/>
          <w:szCs w:val="21"/>
          <w:shd w:val="clear" w:color="auto" w:fill="FFFFFF"/>
        </w:rPr>
        <w:t>日期：</w:t>
      </w:r>
      <w:r w:rsidRPr="004F5744">
        <w:rPr>
          <w:rFonts w:ascii="宋体" w:hAnsi="宋体" w:cs="宋体" w:hint="eastAsia"/>
          <w:spacing w:val="8"/>
          <w:sz w:val="21"/>
          <w:szCs w:val="21"/>
          <w:u w:val="single"/>
          <w:shd w:val="clear" w:color="auto" w:fill="FFFFFF"/>
        </w:rPr>
        <w:t>              </w:t>
      </w:r>
    </w:p>
    <w:p w:rsidR="0022767E" w:rsidRPr="004F5744" w:rsidRDefault="0022767E">
      <w:pPr>
        <w:spacing w:line="500" w:lineRule="exact"/>
        <w:ind w:firstLine="480"/>
        <w:jc w:val="left"/>
        <w:rPr>
          <w:rFonts w:ascii="宋体" w:hAnsi="宋体" w:cs="宋体"/>
          <w:b/>
          <w:bCs/>
          <w:sz w:val="32"/>
          <w:szCs w:val="32"/>
        </w:rPr>
      </w:pPr>
    </w:p>
    <w:p w:rsidR="0022767E" w:rsidRPr="004F5744" w:rsidRDefault="00441A85">
      <w:pPr>
        <w:pStyle w:val="2"/>
        <w:spacing w:line="400" w:lineRule="exact"/>
        <w:jc w:val="center"/>
        <w:rPr>
          <w:rFonts w:ascii="宋体" w:eastAsia="宋体" w:hAnsi="宋体" w:cs="宋体"/>
        </w:rPr>
      </w:pPr>
      <w:bookmarkStart w:id="619" w:name="_Toc14800"/>
      <w:bookmarkStart w:id="620" w:name="_Toc10614"/>
      <w:bookmarkStart w:id="621" w:name="_Toc6378"/>
      <w:bookmarkStart w:id="622" w:name="_Toc3213"/>
      <w:bookmarkStart w:id="623" w:name="_Toc7706"/>
      <w:bookmarkStart w:id="624" w:name="_Toc19750"/>
      <w:bookmarkStart w:id="625" w:name="_Toc29974"/>
      <w:bookmarkStart w:id="626" w:name="_Toc25490"/>
      <w:r w:rsidRPr="004F5744">
        <w:rPr>
          <w:rFonts w:ascii="宋体" w:eastAsia="宋体" w:hAnsi="宋体" w:cs="宋体" w:hint="eastAsia"/>
        </w:rPr>
        <w:lastRenderedPageBreak/>
        <w:t>十一、无行贿犯罪记录承诺书</w:t>
      </w:r>
      <w:bookmarkEnd w:id="619"/>
      <w:bookmarkEnd w:id="620"/>
      <w:bookmarkEnd w:id="621"/>
      <w:bookmarkEnd w:id="622"/>
      <w:bookmarkEnd w:id="623"/>
      <w:bookmarkEnd w:id="624"/>
      <w:bookmarkEnd w:id="625"/>
      <w:bookmarkEnd w:id="626"/>
    </w:p>
    <w:p w:rsidR="0022767E" w:rsidRPr="004F5744" w:rsidRDefault="0022767E">
      <w:pPr>
        <w:rPr>
          <w:rFonts w:ascii="宋体" w:cs="宋体"/>
        </w:rPr>
      </w:pPr>
    </w:p>
    <w:p w:rsidR="0022767E" w:rsidRPr="004F5744" w:rsidRDefault="00441A85">
      <w:pPr>
        <w:spacing w:afterLines="100" w:after="312" w:line="480" w:lineRule="auto"/>
        <w:rPr>
          <w:rFonts w:ascii="宋体" w:hAnsi="宋体"/>
          <w:sz w:val="24"/>
        </w:rPr>
      </w:pPr>
      <w:r w:rsidRPr="004F5744">
        <w:rPr>
          <w:rFonts w:ascii="宋体" w:hAnsi="宋体" w:hint="eastAsia"/>
          <w:szCs w:val="21"/>
          <w:u w:val="single"/>
        </w:rPr>
        <w:t xml:space="preserve"> </w:t>
      </w:r>
      <w:r w:rsidRPr="004F5744">
        <w:rPr>
          <w:rFonts w:ascii="宋体" w:hAnsi="宋体" w:hint="eastAsia"/>
          <w:sz w:val="24"/>
          <w:u w:val="single"/>
        </w:rPr>
        <w:t xml:space="preserve">                </w:t>
      </w:r>
      <w:r w:rsidRPr="004F5744">
        <w:rPr>
          <w:rFonts w:ascii="宋体" w:hAnsi="宋体" w:hint="eastAsia"/>
          <w:sz w:val="24"/>
        </w:rPr>
        <w:t>（采购人名称）：</w:t>
      </w:r>
    </w:p>
    <w:p w:rsidR="0022767E" w:rsidRPr="004F5744" w:rsidRDefault="00441A85">
      <w:pPr>
        <w:spacing w:line="600" w:lineRule="exact"/>
        <w:ind w:firstLineChars="200" w:firstLine="480"/>
        <w:jc w:val="left"/>
        <w:rPr>
          <w:sz w:val="24"/>
        </w:rPr>
      </w:pPr>
      <w:r w:rsidRPr="004F5744">
        <w:rPr>
          <w:rFonts w:hint="eastAsia"/>
          <w:sz w:val="24"/>
        </w:rPr>
        <w:t>我方在此声明，我方在</w:t>
      </w:r>
      <w:r w:rsidRPr="004F5744">
        <w:rPr>
          <w:rFonts w:hint="eastAsia"/>
          <w:sz w:val="24"/>
          <w:u w:val="single"/>
        </w:rPr>
        <w:t xml:space="preserve">             </w:t>
      </w:r>
      <w:r w:rsidRPr="004F5744">
        <w:rPr>
          <w:rFonts w:hint="eastAsia"/>
          <w:sz w:val="24"/>
          <w:u w:val="single"/>
        </w:rPr>
        <w:t>（项目名称）</w:t>
      </w:r>
      <w:r w:rsidRPr="004F5744">
        <w:rPr>
          <w:rFonts w:hint="eastAsia"/>
          <w:sz w:val="24"/>
        </w:rPr>
        <w:t>招投标过程中所涉及的包括法人、法定代表人、法定代表人委托人近三年来均无行贿犯罪记录。</w:t>
      </w:r>
    </w:p>
    <w:p w:rsidR="0022767E" w:rsidRPr="004F5744" w:rsidRDefault="00441A85">
      <w:pPr>
        <w:spacing w:line="600" w:lineRule="exact"/>
        <w:ind w:firstLineChars="200" w:firstLine="480"/>
        <w:jc w:val="left"/>
        <w:rPr>
          <w:sz w:val="24"/>
        </w:rPr>
      </w:pPr>
      <w:r w:rsidRPr="004F5744">
        <w:rPr>
          <w:rFonts w:hint="eastAsia"/>
          <w:sz w:val="24"/>
        </w:rPr>
        <w:t>我方保证上述信息的真实和准确，并愿意承担因我方就此弄虚作假所引起的一切法律后果。</w:t>
      </w:r>
    </w:p>
    <w:p w:rsidR="0022767E" w:rsidRPr="004F5744" w:rsidRDefault="0022767E">
      <w:pPr>
        <w:spacing w:line="480" w:lineRule="auto"/>
        <w:ind w:firstLineChars="200" w:firstLine="480"/>
        <w:rPr>
          <w:rFonts w:ascii="宋体" w:hAnsi="宋体"/>
          <w:sz w:val="24"/>
        </w:rPr>
      </w:pPr>
    </w:p>
    <w:p w:rsidR="0022767E" w:rsidRPr="004F5744" w:rsidRDefault="0022767E">
      <w:pPr>
        <w:spacing w:line="480" w:lineRule="auto"/>
        <w:ind w:firstLineChars="200" w:firstLine="480"/>
        <w:rPr>
          <w:rFonts w:ascii="宋体" w:hAnsi="宋体"/>
          <w:sz w:val="24"/>
        </w:rPr>
      </w:pPr>
    </w:p>
    <w:p w:rsidR="0022767E" w:rsidRPr="004F5744" w:rsidRDefault="00441A85">
      <w:pPr>
        <w:spacing w:line="480" w:lineRule="auto"/>
        <w:ind w:firstLineChars="200" w:firstLine="480"/>
        <w:rPr>
          <w:rFonts w:ascii="宋体" w:hAnsi="宋体"/>
          <w:sz w:val="24"/>
        </w:rPr>
      </w:pPr>
      <w:r w:rsidRPr="004F5744">
        <w:rPr>
          <w:rFonts w:ascii="宋体" w:hAnsi="宋体" w:hint="eastAsia"/>
          <w:sz w:val="24"/>
        </w:rPr>
        <w:t>特此承诺</w:t>
      </w:r>
    </w:p>
    <w:p w:rsidR="0022767E" w:rsidRPr="004F5744" w:rsidRDefault="0022767E">
      <w:pPr>
        <w:spacing w:line="480" w:lineRule="auto"/>
        <w:ind w:firstLineChars="200" w:firstLine="480"/>
        <w:rPr>
          <w:rFonts w:ascii="宋体" w:hAnsi="宋体"/>
          <w:sz w:val="24"/>
        </w:rPr>
      </w:pPr>
    </w:p>
    <w:p w:rsidR="0022767E" w:rsidRPr="004F5744" w:rsidRDefault="0022767E">
      <w:pPr>
        <w:spacing w:line="480" w:lineRule="auto"/>
        <w:jc w:val="left"/>
        <w:rPr>
          <w:rFonts w:ascii="宋体" w:hAnsi="宋体" w:cs="宋体"/>
          <w:sz w:val="24"/>
        </w:rPr>
      </w:pPr>
    </w:p>
    <w:p w:rsidR="0022767E" w:rsidRPr="004F5744" w:rsidRDefault="0022767E">
      <w:pPr>
        <w:spacing w:line="480" w:lineRule="auto"/>
        <w:jc w:val="left"/>
        <w:rPr>
          <w:rFonts w:ascii="宋体" w:hAnsi="宋体" w:cs="宋体"/>
          <w:sz w:val="24"/>
        </w:rPr>
      </w:pPr>
    </w:p>
    <w:p w:rsidR="0022767E" w:rsidRPr="004F5744" w:rsidRDefault="00441A85">
      <w:pPr>
        <w:spacing w:line="480" w:lineRule="auto"/>
        <w:ind w:firstLineChars="1600" w:firstLine="3840"/>
        <w:rPr>
          <w:rFonts w:ascii="宋体" w:hAnsi="宋体"/>
          <w:sz w:val="24"/>
        </w:rPr>
      </w:pPr>
      <w:r w:rsidRPr="004F5744">
        <w:rPr>
          <w:rFonts w:ascii="宋体" w:hAnsi="宋体" w:hint="eastAsia"/>
          <w:sz w:val="24"/>
        </w:rPr>
        <w:t xml:space="preserve"> 投标人：（</w:t>
      </w:r>
      <w:r w:rsidRPr="004F5744">
        <w:rPr>
          <w:rFonts w:ascii="宋体" w:hAnsi="宋体" w:cs="宋体" w:hint="eastAsia"/>
          <w:sz w:val="24"/>
        </w:rPr>
        <w:t>电子签章</w:t>
      </w:r>
      <w:r w:rsidRPr="004F5744">
        <w:rPr>
          <w:rFonts w:ascii="宋体" w:hAnsi="宋体" w:hint="eastAsia"/>
          <w:sz w:val="24"/>
        </w:rPr>
        <w:t>）</w:t>
      </w:r>
    </w:p>
    <w:p w:rsidR="0022767E" w:rsidRPr="004F5744" w:rsidRDefault="00441A85">
      <w:pPr>
        <w:spacing w:line="480" w:lineRule="auto"/>
        <w:ind w:firstLineChars="1600" w:firstLine="3840"/>
        <w:rPr>
          <w:rFonts w:ascii="宋体" w:hAnsi="宋体"/>
          <w:sz w:val="24"/>
        </w:rPr>
      </w:pPr>
      <w:r w:rsidRPr="004F5744">
        <w:rPr>
          <w:rFonts w:ascii="宋体" w:hAnsi="宋体" w:hint="eastAsia"/>
          <w:sz w:val="24"/>
        </w:rPr>
        <w:t>法定代表人或其委托代理人：（签字或盖章）</w:t>
      </w:r>
    </w:p>
    <w:p w:rsidR="0022767E" w:rsidRPr="004F5744" w:rsidRDefault="00441A85">
      <w:pPr>
        <w:pStyle w:val="Default"/>
        <w:jc w:val="right"/>
        <w:rPr>
          <w:color w:val="auto"/>
        </w:rPr>
      </w:pPr>
      <w:r w:rsidRPr="004F5744">
        <w:rPr>
          <w:rFonts w:hAnsi="宋体" w:hint="eastAsia"/>
          <w:color w:val="auto"/>
        </w:rPr>
        <w:t xml:space="preserve">                                           </w:t>
      </w:r>
      <w:r w:rsidRPr="004F5744">
        <w:rPr>
          <w:rFonts w:hAnsi="宋体" w:cs="黑体" w:hint="eastAsia"/>
          <w:color w:val="auto"/>
        </w:rPr>
        <w:t>年   月   日</w:t>
      </w: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spacing w:line="500" w:lineRule="exact"/>
        <w:ind w:firstLine="480"/>
        <w:jc w:val="left"/>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441A85">
      <w:pPr>
        <w:pStyle w:val="2"/>
        <w:spacing w:line="400" w:lineRule="exact"/>
        <w:jc w:val="center"/>
        <w:rPr>
          <w:rFonts w:ascii="宋体" w:eastAsia="宋体" w:hAnsi="宋体" w:cs="宋体"/>
        </w:rPr>
      </w:pPr>
      <w:bookmarkStart w:id="627" w:name="_Toc11810"/>
      <w:bookmarkStart w:id="628" w:name="_Toc28064"/>
      <w:bookmarkStart w:id="629" w:name="_Toc18182"/>
      <w:r w:rsidRPr="004F5744">
        <w:rPr>
          <w:rFonts w:ascii="宋体" w:eastAsia="宋体" w:hAnsi="宋体" w:cs="宋体" w:hint="eastAsia"/>
        </w:rPr>
        <w:lastRenderedPageBreak/>
        <w:t>十二、资格审查文件</w:t>
      </w:r>
      <w:bookmarkEnd w:id="627"/>
      <w:bookmarkEnd w:id="628"/>
      <w:bookmarkEnd w:id="629"/>
    </w:p>
    <w:p w:rsidR="0022767E" w:rsidRPr="004F5744" w:rsidRDefault="00441A85">
      <w:pPr>
        <w:spacing w:line="480" w:lineRule="exact"/>
        <w:ind w:firstLine="482"/>
        <w:jc w:val="left"/>
        <w:rPr>
          <w:rFonts w:ascii="宋体" w:hAnsi="宋体" w:cs="宋体"/>
          <w:kern w:val="0"/>
          <w:szCs w:val="21"/>
        </w:rPr>
      </w:pPr>
      <w:r w:rsidRPr="004F5744">
        <w:rPr>
          <w:rFonts w:ascii="宋体" w:hAnsi="宋体" w:cs="宋体" w:hint="eastAsia"/>
          <w:kern w:val="0"/>
          <w:szCs w:val="21"/>
        </w:rPr>
        <w:t>1、温县政府采购供应商资格信用承诺函（格式附后）</w:t>
      </w:r>
    </w:p>
    <w:p w:rsidR="0022767E" w:rsidRPr="004F5744" w:rsidRDefault="00441A85">
      <w:pPr>
        <w:spacing w:line="480" w:lineRule="exact"/>
        <w:ind w:firstLine="482"/>
        <w:jc w:val="left"/>
        <w:rPr>
          <w:rFonts w:ascii="宋体" w:hAnsi="宋体" w:cs="宋体"/>
          <w:kern w:val="0"/>
          <w:szCs w:val="21"/>
        </w:rPr>
      </w:pPr>
      <w:r w:rsidRPr="004F5744">
        <w:rPr>
          <w:rFonts w:ascii="宋体" w:hAnsi="宋体" w:cs="宋体" w:hint="eastAsia"/>
          <w:kern w:val="0"/>
          <w:szCs w:val="21"/>
        </w:rPr>
        <w:t>2、法定代表人证明或法定代表人有效委托书及本人身份证扫描件；</w:t>
      </w:r>
    </w:p>
    <w:p w:rsidR="0022767E" w:rsidRPr="004F5744" w:rsidRDefault="00441A85">
      <w:pPr>
        <w:spacing w:line="480" w:lineRule="exact"/>
        <w:ind w:firstLine="482"/>
        <w:jc w:val="left"/>
        <w:rPr>
          <w:rFonts w:ascii="宋体" w:hAnsi="宋体" w:cs="宋体"/>
          <w:kern w:val="0"/>
          <w:szCs w:val="21"/>
        </w:rPr>
      </w:pPr>
      <w:r w:rsidRPr="004F5744">
        <w:rPr>
          <w:rFonts w:ascii="宋体" w:hAnsi="宋体" w:cs="宋体" w:hint="eastAsia"/>
          <w:kern w:val="0"/>
          <w:szCs w:val="21"/>
        </w:rPr>
        <w:t>3、信誉要求：按照《财政部关于在政府采购活动中查询及使用信用记录有关问题的通知》（财库〔2016〕125号）的要求，根据“信用中国”网站（www.creditchina.gov.cn）、中国政府采购网（www.ccgp.gov.cn）的信息，对列入失信被执行人、重大税收违法失信主体、政府采购严重违法失信行为记录名单的供应商，拒绝参与政府采购活动，同时对信用信息查询记录和证据进行打印存档（供应商自行提供的与网站信息不一致的其他证明材料亦不作为资格审查的依据，查询结果以开标当日采购人或采购代理机构查询为准）；</w:t>
      </w:r>
    </w:p>
    <w:p w:rsidR="0022767E" w:rsidRPr="004F5744" w:rsidRDefault="00441A85">
      <w:pPr>
        <w:spacing w:line="480" w:lineRule="exact"/>
        <w:ind w:firstLine="482"/>
        <w:jc w:val="left"/>
        <w:rPr>
          <w:rFonts w:ascii="宋体" w:hAnsi="宋体" w:cs="宋体"/>
          <w:kern w:val="0"/>
          <w:szCs w:val="21"/>
        </w:rPr>
      </w:pPr>
      <w:r w:rsidRPr="004F5744">
        <w:rPr>
          <w:rFonts w:ascii="宋体" w:hAnsi="宋体" w:cs="宋体" w:hint="eastAsia"/>
          <w:kern w:val="0"/>
          <w:szCs w:val="21"/>
        </w:rPr>
        <w:t>4、投标人必须提供无行贿犯罪记录承诺书(出具由“中国裁判文书网”网站查询近三年来法人、法定代表人、法定代表人委托人无行贿犯罪记录网页截图)；若有行贿犯罪记录则取消其投标资格；</w:t>
      </w:r>
    </w:p>
    <w:p w:rsidR="0022767E" w:rsidRPr="004F5744" w:rsidRDefault="00441A85">
      <w:pPr>
        <w:spacing w:line="480" w:lineRule="exact"/>
        <w:ind w:firstLine="482"/>
        <w:jc w:val="left"/>
        <w:rPr>
          <w:rFonts w:ascii="宋体" w:hAnsi="宋体" w:cs="宋体"/>
          <w:kern w:val="0"/>
          <w:szCs w:val="21"/>
        </w:rPr>
      </w:pPr>
      <w:r w:rsidRPr="004F5744">
        <w:rPr>
          <w:rFonts w:ascii="宋体" w:hAnsi="宋体" w:cs="宋体" w:hint="eastAsia"/>
          <w:kern w:val="0"/>
          <w:szCs w:val="21"/>
        </w:rPr>
        <w:t>5、投标人认为有必要提供的其他材料。</w:t>
      </w:r>
    </w:p>
    <w:p w:rsidR="0022767E" w:rsidRPr="004F5744" w:rsidRDefault="0022767E">
      <w:pPr>
        <w:spacing w:line="500" w:lineRule="exact"/>
        <w:rPr>
          <w:rFonts w:ascii="宋体" w:hAnsi="宋体" w:cs="宋体"/>
          <w:sz w:val="32"/>
          <w:szCs w:val="32"/>
        </w:rPr>
      </w:pPr>
    </w:p>
    <w:p w:rsidR="0022767E" w:rsidRPr="004F5744" w:rsidRDefault="0022767E">
      <w:pPr>
        <w:pStyle w:val="a6"/>
        <w:spacing w:after="0" w:line="500" w:lineRule="exact"/>
        <w:ind w:leftChars="0" w:left="0"/>
        <w:jc w:val="center"/>
        <w:outlineLvl w:val="1"/>
        <w:rPr>
          <w:rFonts w:ascii="宋体" w:hAnsi="宋体" w:cs="宋体"/>
          <w:b/>
          <w:bCs/>
          <w:sz w:val="32"/>
          <w:szCs w:val="32"/>
        </w:rPr>
      </w:pPr>
      <w:bookmarkStart w:id="630" w:name="_Toc25460"/>
      <w:bookmarkStart w:id="631" w:name="_Toc30364"/>
      <w:bookmarkStart w:id="632" w:name="_Toc16683"/>
      <w:bookmarkStart w:id="633" w:name="_Toc28275"/>
      <w:bookmarkStart w:id="634" w:name="_Toc26208"/>
      <w:bookmarkStart w:id="635" w:name="_Toc370307776"/>
      <w:bookmarkStart w:id="636" w:name="_Toc1041"/>
      <w:bookmarkStart w:id="637" w:name="_Toc370307452"/>
      <w:bookmarkStart w:id="638" w:name="_Toc364092389"/>
      <w:bookmarkStart w:id="639" w:name="_Toc370307665"/>
      <w:bookmarkStart w:id="640" w:name="_Toc10620"/>
      <w:bookmarkStart w:id="641" w:name="_Toc30740"/>
      <w:bookmarkStart w:id="642" w:name="_Toc454147569"/>
      <w:bookmarkStart w:id="643" w:name="_Toc15171"/>
      <w:bookmarkStart w:id="644" w:name="_Toc24304"/>
      <w:bookmarkStart w:id="645" w:name="_Toc17341"/>
      <w:bookmarkStart w:id="646" w:name="_Toc503932600"/>
      <w:bookmarkStart w:id="647" w:name="_Toc370307954"/>
      <w:bookmarkStart w:id="648" w:name="_Toc13099"/>
    </w:p>
    <w:p w:rsidR="0022767E" w:rsidRPr="004F5744" w:rsidRDefault="0022767E">
      <w:pPr>
        <w:pStyle w:val="a6"/>
        <w:spacing w:after="0" w:line="500" w:lineRule="exact"/>
        <w:ind w:leftChars="0" w:left="0"/>
        <w:jc w:val="center"/>
        <w:outlineLvl w:val="1"/>
        <w:rPr>
          <w:rFonts w:ascii="宋体" w:hAnsi="宋体" w:cs="宋体"/>
          <w:b/>
          <w:bCs/>
          <w:sz w:val="32"/>
          <w:szCs w:val="32"/>
        </w:rPr>
      </w:pPr>
    </w:p>
    <w:p w:rsidR="0022767E" w:rsidRPr="004F5744" w:rsidRDefault="0022767E">
      <w:pPr>
        <w:pStyle w:val="a6"/>
        <w:spacing w:after="0" w:line="500" w:lineRule="exact"/>
        <w:ind w:leftChars="0" w:left="0"/>
        <w:jc w:val="center"/>
        <w:outlineLvl w:val="1"/>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22767E">
      <w:pPr>
        <w:pStyle w:val="a7"/>
        <w:rPr>
          <w:rFonts w:ascii="宋体" w:hAnsi="宋体" w:cs="宋体"/>
          <w:b/>
          <w:bCs/>
          <w:sz w:val="32"/>
          <w:szCs w:val="32"/>
        </w:rPr>
      </w:pPr>
    </w:p>
    <w:p w:rsidR="0022767E" w:rsidRPr="004F5744" w:rsidRDefault="00441A85">
      <w:pPr>
        <w:pStyle w:val="2"/>
        <w:spacing w:line="400" w:lineRule="exact"/>
        <w:jc w:val="center"/>
        <w:rPr>
          <w:rFonts w:ascii="宋体" w:eastAsia="宋体" w:hAnsi="宋体" w:cs="宋体"/>
        </w:rPr>
      </w:pPr>
      <w:bookmarkStart w:id="649" w:name="_Toc6278"/>
      <w:r w:rsidRPr="004F5744">
        <w:rPr>
          <w:rFonts w:ascii="宋体" w:eastAsia="宋体" w:hAnsi="宋体" w:cs="宋体" w:hint="eastAsia"/>
        </w:rPr>
        <w:lastRenderedPageBreak/>
        <w:t>十三、温县政府采购供应商资格信用承诺函</w:t>
      </w:r>
      <w:bookmarkEnd w:id="649"/>
    </w:p>
    <w:p w:rsidR="0022767E" w:rsidRPr="004F5744" w:rsidRDefault="0022767E">
      <w:pPr>
        <w:overflowPunct w:val="0"/>
        <w:adjustRightInd w:val="0"/>
        <w:snapToGrid w:val="0"/>
        <w:spacing w:line="480" w:lineRule="exact"/>
        <w:rPr>
          <w:rFonts w:ascii="宋体" w:hAnsi="宋体" w:cs="宋体"/>
          <w:szCs w:val="32"/>
        </w:rPr>
      </w:pP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致：</w:t>
      </w:r>
      <w:r w:rsidRPr="004F5744">
        <w:rPr>
          <w:rFonts w:ascii="宋体" w:hAnsi="宋体" w:cs="宋体" w:hint="eastAsia"/>
          <w:szCs w:val="32"/>
          <w:u w:val="single"/>
        </w:rPr>
        <w:t xml:space="preserve">             （采购人或采购代理机构） </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供应商名称：</w:t>
      </w:r>
      <w:r w:rsidRPr="004F5744">
        <w:rPr>
          <w:rFonts w:ascii="宋体" w:hAnsi="宋体" w:cs="宋体" w:hint="eastAsia"/>
          <w:szCs w:val="32"/>
          <w:u w:val="single"/>
        </w:rPr>
        <w:t xml:space="preserve">                                         </w:t>
      </w: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统一社会信用代码：</w:t>
      </w:r>
      <w:r w:rsidRPr="004F5744">
        <w:rPr>
          <w:rFonts w:ascii="宋体" w:hAnsi="宋体" w:cs="宋体" w:hint="eastAsia"/>
          <w:szCs w:val="32"/>
          <w:u w:val="single"/>
        </w:rPr>
        <w:t xml:space="preserve">                                 </w:t>
      </w: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供应商地址：</w:t>
      </w:r>
      <w:r w:rsidRPr="004F5744">
        <w:rPr>
          <w:rFonts w:ascii="宋体" w:hAnsi="宋体" w:cs="宋体" w:hint="eastAsia"/>
          <w:szCs w:val="32"/>
          <w:u w:val="single"/>
        </w:rPr>
        <w:t xml:space="preserve">                                         </w:t>
      </w: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我单位自愿参加本次政府采购活动，严格遵守《中华人民共和国政府采购法》及相关法律法规，依法诚信经营，无条件遵守本次政府采购活动的各项规定。我单位郑重承诺，本单位符合《中华人民共和国政府采购法》第二十二条规定的条件：</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1.</w:t>
      </w:r>
      <w:r w:rsidRPr="004F5744">
        <w:rPr>
          <w:rFonts w:ascii="宋体" w:hAnsi="宋体" w:cs="宋体" w:hint="eastAsia"/>
          <w:spacing w:val="6"/>
          <w:szCs w:val="32"/>
        </w:rPr>
        <w:t>我单位具有符合采购文件资格要求独立承担民事责任的能力。</w:t>
      </w:r>
    </w:p>
    <w:p w:rsidR="0022767E" w:rsidRPr="004F5744" w:rsidRDefault="00441A85">
      <w:pPr>
        <w:overflowPunct w:val="0"/>
        <w:adjustRightInd w:val="0"/>
        <w:snapToGrid w:val="0"/>
        <w:spacing w:line="480" w:lineRule="exact"/>
        <w:ind w:firstLineChars="200" w:firstLine="420"/>
        <w:jc w:val="left"/>
        <w:rPr>
          <w:rFonts w:ascii="宋体" w:hAnsi="宋体" w:cs="宋体"/>
          <w:szCs w:val="32"/>
        </w:rPr>
      </w:pPr>
      <w:r w:rsidRPr="004F5744">
        <w:rPr>
          <w:rFonts w:ascii="宋体" w:hAnsi="宋体" w:cs="宋体" w:hint="eastAsia"/>
          <w:szCs w:val="32"/>
        </w:rPr>
        <w:t>2.我单位具有符合采购文件资格要求的财务状况报告。</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3.我单位具有符合采购文件资格要求的依法缴纳税收和社会保障记录的良好记录。</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4.我单位具有符合采购文件资格要求履行合同所必需的设备和专业技术能力。</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5.参加政府采购活动前三年内，在经营活动中没有重大违法记录。</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若我单位承诺不实，自愿承担提供虚假材料谋取中标、成交的法律责任。</w:t>
      </w:r>
    </w:p>
    <w:p w:rsidR="0022767E" w:rsidRPr="004F5744" w:rsidRDefault="0022767E">
      <w:pPr>
        <w:overflowPunct w:val="0"/>
        <w:adjustRightInd w:val="0"/>
        <w:snapToGrid w:val="0"/>
        <w:spacing w:line="480" w:lineRule="exact"/>
        <w:rPr>
          <w:rFonts w:ascii="宋体" w:hAnsi="宋体" w:cs="宋体"/>
          <w:szCs w:val="32"/>
        </w:rPr>
      </w:pPr>
    </w:p>
    <w:p w:rsidR="0022767E" w:rsidRPr="004F5744" w:rsidRDefault="00441A85">
      <w:pPr>
        <w:overflowPunct w:val="0"/>
        <w:adjustRightInd w:val="0"/>
        <w:snapToGrid w:val="0"/>
        <w:spacing w:line="480" w:lineRule="exact"/>
        <w:rPr>
          <w:rFonts w:ascii="宋体" w:hAnsi="宋体" w:cs="宋体"/>
          <w:szCs w:val="32"/>
        </w:rPr>
      </w:pPr>
      <w:r w:rsidRPr="004F5744">
        <w:rPr>
          <w:rFonts w:ascii="宋体" w:hAnsi="宋体" w:cs="宋体" w:hint="eastAsia"/>
          <w:szCs w:val="32"/>
        </w:rPr>
        <w:t xml:space="preserve">            承诺供应商（全称并加盖公章）：</w:t>
      </w:r>
      <w:r w:rsidRPr="004F5744">
        <w:rPr>
          <w:rFonts w:ascii="宋体" w:hAnsi="宋体" w:cs="宋体" w:hint="eastAsia"/>
          <w:szCs w:val="32"/>
          <w:u w:val="single"/>
        </w:rPr>
        <w:t xml:space="preserve">                                          </w:t>
      </w: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rPr>
          <w:rFonts w:ascii="宋体" w:hAnsi="宋体" w:cs="宋体"/>
          <w:szCs w:val="32"/>
        </w:rPr>
      </w:pPr>
      <w:r w:rsidRPr="004F5744">
        <w:rPr>
          <w:rFonts w:ascii="宋体" w:hAnsi="宋体" w:cs="宋体" w:hint="eastAsia"/>
          <w:szCs w:val="32"/>
        </w:rPr>
        <w:t xml:space="preserve">            法定代表人或授权代表(签字或签章)：</w:t>
      </w:r>
      <w:r w:rsidRPr="004F5744">
        <w:rPr>
          <w:rFonts w:ascii="宋体" w:hAnsi="宋体" w:cs="宋体" w:hint="eastAsia"/>
          <w:szCs w:val="32"/>
          <w:u w:val="single"/>
        </w:rPr>
        <w:t xml:space="preserve">                                           </w:t>
      </w: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rPr>
          <w:rFonts w:ascii="宋体" w:hAnsi="宋体" w:cs="宋体"/>
          <w:szCs w:val="32"/>
        </w:rPr>
      </w:pPr>
      <w:r w:rsidRPr="004F5744">
        <w:rPr>
          <w:rFonts w:ascii="宋体" w:hAnsi="宋体" w:cs="宋体" w:hint="eastAsia"/>
          <w:szCs w:val="32"/>
        </w:rPr>
        <w:t xml:space="preserve">                        </w:t>
      </w:r>
    </w:p>
    <w:p w:rsidR="0022767E" w:rsidRPr="004F5744" w:rsidRDefault="00441A85">
      <w:pPr>
        <w:overflowPunct w:val="0"/>
        <w:adjustRightInd w:val="0"/>
        <w:snapToGrid w:val="0"/>
        <w:spacing w:line="480" w:lineRule="exact"/>
        <w:rPr>
          <w:rFonts w:ascii="宋体" w:hAnsi="宋体" w:cs="宋体"/>
          <w:szCs w:val="32"/>
        </w:rPr>
      </w:pPr>
      <w:r w:rsidRPr="004F5744">
        <w:rPr>
          <w:rFonts w:ascii="宋体" w:hAnsi="宋体" w:cs="宋体" w:hint="eastAsia"/>
          <w:szCs w:val="32"/>
        </w:rPr>
        <w:t xml:space="preserve">                                日期：    年  月  日 </w:t>
      </w:r>
    </w:p>
    <w:p w:rsidR="0022767E" w:rsidRPr="004F5744" w:rsidRDefault="0022767E">
      <w:pPr>
        <w:overflowPunct w:val="0"/>
        <w:adjustRightInd w:val="0"/>
        <w:snapToGrid w:val="0"/>
        <w:spacing w:line="574" w:lineRule="exact"/>
        <w:rPr>
          <w:rFonts w:ascii="宋体" w:hAnsi="宋体" w:cs="宋体"/>
          <w:szCs w:val="32"/>
        </w:rPr>
      </w:pPr>
    </w:p>
    <w:p w:rsidR="0022767E" w:rsidRPr="004F5744" w:rsidRDefault="0022767E">
      <w:pPr>
        <w:overflowPunct w:val="0"/>
        <w:adjustRightInd w:val="0"/>
        <w:snapToGrid w:val="0"/>
        <w:spacing w:line="574" w:lineRule="exact"/>
        <w:rPr>
          <w:rFonts w:ascii="宋体" w:hAnsi="宋体" w:cs="宋体"/>
          <w:szCs w:val="32"/>
        </w:rPr>
      </w:pP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w:t>
      </w:r>
      <w:r w:rsidRPr="004F5744">
        <w:rPr>
          <w:rFonts w:ascii="宋体" w:hAnsi="宋体" w:cs="宋体" w:hint="eastAsia"/>
          <w:b/>
          <w:bCs/>
          <w:szCs w:val="32"/>
        </w:rPr>
        <w:t>注：</w:t>
      </w:r>
      <w:r w:rsidRPr="004F5744">
        <w:rPr>
          <w:rFonts w:ascii="宋体" w:hAnsi="宋体" w:cs="宋体" w:hint="eastAsia"/>
          <w:szCs w:val="32"/>
        </w:rPr>
        <w:t>1.供应商须在投标文件中按此模板提供承诺函，未提供视为未实质性响应招标文件要求，按无效投标处理。</w:t>
      </w:r>
    </w:p>
    <w:p w:rsidR="0022767E" w:rsidRPr="004F5744" w:rsidRDefault="00441A85">
      <w:pPr>
        <w:overflowPunct w:val="0"/>
        <w:adjustRightInd w:val="0"/>
        <w:snapToGrid w:val="0"/>
        <w:spacing w:line="480" w:lineRule="exact"/>
        <w:jc w:val="left"/>
        <w:rPr>
          <w:rFonts w:ascii="宋体" w:hAnsi="宋体" w:cs="宋体"/>
          <w:szCs w:val="32"/>
        </w:rPr>
      </w:pPr>
      <w:r w:rsidRPr="004F5744">
        <w:rPr>
          <w:rFonts w:ascii="宋体" w:hAnsi="宋体" w:cs="宋体" w:hint="eastAsia"/>
          <w:szCs w:val="32"/>
        </w:rPr>
        <w:t xml:space="preserve">       2.供应商的法定代表人（其他组织的为负责人）或者授权代表的签字或盖章应真实、有效，如由授权代表签字或盖章的，应提供“法定代表人授权书”。</w:t>
      </w:r>
    </w:p>
    <w:p w:rsidR="0022767E" w:rsidRPr="004F5744" w:rsidRDefault="0022767E">
      <w:pPr>
        <w:pStyle w:val="a7"/>
        <w:spacing w:line="480" w:lineRule="exact"/>
        <w:jc w:val="left"/>
        <w:rPr>
          <w:rFonts w:ascii="宋体" w:hAnsi="宋体" w:cs="宋体"/>
          <w:b/>
          <w:bCs/>
          <w:sz w:val="32"/>
          <w:szCs w:val="32"/>
        </w:rPr>
      </w:pPr>
    </w:p>
    <w:p w:rsidR="0022767E" w:rsidRPr="004F5744" w:rsidRDefault="0022767E">
      <w:pPr>
        <w:pStyle w:val="a7"/>
        <w:spacing w:line="480" w:lineRule="exact"/>
        <w:jc w:val="left"/>
        <w:rPr>
          <w:rFonts w:ascii="宋体" w:hAnsi="宋体" w:cs="宋体"/>
          <w:b/>
          <w:bCs/>
          <w:sz w:val="32"/>
          <w:szCs w:val="32"/>
        </w:rPr>
      </w:pPr>
    </w:p>
    <w:p w:rsidR="0022767E" w:rsidRPr="004F5744" w:rsidRDefault="00441A85">
      <w:pPr>
        <w:pStyle w:val="a6"/>
        <w:spacing w:after="0" w:line="500" w:lineRule="exact"/>
        <w:ind w:leftChars="0" w:left="0"/>
        <w:jc w:val="center"/>
        <w:outlineLvl w:val="1"/>
        <w:rPr>
          <w:rFonts w:ascii="宋体" w:hAnsi="宋体" w:cs="宋体"/>
          <w:b/>
          <w:bCs/>
          <w:sz w:val="32"/>
          <w:szCs w:val="32"/>
        </w:rPr>
      </w:pPr>
      <w:bookmarkStart w:id="650" w:name="_Toc16985"/>
      <w:bookmarkStart w:id="651" w:name="_Toc2155"/>
      <w:bookmarkStart w:id="652" w:name="_Toc23747"/>
      <w:bookmarkStart w:id="653" w:name="_Toc16192"/>
      <w:bookmarkStart w:id="654" w:name="_Toc19864"/>
      <w:bookmarkStart w:id="655" w:name="_Toc2975"/>
      <w:bookmarkStart w:id="656" w:name="_Toc2384"/>
      <w:bookmarkStart w:id="657" w:name="_Toc18659"/>
      <w:r w:rsidRPr="004F5744">
        <w:rPr>
          <w:rFonts w:ascii="宋体" w:hAnsi="宋体" w:cs="宋体" w:hint="eastAsia"/>
          <w:b/>
          <w:bCs/>
          <w:sz w:val="32"/>
          <w:szCs w:val="32"/>
        </w:rPr>
        <w:lastRenderedPageBreak/>
        <w:t>十四、</w:t>
      </w:r>
      <w:bookmarkEnd w:id="630"/>
      <w:bookmarkEnd w:id="631"/>
      <w:bookmarkEnd w:id="632"/>
      <w:bookmarkEnd w:id="633"/>
      <w:r w:rsidRPr="004F5744">
        <w:rPr>
          <w:rFonts w:ascii="宋体" w:hAnsi="宋体" w:cs="宋体" w:hint="eastAsia"/>
          <w:b/>
          <w:bCs/>
          <w:sz w:val="32"/>
          <w:szCs w:val="32"/>
        </w:rPr>
        <w:t>投标人认为需要提供的其它资料</w:t>
      </w:r>
      <w:bookmarkEnd w:id="650"/>
      <w:bookmarkEnd w:id="651"/>
      <w:bookmarkEnd w:id="652"/>
      <w:bookmarkEnd w:id="653"/>
      <w:bookmarkEnd w:id="654"/>
      <w:bookmarkEnd w:id="655"/>
      <w:bookmarkEnd w:id="656"/>
      <w:bookmarkEnd w:id="657"/>
    </w:p>
    <w:p w:rsidR="0022767E" w:rsidRPr="004F5744" w:rsidRDefault="00441A85">
      <w:pPr>
        <w:widowControl/>
        <w:spacing w:line="480" w:lineRule="exact"/>
        <w:jc w:val="left"/>
        <w:rPr>
          <w:rFonts w:ascii="宋体" w:hAnsi="宋体" w:cs="Times New Roman"/>
          <w:b/>
          <w:kern w:val="0"/>
          <w:sz w:val="24"/>
        </w:rPr>
      </w:pPr>
      <w:r w:rsidRPr="004F5744">
        <w:rPr>
          <w:rFonts w:ascii="宋体" w:hAnsi="宋体" w:cs="宋体" w:hint="eastAsia"/>
          <w:b/>
          <w:bCs/>
          <w:sz w:val="32"/>
          <w:szCs w:val="32"/>
        </w:rPr>
        <w:br w:type="page"/>
      </w:r>
      <w:bookmarkStart w:id="658" w:name="_Toc30462"/>
      <w:bookmarkStart w:id="659" w:name="_Toc7567"/>
      <w:bookmarkStart w:id="660" w:name="_Toc15240"/>
      <w:bookmarkStart w:id="661" w:name="_Toc7826"/>
      <w:bookmarkStart w:id="662" w:name="_Toc5436"/>
      <w:bookmarkStart w:id="663" w:name="_Toc28659"/>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r w:rsidRPr="004F5744">
        <w:rPr>
          <w:rFonts w:ascii="宋体" w:hAnsi="宋体" w:cs="Times New Roman" w:hint="eastAsia"/>
          <w:b/>
          <w:kern w:val="0"/>
          <w:sz w:val="24"/>
        </w:rPr>
        <w:lastRenderedPageBreak/>
        <w:t>附件一：中小企业声明函</w:t>
      </w:r>
      <w:bookmarkEnd w:id="658"/>
      <w:bookmarkEnd w:id="659"/>
      <w:bookmarkEnd w:id="660"/>
      <w:bookmarkEnd w:id="661"/>
      <w:bookmarkEnd w:id="662"/>
      <w:bookmarkEnd w:id="663"/>
      <w:r w:rsidRPr="004F5744">
        <w:rPr>
          <w:rFonts w:ascii="宋体" w:hAnsi="宋体" w:cs="Times New Roman" w:hint="eastAsia"/>
          <w:b/>
          <w:kern w:val="0"/>
          <w:sz w:val="24"/>
        </w:rPr>
        <w:t>（如有）</w:t>
      </w:r>
    </w:p>
    <w:p w:rsidR="0022767E" w:rsidRPr="004F5744" w:rsidRDefault="00441A85">
      <w:pPr>
        <w:widowControl/>
        <w:spacing w:line="600" w:lineRule="exact"/>
        <w:jc w:val="center"/>
        <w:rPr>
          <w:rFonts w:ascii="宋体" w:hAnsi="宋体" w:cs="Times New Roman"/>
          <w:b/>
          <w:kern w:val="0"/>
          <w:sz w:val="32"/>
          <w:szCs w:val="32"/>
        </w:rPr>
      </w:pPr>
      <w:r w:rsidRPr="004F5744">
        <w:rPr>
          <w:rFonts w:ascii="宋体" w:hAnsi="宋体" w:cs="Times New Roman" w:hint="eastAsia"/>
          <w:b/>
          <w:kern w:val="0"/>
          <w:sz w:val="32"/>
          <w:szCs w:val="32"/>
        </w:rPr>
        <w:t>中小企业声明函（工程、服务）</w:t>
      </w:r>
    </w:p>
    <w:p w:rsidR="0022767E" w:rsidRPr="004F5744" w:rsidRDefault="00441A85">
      <w:p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rPr>
        <w:t>本公司（联合体）郑重声明，根据《政府釆购促进中小企业发展管理办法》（财库（2020）46 号）的规定，本公司（联合体）参加</w:t>
      </w:r>
      <w:r w:rsidRPr="004F5744">
        <w:rPr>
          <w:rFonts w:ascii="宋体" w:hAnsi="宋体" w:cs="宋体" w:hint="eastAsia"/>
          <w:kern w:val="0"/>
          <w:sz w:val="24"/>
          <w:szCs w:val="22"/>
          <w:u w:val="single"/>
        </w:rPr>
        <w:t xml:space="preserve">  （单位名称）</w:t>
      </w:r>
      <w:r w:rsidRPr="004F5744">
        <w:rPr>
          <w:rFonts w:ascii="宋体" w:hAnsi="宋体" w:cs="宋体" w:hint="eastAsia"/>
          <w:kern w:val="0"/>
          <w:sz w:val="24"/>
          <w:szCs w:val="22"/>
        </w:rPr>
        <w:t>的</w:t>
      </w:r>
      <w:r w:rsidRPr="004F5744">
        <w:rPr>
          <w:rFonts w:ascii="宋体" w:hAnsi="宋体" w:cs="宋体" w:hint="eastAsia"/>
          <w:kern w:val="0"/>
          <w:sz w:val="24"/>
          <w:szCs w:val="22"/>
          <w:u w:val="single"/>
        </w:rPr>
        <w:t xml:space="preserve">  （项目名称 ）</w:t>
      </w:r>
      <w:r w:rsidRPr="004F5744">
        <w:rPr>
          <w:rFonts w:ascii="宋体" w:hAnsi="宋体" w:cs="宋体" w:hint="eastAsia"/>
          <w:kern w:val="0"/>
          <w:sz w:val="24"/>
          <w:szCs w:val="22"/>
        </w:rPr>
        <w:t>釆购活动,工程的施工单位全部为符合政策要求的中小企业（或者：服务全部由符合政策要求的中小企业承接）。相关企业（含联合体中的中小企业、签订分包意向协议的中小企业） 的具体情况如下：</w:t>
      </w:r>
    </w:p>
    <w:p w:rsidR="0022767E" w:rsidRPr="004F5744" w:rsidRDefault="00441A85">
      <w:pPr>
        <w:numPr>
          <w:ilvl w:val="0"/>
          <w:numId w:val="2"/>
        </w:num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u w:val="single"/>
        </w:rPr>
        <w:t xml:space="preserve">    （标的名称）</w:t>
      </w:r>
      <w:r w:rsidRPr="004F5744">
        <w:rPr>
          <w:rFonts w:ascii="宋体" w:hAnsi="宋体" w:cs="宋体" w:hint="eastAsia"/>
          <w:kern w:val="0"/>
          <w:sz w:val="24"/>
          <w:szCs w:val="22"/>
        </w:rPr>
        <w:t>,属于</w:t>
      </w:r>
      <w:r w:rsidRPr="004F5744">
        <w:rPr>
          <w:rFonts w:ascii="宋体" w:hAnsi="宋体" w:cs="宋体" w:hint="eastAsia"/>
          <w:kern w:val="0"/>
          <w:sz w:val="24"/>
          <w:szCs w:val="22"/>
          <w:u w:val="single"/>
        </w:rPr>
        <w:t xml:space="preserve">   （釆购文件中明确的所属行业）</w:t>
      </w:r>
      <w:r w:rsidRPr="004F5744">
        <w:rPr>
          <w:rFonts w:ascii="宋体" w:hAnsi="宋体" w:cs="宋体" w:hint="eastAsia"/>
          <w:kern w:val="0"/>
          <w:sz w:val="24"/>
          <w:szCs w:val="22"/>
        </w:rPr>
        <w:t>；承建（承接）企业为</w:t>
      </w:r>
      <w:r w:rsidRPr="004F5744">
        <w:rPr>
          <w:rFonts w:ascii="宋体" w:hAnsi="宋体" w:cs="宋体" w:hint="eastAsia"/>
          <w:kern w:val="0"/>
          <w:sz w:val="24"/>
          <w:szCs w:val="22"/>
          <w:u w:val="single"/>
        </w:rPr>
        <w:t xml:space="preserve">  （企业名称）</w:t>
      </w:r>
      <w:r w:rsidRPr="004F5744">
        <w:rPr>
          <w:rFonts w:ascii="宋体" w:hAnsi="宋体" w:cs="宋体" w:hint="eastAsia"/>
          <w:kern w:val="0"/>
          <w:sz w:val="24"/>
          <w:szCs w:val="22"/>
        </w:rPr>
        <w:t>,从业人员</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人，营业收入为</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万元，资产总额为</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万元¹，属于</w:t>
      </w:r>
      <w:r w:rsidRPr="004F5744">
        <w:rPr>
          <w:rFonts w:ascii="宋体" w:hAnsi="宋体" w:cs="宋体" w:hint="eastAsia"/>
          <w:kern w:val="0"/>
          <w:sz w:val="24"/>
          <w:szCs w:val="22"/>
          <w:u w:val="single"/>
        </w:rPr>
        <w:t xml:space="preserve">   （中型企业、 小型企业、微型企业）</w:t>
      </w:r>
      <w:r w:rsidRPr="004F5744">
        <w:rPr>
          <w:rFonts w:ascii="宋体" w:hAnsi="宋体" w:cs="宋体" w:hint="eastAsia"/>
          <w:kern w:val="0"/>
          <w:sz w:val="24"/>
          <w:szCs w:val="22"/>
        </w:rPr>
        <w:t>:</w:t>
      </w:r>
    </w:p>
    <w:p w:rsidR="0022767E" w:rsidRPr="004F5744" w:rsidRDefault="00441A85">
      <w:p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rPr>
        <w:t>2.</w:t>
      </w:r>
      <w:r w:rsidRPr="004F5744">
        <w:rPr>
          <w:rFonts w:ascii="宋体" w:hAnsi="宋体" w:cs="宋体" w:hint="eastAsia"/>
          <w:kern w:val="0"/>
          <w:sz w:val="24"/>
          <w:szCs w:val="22"/>
        </w:rPr>
        <w:tab/>
      </w:r>
      <w:r w:rsidRPr="004F5744">
        <w:rPr>
          <w:rFonts w:ascii="宋体" w:hAnsi="宋体" w:cs="宋体" w:hint="eastAsia"/>
          <w:kern w:val="0"/>
          <w:sz w:val="24"/>
          <w:szCs w:val="22"/>
          <w:u w:val="single"/>
        </w:rPr>
        <w:t xml:space="preserve">    （标的名称）</w:t>
      </w:r>
      <w:r w:rsidRPr="004F5744">
        <w:rPr>
          <w:rFonts w:ascii="宋体" w:hAnsi="宋体" w:cs="宋体" w:hint="eastAsia"/>
          <w:kern w:val="0"/>
          <w:sz w:val="24"/>
          <w:szCs w:val="22"/>
        </w:rPr>
        <w:t>,属于</w:t>
      </w:r>
      <w:r w:rsidRPr="004F5744">
        <w:rPr>
          <w:rFonts w:ascii="宋体" w:hAnsi="宋体" w:cs="宋体" w:hint="eastAsia"/>
          <w:kern w:val="0"/>
          <w:sz w:val="24"/>
          <w:szCs w:val="22"/>
          <w:u w:val="single"/>
        </w:rPr>
        <w:t xml:space="preserve">   （釆购文件中明确的所属行业）</w:t>
      </w:r>
      <w:r w:rsidRPr="004F5744">
        <w:rPr>
          <w:rFonts w:ascii="宋体" w:hAnsi="宋体" w:cs="宋体" w:hint="eastAsia"/>
          <w:kern w:val="0"/>
          <w:sz w:val="24"/>
          <w:szCs w:val="22"/>
        </w:rPr>
        <w:t>；承建（承接）企业为</w:t>
      </w:r>
      <w:r w:rsidRPr="004F5744">
        <w:rPr>
          <w:rFonts w:ascii="宋体" w:hAnsi="宋体" w:cs="宋体" w:hint="eastAsia"/>
          <w:kern w:val="0"/>
          <w:sz w:val="24"/>
          <w:szCs w:val="22"/>
          <w:u w:val="single"/>
        </w:rPr>
        <w:t xml:space="preserve">   （企业名称）</w:t>
      </w:r>
      <w:r w:rsidRPr="004F5744">
        <w:rPr>
          <w:rFonts w:ascii="宋体" w:hAnsi="宋体" w:cs="宋体" w:hint="eastAsia"/>
          <w:kern w:val="0"/>
          <w:sz w:val="24"/>
          <w:szCs w:val="22"/>
        </w:rPr>
        <w:t>,从业人员</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人，营业收入为</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万元，资产总额为</w:t>
      </w:r>
      <w:r w:rsidRPr="004F5744">
        <w:rPr>
          <w:rFonts w:ascii="宋体" w:hAnsi="宋体" w:cs="宋体" w:hint="eastAsia"/>
          <w:kern w:val="0"/>
          <w:sz w:val="24"/>
          <w:szCs w:val="22"/>
          <w:u w:val="single"/>
        </w:rPr>
        <w:t xml:space="preserve">   </w:t>
      </w:r>
      <w:r w:rsidRPr="004F5744">
        <w:rPr>
          <w:rFonts w:ascii="宋体" w:hAnsi="宋体" w:cs="宋体" w:hint="eastAsia"/>
          <w:kern w:val="0"/>
          <w:sz w:val="24"/>
          <w:szCs w:val="22"/>
        </w:rPr>
        <w:t>万元，属于</w:t>
      </w:r>
      <w:r w:rsidRPr="004F5744">
        <w:rPr>
          <w:rFonts w:ascii="宋体" w:hAnsi="宋体" w:cs="宋体" w:hint="eastAsia"/>
          <w:kern w:val="0"/>
          <w:sz w:val="24"/>
          <w:szCs w:val="22"/>
          <w:u w:val="single"/>
        </w:rPr>
        <w:t xml:space="preserve">   （中型企业、 小型企业、微型企业）</w:t>
      </w:r>
      <w:r w:rsidRPr="004F5744">
        <w:rPr>
          <w:rFonts w:ascii="宋体" w:hAnsi="宋体" w:cs="宋体" w:hint="eastAsia"/>
          <w:kern w:val="0"/>
          <w:sz w:val="24"/>
          <w:szCs w:val="22"/>
        </w:rPr>
        <w:t>；</w:t>
      </w:r>
    </w:p>
    <w:p w:rsidR="0022767E" w:rsidRPr="004F5744" w:rsidRDefault="00441A85">
      <w:p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rPr>
        <w:t>....</w:t>
      </w:r>
    </w:p>
    <w:p w:rsidR="0022767E" w:rsidRPr="004F5744" w:rsidRDefault="00441A85">
      <w:p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rPr>
        <w:t>以上企业，不属于大企业的分支机构，不存在控股股东为大企业的情形，也不存在与大企业的负责人为同一人的情形。</w:t>
      </w:r>
    </w:p>
    <w:p w:rsidR="0022767E" w:rsidRPr="004F5744" w:rsidRDefault="00441A85">
      <w:pPr>
        <w:spacing w:line="480" w:lineRule="exact"/>
        <w:ind w:firstLine="480"/>
        <w:jc w:val="left"/>
        <w:rPr>
          <w:rFonts w:ascii="宋体" w:hAnsi="宋体" w:cs="宋体"/>
          <w:kern w:val="0"/>
          <w:sz w:val="24"/>
          <w:szCs w:val="22"/>
        </w:rPr>
      </w:pPr>
      <w:r w:rsidRPr="004F5744">
        <w:rPr>
          <w:rFonts w:ascii="宋体" w:hAnsi="宋体" w:cs="宋体" w:hint="eastAsia"/>
          <w:kern w:val="0"/>
          <w:sz w:val="24"/>
          <w:szCs w:val="22"/>
        </w:rPr>
        <w:t>本企业对上述声明内容的真实性负责。如有虚假，将依法承担相应责任。</w:t>
      </w:r>
    </w:p>
    <w:p w:rsidR="0022767E" w:rsidRPr="004F5744" w:rsidRDefault="0022767E">
      <w:pPr>
        <w:spacing w:line="480" w:lineRule="exact"/>
        <w:ind w:firstLine="480"/>
        <w:jc w:val="left"/>
        <w:rPr>
          <w:rFonts w:ascii="宋体" w:hAnsi="宋体" w:cs="宋体"/>
          <w:kern w:val="0"/>
          <w:sz w:val="24"/>
          <w:szCs w:val="22"/>
        </w:rPr>
      </w:pPr>
    </w:p>
    <w:p w:rsidR="0022767E" w:rsidRPr="004F5744" w:rsidRDefault="00441A85">
      <w:pPr>
        <w:spacing w:line="480" w:lineRule="exact"/>
        <w:ind w:firstLineChars="1726" w:firstLine="4142"/>
        <w:jc w:val="left"/>
        <w:rPr>
          <w:rFonts w:ascii="宋体" w:hAnsi="宋体" w:cs="宋体"/>
          <w:kern w:val="0"/>
          <w:sz w:val="24"/>
          <w:szCs w:val="22"/>
        </w:rPr>
      </w:pPr>
      <w:r w:rsidRPr="004F5744">
        <w:rPr>
          <w:rFonts w:ascii="宋体" w:hAnsi="宋体" w:cs="宋体" w:hint="eastAsia"/>
          <w:kern w:val="0"/>
          <w:sz w:val="24"/>
          <w:szCs w:val="22"/>
        </w:rPr>
        <w:t>企业名称（盖章）：</w:t>
      </w:r>
    </w:p>
    <w:p w:rsidR="0022767E" w:rsidRPr="004F5744" w:rsidRDefault="00441A85">
      <w:pPr>
        <w:spacing w:line="480" w:lineRule="exact"/>
        <w:ind w:firstLineChars="1726" w:firstLine="4142"/>
        <w:jc w:val="left"/>
        <w:rPr>
          <w:rFonts w:ascii="宋体" w:hAnsi="宋体" w:cs="宋体"/>
          <w:kern w:val="0"/>
          <w:sz w:val="24"/>
          <w:szCs w:val="22"/>
        </w:rPr>
      </w:pPr>
      <w:r w:rsidRPr="004F5744">
        <w:rPr>
          <w:rFonts w:ascii="宋体" w:hAnsi="宋体" w:cs="宋体" w:hint="eastAsia"/>
          <w:kern w:val="0"/>
          <w:sz w:val="24"/>
          <w:szCs w:val="22"/>
        </w:rPr>
        <w:t>日期：</w:t>
      </w:r>
    </w:p>
    <w:p w:rsidR="0022767E" w:rsidRPr="004F5744" w:rsidRDefault="0022767E">
      <w:pPr>
        <w:pStyle w:val="a6"/>
        <w:spacing w:after="0" w:line="500" w:lineRule="exact"/>
        <w:ind w:leftChars="0" w:left="0" w:firstLineChars="200" w:firstLine="420"/>
        <w:jc w:val="left"/>
        <w:rPr>
          <w:rFonts w:ascii="宋体" w:hAnsi="宋体" w:cs="宋体"/>
          <w:kern w:val="0"/>
          <w:szCs w:val="20"/>
        </w:rPr>
      </w:pPr>
    </w:p>
    <w:p w:rsidR="0022767E" w:rsidRPr="004F5744" w:rsidRDefault="00441A85">
      <w:pPr>
        <w:widowControl/>
        <w:spacing w:line="360" w:lineRule="auto"/>
        <w:jc w:val="left"/>
        <w:rPr>
          <w:rFonts w:ascii="宋体" w:hAnsi="宋体" w:cs="宋体"/>
          <w:kern w:val="0"/>
          <w:szCs w:val="20"/>
        </w:rPr>
      </w:pPr>
      <w:r w:rsidRPr="004F5744">
        <w:rPr>
          <w:rFonts w:ascii="宋体" w:hAnsi="宋体" w:cs="宋体" w:hint="eastAsia"/>
          <w:kern w:val="0"/>
          <w:szCs w:val="20"/>
        </w:rPr>
        <w:t>注：</w:t>
      </w:r>
      <w:bookmarkStart w:id="664" w:name="_Toc7903"/>
      <w:bookmarkStart w:id="665" w:name="_Toc17635"/>
      <w:r w:rsidRPr="004F5744">
        <w:rPr>
          <w:rFonts w:ascii="宋体" w:hAnsi="宋体" w:cs="宋体" w:hint="eastAsia"/>
          <w:kern w:val="0"/>
          <w:szCs w:val="20"/>
        </w:rPr>
        <w:t>：1.¹从业人员、营业收入、资产总额填报上一年度数据，无上一年度数据的新成立企业可不填报。</w:t>
      </w:r>
    </w:p>
    <w:p w:rsidR="0022767E" w:rsidRPr="004F5744" w:rsidRDefault="00441A85">
      <w:pPr>
        <w:widowControl/>
        <w:spacing w:line="360" w:lineRule="auto"/>
        <w:jc w:val="left"/>
        <w:rPr>
          <w:rFonts w:ascii="宋体" w:hAnsi="宋体" w:cs="宋体"/>
          <w:kern w:val="0"/>
          <w:szCs w:val="20"/>
        </w:rPr>
      </w:pPr>
      <w:r w:rsidRPr="004F5744">
        <w:rPr>
          <w:rFonts w:ascii="宋体" w:hAnsi="宋体" w:cs="宋体" w:hint="eastAsia"/>
          <w:kern w:val="0"/>
          <w:szCs w:val="20"/>
        </w:rPr>
        <w:t>2.中小企业划分标准见工业和信息化部 国家统计局 国家发展改革委 财政部《关于印发中小企业划型标准规定的通知》工信部联企业 [2011]300 号。</w:t>
      </w:r>
    </w:p>
    <w:p w:rsidR="0022767E" w:rsidRPr="004F5744" w:rsidRDefault="00441A85">
      <w:pPr>
        <w:widowControl/>
        <w:spacing w:line="360" w:lineRule="auto"/>
        <w:jc w:val="left"/>
        <w:rPr>
          <w:rFonts w:ascii="宋体" w:hAnsi="宋体" w:cs="宋体"/>
          <w:b/>
          <w:bCs/>
          <w:kern w:val="0"/>
          <w:szCs w:val="21"/>
          <w:lang w:bidi="ar"/>
        </w:rPr>
      </w:pPr>
      <w:r w:rsidRPr="004F5744">
        <w:rPr>
          <w:rFonts w:ascii="宋体" w:hAnsi="宋体" w:cs="宋体" w:hint="eastAsia"/>
          <w:kern w:val="0"/>
          <w:szCs w:val="20"/>
        </w:rPr>
        <w:t>3.</w:t>
      </w:r>
      <w:r w:rsidRPr="004F5744">
        <w:rPr>
          <w:rFonts w:ascii="宋体" w:hAnsi="宋体" w:cs="宋体" w:hint="eastAsia"/>
          <w:b/>
          <w:bCs/>
          <w:kern w:val="0"/>
          <w:szCs w:val="20"/>
        </w:rPr>
        <w:t xml:space="preserve">本项目标的物所属行业：其他未列明行业。 </w:t>
      </w:r>
    </w:p>
    <w:p w:rsidR="0022767E" w:rsidRPr="004F5744" w:rsidRDefault="0022767E">
      <w:pPr>
        <w:pStyle w:val="a7"/>
        <w:rPr>
          <w:rFonts w:ascii="宋体" w:hAnsi="宋体" w:cs="宋体"/>
          <w:b/>
          <w:bCs/>
          <w:sz w:val="24"/>
        </w:rPr>
      </w:pPr>
    </w:p>
    <w:p w:rsidR="0022767E" w:rsidRPr="004F5744" w:rsidRDefault="0022767E">
      <w:pPr>
        <w:pStyle w:val="a7"/>
        <w:spacing w:line="480" w:lineRule="exact"/>
        <w:jc w:val="left"/>
        <w:rPr>
          <w:rFonts w:ascii="宋体" w:hAnsi="宋体" w:cs="Times New Roman"/>
          <w:b/>
          <w:kern w:val="0"/>
          <w:sz w:val="22"/>
          <w:szCs w:val="22"/>
        </w:rPr>
      </w:pPr>
    </w:p>
    <w:p w:rsidR="0022767E" w:rsidRPr="004F5744" w:rsidRDefault="00441A85">
      <w:pPr>
        <w:widowControl/>
        <w:spacing w:line="360" w:lineRule="auto"/>
        <w:jc w:val="left"/>
        <w:rPr>
          <w:rFonts w:ascii="宋体" w:hAnsi="宋体" w:cs="宋体"/>
          <w:b/>
          <w:bCs/>
          <w:sz w:val="24"/>
        </w:rPr>
      </w:pPr>
      <w:r w:rsidRPr="004F5744">
        <w:rPr>
          <w:rFonts w:ascii="宋体" w:hAnsi="宋体" w:cs="宋体" w:hint="eastAsia"/>
          <w:kern w:val="0"/>
          <w:szCs w:val="20"/>
        </w:rPr>
        <w:br w:type="page"/>
      </w:r>
      <w:bookmarkStart w:id="666" w:name="_Toc32127"/>
      <w:bookmarkStart w:id="667" w:name="_Toc10996"/>
      <w:bookmarkStart w:id="668" w:name="_Toc2690"/>
      <w:bookmarkStart w:id="669" w:name="_Toc196"/>
      <w:bookmarkStart w:id="670" w:name="_Toc18366"/>
      <w:bookmarkStart w:id="671" w:name="_Toc16462"/>
      <w:r w:rsidRPr="004F5744">
        <w:rPr>
          <w:rFonts w:ascii="宋体" w:hAnsi="宋体" w:cs="宋体" w:hint="eastAsia"/>
          <w:b/>
          <w:bCs/>
          <w:sz w:val="24"/>
        </w:rPr>
        <w:lastRenderedPageBreak/>
        <w:t>附件二：残疾人福利性单位声明函（如有）</w:t>
      </w:r>
      <w:bookmarkEnd w:id="664"/>
      <w:bookmarkEnd w:id="665"/>
      <w:bookmarkEnd w:id="666"/>
      <w:bookmarkEnd w:id="667"/>
      <w:bookmarkEnd w:id="668"/>
      <w:bookmarkEnd w:id="669"/>
      <w:bookmarkEnd w:id="670"/>
      <w:bookmarkEnd w:id="671"/>
    </w:p>
    <w:p w:rsidR="0022767E" w:rsidRPr="004F5744" w:rsidRDefault="0022767E">
      <w:pPr>
        <w:spacing w:line="480" w:lineRule="auto"/>
        <w:ind w:firstLineChars="200" w:firstLine="480"/>
        <w:rPr>
          <w:rFonts w:ascii="宋体" w:hAnsi="宋体" w:cs="宋体"/>
          <w:sz w:val="24"/>
        </w:rPr>
      </w:pPr>
    </w:p>
    <w:p w:rsidR="0022767E" w:rsidRPr="004F5744" w:rsidRDefault="00441A85">
      <w:pPr>
        <w:jc w:val="center"/>
      </w:pPr>
      <w:r w:rsidRPr="004F5744">
        <w:rPr>
          <w:rFonts w:ascii="宋体" w:hAnsi="宋体" w:cs="Times New Roman" w:hint="eastAsia"/>
          <w:b/>
          <w:kern w:val="0"/>
          <w:sz w:val="32"/>
          <w:szCs w:val="32"/>
        </w:rPr>
        <w:t>残疾人福利性单位声明函</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本单位郑重声明，根据《财政部 民政部 中国残疾人联合会关于促进残疾人就业政府采购政策的通知》（财库〔2017〕141号）的规定，本单位为符合条件的残疾人福利性单位，且本单位参加</w:t>
      </w:r>
      <w:r w:rsidRPr="004F5744">
        <w:rPr>
          <w:rFonts w:ascii="宋体" w:hAnsi="宋体" w:cs="宋体" w:hint="eastAsia"/>
          <w:sz w:val="24"/>
          <w:u w:val="single"/>
        </w:rPr>
        <w:t xml:space="preserve">          </w:t>
      </w:r>
      <w:r w:rsidRPr="004F5744">
        <w:rPr>
          <w:rFonts w:ascii="宋体" w:hAnsi="宋体" w:cs="宋体" w:hint="eastAsia"/>
          <w:sz w:val="24"/>
        </w:rPr>
        <w:t>单位的</w:t>
      </w:r>
      <w:r w:rsidRPr="004F5744">
        <w:rPr>
          <w:rFonts w:ascii="宋体" w:hAnsi="宋体" w:cs="宋体" w:hint="eastAsia"/>
          <w:sz w:val="24"/>
          <w:u w:val="single"/>
        </w:rPr>
        <w:t xml:space="preserve">                </w:t>
      </w:r>
      <w:r w:rsidRPr="004F5744">
        <w:rPr>
          <w:rFonts w:ascii="宋体" w:hAnsi="宋体" w:cs="宋体" w:hint="eastAsia"/>
          <w:sz w:val="24"/>
        </w:rPr>
        <w:t>（项目名称）采购活动提供本单位制造的货物（由本单位承担工程/提供服务），或者提供其他残疾人福利性单位制造的货物（不包括使用非残疾人福利性单位注册商标的货物）。</w:t>
      </w:r>
    </w:p>
    <w:p w:rsidR="0022767E" w:rsidRPr="004F5744" w:rsidRDefault="00441A85">
      <w:pPr>
        <w:spacing w:line="480" w:lineRule="auto"/>
        <w:ind w:firstLineChars="200" w:firstLine="480"/>
        <w:rPr>
          <w:rFonts w:ascii="宋体" w:hAnsi="宋体" w:cs="宋体"/>
          <w:sz w:val="24"/>
        </w:rPr>
      </w:pPr>
      <w:r w:rsidRPr="004F5744">
        <w:rPr>
          <w:rFonts w:ascii="宋体" w:hAnsi="宋体" w:cs="宋体" w:hint="eastAsia"/>
          <w:sz w:val="24"/>
        </w:rPr>
        <w:t>本单位对上述声明的真实性负责。如有虚假，将依法承担相应责任。</w:t>
      </w:r>
    </w:p>
    <w:p w:rsidR="0022767E" w:rsidRPr="004F5744" w:rsidRDefault="0022767E">
      <w:pPr>
        <w:spacing w:line="480" w:lineRule="auto"/>
        <w:ind w:firstLineChars="200" w:firstLine="480"/>
        <w:rPr>
          <w:rFonts w:ascii="宋体" w:hAnsi="宋体" w:cs="宋体"/>
          <w:sz w:val="24"/>
        </w:rPr>
      </w:pPr>
    </w:p>
    <w:p w:rsidR="0022767E" w:rsidRPr="004F5744" w:rsidRDefault="00441A85">
      <w:pPr>
        <w:spacing w:line="480" w:lineRule="auto"/>
        <w:ind w:left="5460" w:firstLine="420"/>
        <w:rPr>
          <w:rFonts w:ascii="宋体" w:hAnsi="宋体" w:cs="宋体"/>
          <w:sz w:val="24"/>
        </w:rPr>
      </w:pPr>
      <w:r w:rsidRPr="004F5744">
        <w:rPr>
          <w:rFonts w:ascii="宋体" w:hAnsi="宋体" w:cs="宋体" w:hint="eastAsia"/>
          <w:sz w:val="24"/>
        </w:rPr>
        <w:t>企业名称（盖章）：</w:t>
      </w:r>
    </w:p>
    <w:p w:rsidR="0022767E" w:rsidRDefault="00441A85">
      <w:pPr>
        <w:spacing w:line="480" w:lineRule="auto"/>
        <w:ind w:left="5460" w:firstLine="420"/>
        <w:rPr>
          <w:rFonts w:ascii="宋体" w:hAnsi="宋体" w:cs="宋体"/>
          <w:sz w:val="24"/>
        </w:rPr>
      </w:pPr>
      <w:r w:rsidRPr="004F5744">
        <w:rPr>
          <w:rFonts w:ascii="宋体" w:hAnsi="宋体" w:cs="宋体" w:hint="eastAsia"/>
          <w:sz w:val="24"/>
        </w:rPr>
        <w:t>日  期：  年  月  日</w:t>
      </w: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pPr>
        <w:pStyle w:val="13"/>
        <w:ind w:firstLine="240"/>
        <w:rPr>
          <w:rFonts w:ascii="宋体" w:hAnsi="宋体" w:cs="宋体"/>
          <w:sz w:val="24"/>
        </w:rPr>
      </w:pPr>
    </w:p>
    <w:p w:rsidR="0022767E" w:rsidRDefault="0022767E"/>
    <w:sectPr w:rsidR="0022767E">
      <w:headerReference w:type="default" r:id="rId12"/>
      <w:footerReference w:type="default" r:id="rId13"/>
      <w:pgSz w:w="11906" w:h="16838"/>
      <w:pgMar w:top="1361" w:right="1531" w:bottom="1247" w:left="1531" w:header="851" w:footer="992"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37EC" w:rsidRDefault="006537EC">
      <w:r>
        <w:separator/>
      </w:r>
    </w:p>
  </w:endnote>
  <w:endnote w:type="continuationSeparator" w:id="0">
    <w:p w:rsidR="006537EC" w:rsidRDefault="00653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Book Antiqua">
    <w:altName w:val="Palatino"/>
    <w:charset w:val="00"/>
    <w:family w:val="roman"/>
    <w:pitch w:val="default"/>
    <w:sig w:usb0="00000000" w:usb1="00000000" w:usb2="00000000" w:usb3="00000000" w:csb0="2000009F" w:csb1="DFD70000"/>
  </w:font>
  <w:font w:name="Calibri Light">
    <w:panose1 w:val="020F0302020204030204"/>
    <w:charset w:val="00"/>
    <w:family w:val="swiss"/>
    <w:pitch w:val="variable"/>
    <w:sig w:usb0="E4002EFF" w:usb1="C000247B" w:usb2="00000009" w:usb3="00000000" w:csb0="000001FF" w:csb1="00000000"/>
  </w:font>
  <w:font w:name="monospace">
    <w:altName w:val="微软雅黑"/>
    <w:charset w:val="00"/>
    <w:family w:val="auto"/>
    <w:pitch w:val="default"/>
    <w:sig w:usb0="00000000" w:usb1="00000000" w:usb2="00000000" w:usb3="00000000" w:csb0="00040001" w:csb1="00000000"/>
  </w:font>
  <w:font w:name="BatangChe">
    <w:altName w:val="Malgun Gothic"/>
    <w:charset w:val="81"/>
    <w:family w:val="modern"/>
    <w:pitch w:val="default"/>
    <w:sig w:usb0="00000000" w:usb1="00000000" w:usb2="00000030" w:usb3="00000000" w:csb0="4008009F" w:csb1="DFD7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华文楷体">
    <w:altName w:val="Malgun Gothic Semilight"/>
    <w:charset w:val="86"/>
    <w:family w:val="auto"/>
    <w:pitch w:val="default"/>
    <w:sig w:usb0="00000000" w:usb1="00000000" w:usb2="00000000" w:usb3="00000000" w:csb0="0004009F" w:csb1="DFD7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44B" w:rsidRDefault="0073544B">
    <w:pPr>
      <w:pStyle w:val="ab"/>
      <w:rPr>
        <w:u w:val="double"/>
      </w:rPr>
    </w:pPr>
    <w:r>
      <w:rPr>
        <w:u w:val="double"/>
      </w:rPr>
      <w:t xml:space="preserve">                                         </w:t>
    </w:r>
    <w:r>
      <w:rPr>
        <w:rFonts w:hint="eastAsia"/>
        <w:u w:val="double"/>
      </w:rPr>
      <w:t xml:space="preserve">    </w:t>
    </w:r>
    <w:r>
      <w:rPr>
        <w:u w:val="double"/>
      </w:rPr>
      <w:t xml:space="preserve">                                </w:t>
    </w:r>
    <w:r>
      <w:rPr>
        <w:rFonts w:hint="eastAsia"/>
        <w:u w:val="double"/>
      </w:rPr>
      <w:t xml:space="preserve">  </w:t>
    </w:r>
    <w:r>
      <w:rPr>
        <w:u w:val="double"/>
      </w:rPr>
      <w:t xml:space="preserve">                    </w:t>
    </w:r>
  </w:p>
  <w:p w:rsidR="0073544B" w:rsidRDefault="0073544B">
    <w:pPr>
      <w:pStyle w:val="ab"/>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73544B" w:rsidRDefault="0073544B">
                          <w:pPr>
                            <w:pStyle w:val="ab"/>
                          </w:pPr>
                          <w:r>
                            <w:rPr>
                              <w:rFonts w:hint="eastAsia"/>
                            </w:rPr>
                            <w:fldChar w:fldCharType="begin"/>
                          </w:r>
                          <w:r>
                            <w:rPr>
                              <w:rFonts w:hint="eastAsia"/>
                            </w:rPr>
                            <w:instrText xml:space="preserve"> PAGE  \* MERGEFORMAT </w:instrText>
                          </w:r>
                          <w:r>
                            <w:rPr>
                              <w:rFonts w:hint="eastAsia"/>
                            </w:rPr>
                            <w:fldChar w:fldCharType="separate"/>
                          </w:r>
                          <w:r w:rsidR="00E40182">
                            <w:rPr>
                              <w:noProof/>
                            </w:rPr>
                            <w:t>6</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zIfzne8BAAC2AwAADgAAAAAAAAAAAAAAAAAuAgAAZHJzL2Uyb0RvYy54bWxQ&#10;SwECLQAUAAYACAAAACEADErw7tYAAAAFAQAADwAAAAAAAAAAAAAAAABJBAAAZHJzL2Rvd25yZXYu&#10;eG1sUEsFBgAAAAAEAAQA8wAAAEwFAAAAAA==&#10;" filled="f" stroked="f">
              <v:textbox style="mso-fit-shape-to-text:t" inset="0,0,0,0">
                <w:txbxContent>
                  <w:p w:rsidR="0073544B" w:rsidRDefault="0073544B">
                    <w:pPr>
                      <w:pStyle w:val="ab"/>
                    </w:pPr>
                    <w:r>
                      <w:rPr>
                        <w:rFonts w:hint="eastAsia"/>
                      </w:rPr>
                      <w:fldChar w:fldCharType="begin"/>
                    </w:r>
                    <w:r>
                      <w:rPr>
                        <w:rFonts w:hint="eastAsia"/>
                      </w:rPr>
                      <w:instrText xml:space="preserve"> PAGE  \* MERGEFORMAT </w:instrText>
                    </w:r>
                    <w:r>
                      <w:rPr>
                        <w:rFonts w:hint="eastAsia"/>
                      </w:rPr>
                      <w:fldChar w:fldCharType="separate"/>
                    </w:r>
                    <w:r w:rsidR="00E40182">
                      <w:rPr>
                        <w:noProof/>
                      </w:rPr>
                      <w:t>6</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37EC" w:rsidRDefault="006537EC">
      <w:r>
        <w:separator/>
      </w:r>
    </w:p>
  </w:footnote>
  <w:footnote w:type="continuationSeparator" w:id="0">
    <w:p w:rsidR="006537EC" w:rsidRDefault="006537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544B" w:rsidRDefault="0073544B">
    <w:pPr>
      <w:pStyle w:val="ac"/>
      <w:pBdr>
        <w:top w:val="none" w:sz="0" w:space="0" w:color="auto"/>
        <w:left w:val="none" w:sz="0" w:space="0" w:color="auto"/>
        <w:right w:val="none" w:sz="0" w:space="0" w:color="auto"/>
      </w:pBdr>
      <w:tabs>
        <w:tab w:val="clear" w:pos="4153"/>
        <w:tab w:val="left" w:pos="3038"/>
      </w:tabs>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D63C7D"/>
    <w:multiLevelType w:val="singleLevel"/>
    <w:tmpl w:val="9AD63C7D"/>
    <w:lvl w:ilvl="0">
      <w:start w:val="1"/>
      <w:numFmt w:val="decimal"/>
      <w:suff w:val="space"/>
      <w:lvlText w:val="%1."/>
      <w:lvlJc w:val="left"/>
    </w:lvl>
  </w:abstractNum>
  <w:abstractNum w:abstractNumId="1">
    <w:nsid w:val="0000002F"/>
    <w:multiLevelType w:val="singleLevel"/>
    <w:tmpl w:val="0000002F"/>
    <w:lvl w:ilvl="0">
      <w:start w:val="2"/>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653"/>
    <w:rsid w:val="001561BD"/>
    <w:rsid w:val="001A4C53"/>
    <w:rsid w:val="0022767E"/>
    <w:rsid w:val="00300AC8"/>
    <w:rsid w:val="003B52DB"/>
    <w:rsid w:val="003C1DD0"/>
    <w:rsid w:val="00434146"/>
    <w:rsid w:val="00441A85"/>
    <w:rsid w:val="004422E8"/>
    <w:rsid w:val="004E2A62"/>
    <w:rsid w:val="004F5744"/>
    <w:rsid w:val="00613653"/>
    <w:rsid w:val="0062302A"/>
    <w:rsid w:val="006257C3"/>
    <w:rsid w:val="006537EC"/>
    <w:rsid w:val="006C6C74"/>
    <w:rsid w:val="00717FBF"/>
    <w:rsid w:val="007209A1"/>
    <w:rsid w:val="0073544B"/>
    <w:rsid w:val="007B3818"/>
    <w:rsid w:val="00830948"/>
    <w:rsid w:val="0089748A"/>
    <w:rsid w:val="008D0E99"/>
    <w:rsid w:val="00976A02"/>
    <w:rsid w:val="009A6AE6"/>
    <w:rsid w:val="00A20797"/>
    <w:rsid w:val="00B1274C"/>
    <w:rsid w:val="00BB716D"/>
    <w:rsid w:val="00CE1A12"/>
    <w:rsid w:val="00E037ED"/>
    <w:rsid w:val="00E40182"/>
    <w:rsid w:val="00EE2B91"/>
    <w:rsid w:val="00F15620"/>
    <w:rsid w:val="01153FA8"/>
    <w:rsid w:val="027D2DB4"/>
    <w:rsid w:val="02DD3695"/>
    <w:rsid w:val="0AEC3153"/>
    <w:rsid w:val="102E6412"/>
    <w:rsid w:val="118B3E30"/>
    <w:rsid w:val="15CC605B"/>
    <w:rsid w:val="18580839"/>
    <w:rsid w:val="1C437EE5"/>
    <w:rsid w:val="324E3C27"/>
    <w:rsid w:val="355A58E9"/>
    <w:rsid w:val="35FA32CD"/>
    <w:rsid w:val="36E24F15"/>
    <w:rsid w:val="372B09DB"/>
    <w:rsid w:val="3ACF337E"/>
    <w:rsid w:val="3C5E14E4"/>
    <w:rsid w:val="40FC6F44"/>
    <w:rsid w:val="41005D2D"/>
    <w:rsid w:val="42AA1279"/>
    <w:rsid w:val="43C03988"/>
    <w:rsid w:val="44262F1D"/>
    <w:rsid w:val="44307631"/>
    <w:rsid w:val="4466745C"/>
    <w:rsid w:val="45554E75"/>
    <w:rsid w:val="49200CE8"/>
    <w:rsid w:val="49F30F6B"/>
    <w:rsid w:val="4D7560B4"/>
    <w:rsid w:val="4E6E4F0B"/>
    <w:rsid w:val="54494182"/>
    <w:rsid w:val="55B13FBD"/>
    <w:rsid w:val="573C4945"/>
    <w:rsid w:val="5B6F6839"/>
    <w:rsid w:val="5DA622BA"/>
    <w:rsid w:val="5EEE7E34"/>
    <w:rsid w:val="69E94E96"/>
    <w:rsid w:val="6E6B145D"/>
    <w:rsid w:val="736C2EC6"/>
    <w:rsid w:val="7B3511E4"/>
    <w:rsid w:val="7CBE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0"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semiHidden="1" w:unhideWhenUsed="1"/>
    <w:lsdException w:name="HTML Cite" w:uiPriority="0" w:qFormat="1"/>
    <w:lsdException w:name="HTML Code" w:uiPriority="0" w:qFormat="1"/>
    <w:lsdException w:name="HTML Definition" w:uiPriority="0" w:qFormat="1"/>
    <w:lsdException w:name="HTML Keyboard" w:uiPriority="0" w:qFormat="1"/>
    <w:lsdException w:name="HTML Preformatted" w:semiHidden="1" w:unhideWhenUsed="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黑体"/>
      <w:kern w:val="2"/>
      <w:sz w:val="21"/>
      <w:szCs w:val="24"/>
    </w:rPr>
  </w:style>
  <w:style w:type="paragraph" w:styleId="1">
    <w:name w:val="heading 1"/>
    <w:basedOn w:val="a"/>
    <w:next w:val="a"/>
    <w:link w:val="1Char"/>
    <w:qFormat/>
    <w:pPr>
      <w:keepNext/>
      <w:keepLines/>
      <w:spacing w:line="360" w:lineRule="auto"/>
      <w:outlineLvl w:val="0"/>
    </w:pPr>
    <w:rPr>
      <w:b/>
      <w:bCs/>
      <w:kern w:val="44"/>
      <w:sz w:val="32"/>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pPr>
      <w:keepNext/>
      <w:keepLines/>
      <w:spacing w:line="360" w:lineRule="auto"/>
      <w:outlineLvl w:val="2"/>
    </w:pPr>
    <w:rPr>
      <w:b/>
      <w:bCs/>
      <w:sz w:val="24"/>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nhideWhenUsed/>
    <w:qFormat/>
    <w:pPr>
      <w:spacing w:after="120"/>
    </w:pPr>
  </w:style>
  <w:style w:type="paragraph" w:styleId="7">
    <w:name w:val="toc 7"/>
    <w:basedOn w:val="a"/>
    <w:next w:val="a"/>
    <w:qFormat/>
    <w:pPr>
      <w:ind w:leftChars="1200" w:left="2520"/>
    </w:pPr>
  </w:style>
  <w:style w:type="paragraph" w:styleId="a4">
    <w:name w:val="Normal Indent"/>
    <w:basedOn w:val="a"/>
    <w:qFormat/>
    <w:pPr>
      <w:ind w:firstLineChars="200" w:firstLine="420"/>
    </w:pPr>
  </w:style>
  <w:style w:type="paragraph" w:styleId="a5">
    <w:name w:val="annotation text"/>
    <w:basedOn w:val="a"/>
    <w:link w:val="Char0"/>
    <w:qFormat/>
    <w:pPr>
      <w:jc w:val="left"/>
    </w:pPr>
  </w:style>
  <w:style w:type="paragraph" w:styleId="30">
    <w:name w:val="Body Text 3"/>
    <w:basedOn w:val="a"/>
    <w:link w:val="3Char0"/>
    <w:qFormat/>
    <w:pPr>
      <w:spacing w:line="360" w:lineRule="exact"/>
      <w:jc w:val="center"/>
    </w:pPr>
    <w:rPr>
      <w:rFonts w:ascii="楷体_GB2312" w:eastAsia="楷体_GB2312"/>
      <w:sz w:val="28"/>
    </w:rPr>
  </w:style>
  <w:style w:type="paragraph" w:styleId="a6">
    <w:name w:val="Body Text Indent"/>
    <w:basedOn w:val="a"/>
    <w:next w:val="a7"/>
    <w:link w:val="Char1"/>
    <w:qFormat/>
    <w:pPr>
      <w:spacing w:after="120"/>
      <w:ind w:leftChars="200" w:left="420"/>
    </w:pPr>
  </w:style>
  <w:style w:type="paragraph" w:styleId="a7">
    <w:name w:val="envelope return"/>
    <w:basedOn w:val="a"/>
    <w:qFormat/>
    <w:pPr>
      <w:snapToGrid w:val="0"/>
    </w:pPr>
    <w:rPr>
      <w:rFonts w:ascii="Arial" w:hAnsi="Arial"/>
    </w:rPr>
  </w:style>
  <w:style w:type="paragraph" w:styleId="5">
    <w:name w:val="toc 5"/>
    <w:basedOn w:val="a"/>
    <w:next w:val="a"/>
    <w:qFormat/>
    <w:pPr>
      <w:ind w:leftChars="800" w:left="1680"/>
    </w:pPr>
  </w:style>
  <w:style w:type="paragraph" w:styleId="31">
    <w:name w:val="toc 3"/>
    <w:basedOn w:val="a"/>
    <w:next w:val="a"/>
    <w:qFormat/>
    <w:pPr>
      <w:ind w:leftChars="400" w:left="840"/>
    </w:pPr>
  </w:style>
  <w:style w:type="paragraph" w:styleId="a8">
    <w:name w:val="Plain Text"/>
    <w:basedOn w:val="a"/>
    <w:link w:val="Char2"/>
    <w:qFormat/>
    <w:rPr>
      <w:rFonts w:ascii="宋体" w:hAnsi="Courier New"/>
      <w:kern w:val="0"/>
      <w:sz w:val="20"/>
      <w:szCs w:val="20"/>
    </w:rPr>
  </w:style>
  <w:style w:type="paragraph" w:styleId="8">
    <w:name w:val="toc 8"/>
    <w:basedOn w:val="a"/>
    <w:next w:val="a"/>
    <w:qFormat/>
    <w:pPr>
      <w:ind w:leftChars="1400" w:left="2940"/>
    </w:pPr>
  </w:style>
  <w:style w:type="paragraph" w:styleId="a9">
    <w:name w:val="Date"/>
    <w:basedOn w:val="a"/>
    <w:next w:val="a"/>
    <w:link w:val="Char3"/>
    <w:qFormat/>
    <w:pPr>
      <w:adjustRightInd w:val="0"/>
      <w:spacing w:line="360" w:lineRule="atLeast"/>
      <w:textAlignment w:val="baseline"/>
    </w:pPr>
    <w:rPr>
      <w:kern w:val="0"/>
      <w:sz w:val="28"/>
      <w:szCs w:val="20"/>
    </w:rPr>
  </w:style>
  <w:style w:type="paragraph" w:styleId="aa">
    <w:name w:val="Balloon Text"/>
    <w:basedOn w:val="a"/>
    <w:link w:val="Char4"/>
    <w:qFormat/>
    <w:rPr>
      <w:sz w:val="18"/>
      <w:szCs w:val="18"/>
    </w:rPr>
  </w:style>
  <w:style w:type="paragraph" w:styleId="ab">
    <w:name w:val="footer"/>
    <w:basedOn w:val="a"/>
    <w:link w:val="Char5"/>
    <w:qFormat/>
    <w:pPr>
      <w:tabs>
        <w:tab w:val="center" w:pos="4153"/>
        <w:tab w:val="right" w:pos="8306"/>
      </w:tabs>
      <w:snapToGrid w:val="0"/>
      <w:jc w:val="left"/>
    </w:pPr>
    <w:rPr>
      <w:sz w:val="18"/>
    </w:rPr>
  </w:style>
  <w:style w:type="paragraph" w:styleId="ac">
    <w:name w:val="header"/>
    <w:basedOn w:val="a"/>
    <w:link w:val="Char6"/>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40">
    <w:name w:val="toc 4"/>
    <w:basedOn w:val="a"/>
    <w:next w:val="a"/>
    <w:qFormat/>
    <w:pPr>
      <w:ind w:leftChars="600" w:left="1260"/>
    </w:pPr>
  </w:style>
  <w:style w:type="paragraph" w:styleId="ad">
    <w:name w:val="footnote text"/>
    <w:basedOn w:val="a"/>
    <w:link w:val="Char7"/>
    <w:qFormat/>
    <w:pPr>
      <w:snapToGrid w:val="0"/>
      <w:jc w:val="left"/>
    </w:pPr>
    <w:rPr>
      <w:rFonts w:ascii="Book Antiqua" w:hAnsi="Book Antiqua" w:cs="Times New Roman"/>
      <w:sz w:val="18"/>
      <w:szCs w:val="18"/>
    </w:rPr>
  </w:style>
  <w:style w:type="paragraph" w:styleId="6">
    <w:name w:val="toc 6"/>
    <w:basedOn w:val="a"/>
    <w:next w:val="a"/>
    <w:qFormat/>
    <w:pPr>
      <w:ind w:leftChars="1000" w:left="2100"/>
    </w:pPr>
  </w:style>
  <w:style w:type="paragraph" w:styleId="20">
    <w:name w:val="toc 2"/>
    <w:basedOn w:val="a"/>
    <w:next w:val="a"/>
    <w:qFormat/>
    <w:pPr>
      <w:ind w:leftChars="200" w:left="420"/>
    </w:pPr>
  </w:style>
  <w:style w:type="paragraph" w:styleId="9">
    <w:name w:val="toc 9"/>
    <w:basedOn w:val="a"/>
    <w:next w:val="a"/>
    <w:qFormat/>
    <w:pPr>
      <w:ind w:leftChars="1600" w:left="3360"/>
    </w:pPr>
  </w:style>
  <w:style w:type="paragraph" w:styleId="21">
    <w:name w:val="Body Text 2"/>
    <w:basedOn w:val="a"/>
    <w:next w:val="a0"/>
    <w:link w:val="2Char0"/>
    <w:qFormat/>
    <w:pPr>
      <w:spacing w:after="120" w:line="480" w:lineRule="auto"/>
    </w:pPr>
    <w:rPr>
      <w:rFonts w:ascii="Times New Roman" w:hAnsi="Times New Roman" w:cs="Times New Roman"/>
    </w:rPr>
  </w:style>
  <w:style w:type="paragraph" w:styleId="ae">
    <w:name w:val="Message Header"/>
    <w:basedOn w:val="a"/>
    <w:link w:val="Char8"/>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f">
    <w:name w:val="Normal (Web)"/>
    <w:basedOn w:val="a"/>
    <w:qFormat/>
    <w:pPr>
      <w:spacing w:before="100" w:beforeAutospacing="1" w:after="100" w:afterAutospacing="1"/>
      <w:jc w:val="left"/>
    </w:pPr>
    <w:rPr>
      <w:rFonts w:cs="Times New Roman"/>
      <w:kern w:val="0"/>
      <w:sz w:val="24"/>
    </w:rPr>
  </w:style>
  <w:style w:type="paragraph" w:styleId="af0">
    <w:name w:val="Title"/>
    <w:basedOn w:val="a"/>
    <w:next w:val="a"/>
    <w:link w:val="Char9"/>
    <w:qFormat/>
    <w:pPr>
      <w:spacing w:line="480" w:lineRule="auto"/>
      <w:jc w:val="center"/>
      <w:outlineLvl w:val="0"/>
    </w:pPr>
    <w:rPr>
      <w:rFonts w:ascii="Calibri Light" w:hAnsi="Calibri Light"/>
      <w:b/>
      <w:bCs/>
      <w:sz w:val="32"/>
      <w:szCs w:val="32"/>
    </w:rPr>
  </w:style>
  <w:style w:type="paragraph" w:styleId="af1">
    <w:name w:val="annotation subject"/>
    <w:basedOn w:val="a5"/>
    <w:next w:val="a5"/>
    <w:link w:val="Chara"/>
    <w:qFormat/>
    <w:rPr>
      <w:b/>
      <w:bCs/>
    </w:rPr>
  </w:style>
  <w:style w:type="paragraph" w:styleId="af2">
    <w:name w:val="Body Text First Indent"/>
    <w:basedOn w:val="a0"/>
    <w:next w:val="22"/>
    <w:link w:val="Charb"/>
    <w:qFormat/>
    <w:pPr>
      <w:ind w:firstLineChars="100" w:firstLine="420"/>
    </w:pPr>
  </w:style>
  <w:style w:type="paragraph" w:styleId="22">
    <w:name w:val="Body Text First Indent 2"/>
    <w:basedOn w:val="a6"/>
    <w:next w:val="a"/>
    <w:link w:val="2Char1"/>
    <w:qFormat/>
    <w:pPr>
      <w:ind w:firstLineChars="200" w:firstLine="420"/>
    </w:pPr>
  </w:style>
  <w:style w:type="table" w:styleId="af3">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Pr>
      <w:b/>
      <w:bCs/>
    </w:rPr>
  </w:style>
  <w:style w:type="character" w:styleId="af5">
    <w:name w:val="page number"/>
    <w:qFormat/>
    <w:rPr>
      <w:rFonts w:ascii="宋体" w:eastAsia="宋体" w:hAnsi="宋体"/>
    </w:rPr>
  </w:style>
  <w:style w:type="character" w:styleId="af6">
    <w:name w:val="FollowedHyperlink"/>
    <w:qFormat/>
    <w:rPr>
      <w:color w:val="5C5C5C"/>
      <w:u w:val="none"/>
    </w:rPr>
  </w:style>
  <w:style w:type="character" w:styleId="af7">
    <w:name w:val="Emphasis"/>
    <w:qFormat/>
    <w:rPr>
      <w:b/>
      <w:bCs/>
    </w:rPr>
  </w:style>
  <w:style w:type="character" w:styleId="HTML">
    <w:name w:val="HTML Definition"/>
    <w:qFormat/>
    <w:rPr>
      <w:color w:val="D6D6D6"/>
      <w:sz w:val="19"/>
      <w:szCs w:val="19"/>
    </w:rPr>
  </w:style>
  <w:style w:type="character" w:styleId="HTML0">
    <w:name w:val="HTML Typewriter"/>
    <w:qFormat/>
    <w:rPr>
      <w:rFonts w:ascii="monospace" w:eastAsia="monospace" w:hAnsi="monospace" w:cs="monospace"/>
      <w:sz w:val="20"/>
    </w:rPr>
  </w:style>
  <w:style w:type="character" w:styleId="HTML1">
    <w:name w:val="HTML Acronym"/>
    <w:qFormat/>
    <w:rPr>
      <w:color w:val="5C5C5C"/>
      <w:sz w:val="16"/>
      <w:szCs w:val="16"/>
      <w:u w:val="none"/>
      <w:bdr w:val="single" w:sz="2" w:space="0" w:color="D6D6D6"/>
      <w:shd w:val="clear" w:color="auto" w:fill="FFFFFF"/>
    </w:rPr>
  </w:style>
  <w:style w:type="character" w:styleId="HTML2">
    <w:name w:val="HTML Variable"/>
    <w:qFormat/>
  </w:style>
  <w:style w:type="character" w:styleId="af8">
    <w:name w:val="Hyperlink"/>
    <w:qFormat/>
    <w:rPr>
      <w:color w:val="0563C1"/>
      <w:u w:val="single"/>
    </w:rPr>
  </w:style>
  <w:style w:type="character" w:styleId="HTML3">
    <w:name w:val="HTML Code"/>
    <w:qFormat/>
    <w:rPr>
      <w:rFonts w:ascii="monospace" w:eastAsia="monospace" w:hAnsi="monospace" w:cs="monospace" w:hint="default"/>
      <w:sz w:val="20"/>
    </w:rPr>
  </w:style>
  <w:style w:type="character" w:styleId="af9">
    <w:name w:val="annotation reference"/>
    <w:qFormat/>
    <w:rPr>
      <w:sz w:val="21"/>
      <w:szCs w:val="21"/>
    </w:rPr>
  </w:style>
  <w:style w:type="character" w:styleId="HTML4">
    <w:name w:val="HTML Cite"/>
    <w:qFormat/>
  </w:style>
  <w:style w:type="character" w:styleId="HTML5">
    <w:name w:val="HTML Keyboard"/>
    <w:qFormat/>
    <w:rPr>
      <w:rFonts w:ascii="monospace" w:eastAsia="monospace" w:hAnsi="monospace" w:cs="monospace" w:hint="default"/>
      <w:sz w:val="20"/>
    </w:rPr>
  </w:style>
  <w:style w:type="character" w:styleId="HTML6">
    <w:name w:val="HTML Sample"/>
    <w:qFormat/>
    <w:rPr>
      <w:rFonts w:ascii="monospace" w:eastAsia="monospace" w:hAnsi="monospace" w:cs="monospace" w:hint="default"/>
    </w:rPr>
  </w:style>
  <w:style w:type="character" w:customStyle="1" w:styleId="1Char">
    <w:name w:val="标题 1 Char"/>
    <w:basedOn w:val="a1"/>
    <w:link w:val="1"/>
    <w:qFormat/>
    <w:rPr>
      <w:rFonts w:ascii="Calibri" w:eastAsia="宋体" w:hAnsi="Calibri" w:cs="黑体"/>
      <w:b/>
      <w:bCs/>
      <w:kern w:val="44"/>
      <w:sz w:val="32"/>
      <w:szCs w:val="44"/>
    </w:rPr>
  </w:style>
  <w:style w:type="character" w:customStyle="1" w:styleId="2Char">
    <w:name w:val="标题 2 Char"/>
    <w:basedOn w:val="a1"/>
    <w:link w:val="2"/>
    <w:qFormat/>
    <w:rPr>
      <w:rFonts w:ascii="Arial" w:eastAsia="黑体" w:hAnsi="Arial" w:cs="黑体"/>
      <w:b/>
      <w:bCs/>
      <w:sz w:val="32"/>
      <w:szCs w:val="32"/>
    </w:rPr>
  </w:style>
  <w:style w:type="character" w:customStyle="1" w:styleId="3Char">
    <w:name w:val="标题 3 Char"/>
    <w:basedOn w:val="a1"/>
    <w:link w:val="3"/>
    <w:qFormat/>
    <w:rPr>
      <w:rFonts w:ascii="Calibri" w:eastAsia="宋体" w:hAnsi="Calibri" w:cs="黑体"/>
      <w:b/>
      <w:bCs/>
      <w:sz w:val="24"/>
      <w:szCs w:val="32"/>
    </w:rPr>
  </w:style>
  <w:style w:type="character" w:customStyle="1" w:styleId="4Char">
    <w:name w:val="标题 4 Char"/>
    <w:basedOn w:val="a1"/>
    <w:link w:val="4"/>
    <w:qFormat/>
    <w:rPr>
      <w:rFonts w:ascii="Arial" w:eastAsia="宋体" w:hAnsi="Arial" w:cs="黑体"/>
      <w:b/>
      <w:bCs/>
      <w:szCs w:val="28"/>
    </w:rPr>
  </w:style>
  <w:style w:type="character" w:customStyle="1" w:styleId="Char">
    <w:name w:val="正文文本 Char"/>
    <w:basedOn w:val="a1"/>
    <w:link w:val="a0"/>
    <w:qFormat/>
    <w:rPr>
      <w:rFonts w:ascii="Calibri" w:eastAsia="宋体" w:hAnsi="Calibri" w:cs="黑体"/>
      <w:szCs w:val="24"/>
    </w:rPr>
  </w:style>
  <w:style w:type="character" w:customStyle="1" w:styleId="2Char0">
    <w:name w:val="正文文本 2 Char"/>
    <w:basedOn w:val="a1"/>
    <w:link w:val="21"/>
    <w:qFormat/>
    <w:rPr>
      <w:rFonts w:ascii="Times New Roman" w:eastAsia="宋体" w:hAnsi="Times New Roman" w:cs="Times New Roman"/>
      <w:szCs w:val="24"/>
    </w:rPr>
  </w:style>
  <w:style w:type="character" w:customStyle="1" w:styleId="Char0">
    <w:name w:val="批注文字 Char"/>
    <w:basedOn w:val="a1"/>
    <w:link w:val="a5"/>
    <w:qFormat/>
    <w:rPr>
      <w:rFonts w:ascii="Calibri" w:eastAsia="宋体" w:hAnsi="Calibri" w:cs="黑体"/>
      <w:szCs w:val="24"/>
    </w:rPr>
  </w:style>
  <w:style w:type="character" w:customStyle="1" w:styleId="3Char0">
    <w:name w:val="正文文本 3 Char"/>
    <w:basedOn w:val="a1"/>
    <w:link w:val="30"/>
    <w:qFormat/>
    <w:rPr>
      <w:rFonts w:ascii="楷体_GB2312" w:eastAsia="楷体_GB2312" w:hAnsi="Calibri" w:cs="黑体"/>
      <w:sz w:val="28"/>
      <w:szCs w:val="24"/>
    </w:rPr>
  </w:style>
  <w:style w:type="character" w:customStyle="1" w:styleId="Char1">
    <w:name w:val="正文文本缩进 Char"/>
    <w:basedOn w:val="a1"/>
    <w:link w:val="a6"/>
    <w:qFormat/>
    <w:rPr>
      <w:rFonts w:ascii="Calibri" w:eastAsia="宋体" w:hAnsi="Calibri" w:cs="黑体"/>
      <w:szCs w:val="24"/>
    </w:rPr>
  </w:style>
  <w:style w:type="character" w:customStyle="1" w:styleId="Char2">
    <w:name w:val="纯文本 Char"/>
    <w:basedOn w:val="a1"/>
    <w:link w:val="a8"/>
    <w:qFormat/>
    <w:rPr>
      <w:rFonts w:ascii="宋体" w:eastAsia="宋体" w:hAnsi="Courier New" w:cs="黑体"/>
      <w:kern w:val="0"/>
      <w:sz w:val="20"/>
      <w:szCs w:val="20"/>
    </w:rPr>
  </w:style>
  <w:style w:type="character" w:customStyle="1" w:styleId="Char3">
    <w:name w:val="日期 Char"/>
    <w:basedOn w:val="a1"/>
    <w:link w:val="a9"/>
    <w:qFormat/>
    <w:rPr>
      <w:rFonts w:ascii="Calibri" w:eastAsia="宋体" w:hAnsi="Calibri" w:cs="黑体"/>
      <w:kern w:val="0"/>
      <w:sz w:val="28"/>
      <w:szCs w:val="20"/>
    </w:rPr>
  </w:style>
  <w:style w:type="character" w:customStyle="1" w:styleId="Char4">
    <w:name w:val="批注框文本 Char"/>
    <w:basedOn w:val="a1"/>
    <w:link w:val="aa"/>
    <w:qFormat/>
    <w:rPr>
      <w:rFonts w:ascii="Calibri" w:eastAsia="宋体" w:hAnsi="Calibri" w:cs="黑体"/>
      <w:sz w:val="18"/>
      <w:szCs w:val="18"/>
    </w:rPr>
  </w:style>
  <w:style w:type="character" w:customStyle="1" w:styleId="Char5">
    <w:name w:val="页脚 Char"/>
    <w:basedOn w:val="a1"/>
    <w:link w:val="ab"/>
    <w:qFormat/>
    <w:rPr>
      <w:rFonts w:ascii="Calibri" w:eastAsia="宋体" w:hAnsi="Calibri" w:cs="黑体"/>
      <w:sz w:val="18"/>
      <w:szCs w:val="24"/>
    </w:rPr>
  </w:style>
  <w:style w:type="character" w:customStyle="1" w:styleId="Char6">
    <w:name w:val="页眉 Char"/>
    <w:basedOn w:val="a1"/>
    <w:link w:val="ac"/>
    <w:qFormat/>
    <w:rPr>
      <w:rFonts w:ascii="Calibri" w:eastAsia="宋体" w:hAnsi="Calibri" w:cs="黑体"/>
      <w:sz w:val="18"/>
      <w:szCs w:val="24"/>
    </w:rPr>
  </w:style>
  <w:style w:type="character" w:customStyle="1" w:styleId="Char7">
    <w:name w:val="脚注文本 Char"/>
    <w:basedOn w:val="a1"/>
    <w:link w:val="ad"/>
    <w:qFormat/>
    <w:rPr>
      <w:rFonts w:ascii="Book Antiqua" w:eastAsia="宋体" w:hAnsi="Book Antiqua" w:cs="Times New Roman"/>
      <w:sz w:val="18"/>
      <w:szCs w:val="18"/>
    </w:rPr>
  </w:style>
  <w:style w:type="character" w:customStyle="1" w:styleId="Char8">
    <w:name w:val="信息标题 Char"/>
    <w:basedOn w:val="a1"/>
    <w:link w:val="ae"/>
    <w:qFormat/>
    <w:rPr>
      <w:rFonts w:ascii="Arial" w:eastAsia="宋体" w:hAnsi="Arial" w:cs="黑体"/>
      <w:sz w:val="24"/>
      <w:szCs w:val="24"/>
      <w:shd w:val="pct20" w:color="auto" w:fill="auto"/>
    </w:rPr>
  </w:style>
  <w:style w:type="character" w:customStyle="1" w:styleId="Char9">
    <w:name w:val="标题 Char"/>
    <w:basedOn w:val="a1"/>
    <w:link w:val="af0"/>
    <w:qFormat/>
    <w:rPr>
      <w:rFonts w:ascii="Calibri Light" w:eastAsia="宋体" w:hAnsi="Calibri Light" w:cs="黑体"/>
      <w:b/>
      <w:bCs/>
      <w:sz w:val="32"/>
      <w:szCs w:val="32"/>
    </w:rPr>
  </w:style>
  <w:style w:type="character" w:customStyle="1" w:styleId="Chara">
    <w:name w:val="批注主题 Char"/>
    <w:basedOn w:val="Char0"/>
    <w:link w:val="af1"/>
    <w:qFormat/>
    <w:rPr>
      <w:rFonts w:ascii="Calibri" w:eastAsia="宋体" w:hAnsi="Calibri" w:cs="黑体"/>
      <w:b/>
      <w:bCs/>
      <w:szCs w:val="24"/>
    </w:rPr>
  </w:style>
  <w:style w:type="character" w:customStyle="1" w:styleId="Charb">
    <w:name w:val="正文首行缩进 Char"/>
    <w:basedOn w:val="Char"/>
    <w:link w:val="af2"/>
    <w:qFormat/>
    <w:rPr>
      <w:rFonts w:ascii="Calibri" w:eastAsia="宋体" w:hAnsi="Calibri" w:cs="黑体"/>
      <w:szCs w:val="24"/>
    </w:rPr>
  </w:style>
  <w:style w:type="character" w:customStyle="1" w:styleId="2Char1">
    <w:name w:val="正文首行缩进 2 Char"/>
    <w:basedOn w:val="Char1"/>
    <w:link w:val="22"/>
    <w:qFormat/>
    <w:rPr>
      <w:rFonts w:ascii="Calibri" w:eastAsia="宋体" w:hAnsi="Calibri" w:cs="黑体"/>
      <w:szCs w:val="24"/>
    </w:rPr>
  </w:style>
  <w:style w:type="paragraph" w:customStyle="1" w:styleId="BodyText1I">
    <w:name w:val="BodyText1I"/>
    <w:basedOn w:val="BodyText"/>
    <w:uiPriority w:val="99"/>
    <w:qFormat/>
    <w:pPr>
      <w:ind w:firstLineChars="100" w:firstLine="420"/>
    </w:pPr>
  </w:style>
  <w:style w:type="paragraph" w:customStyle="1" w:styleId="BodyText">
    <w:name w:val="BodyText"/>
    <w:basedOn w:val="a"/>
    <w:uiPriority w:val="99"/>
    <w:qFormat/>
    <w:pPr>
      <w:spacing w:after="120"/>
    </w:pPr>
  </w:style>
  <w:style w:type="character" w:customStyle="1" w:styleId="font101">
    <w:name w:val="font101"/>
    <w:qFormat/>
    <w:rPr>
      <w:rFonts w:ascii="宋体" w:eastAsia="宋体" w:hAnsi="宋体" w:cs="宋体" w:hint="eastAsia"/>
      <w:b/>
      <w:color w:val="000000"/>
      <w:sz w:val="16"/>
      <w:szCs w:val="16"/>
      <w:u w:val="none"/>
    </w:rPr>
  </w:style>
  <w:style w:type="character" w:customStyle="1" w:styleId="15">
    <w:name w:val="15"/>
    <w:qFormat/>
    <w:rPr>
      <w:rFonts w:ascii="Calibri" w:hAnsi="Calibri" w:cs="Calibri" w:hint="default"/>
      <w:color w:val="000000"/>
      <w:sz w:val="24"/>
      <w:szCs w:val="24"/>
    </w:rPr>
  </w:style>
  <w:style w:type="character" w:customStyle="1" w:styleId="NormalCharacter">
    <w:name w:val="NormalCharacter"/>
    <w:qFormat/>
  </w:style>
  <w:style w:type="character" w:customStyle="1" w:styleId="16">
    <w:name w:val="16"/>
    <w:qFormat/>
    <w:rPr>
      <w:rFonts w:ascii="Arial" w:eastAsia="黑体" w:hAnsi="Arial" w:cs="Arial" w:hint="default"/>
      <w:b/>
      <w:bCs/>
      <w:sz w:val="30"/>
      <w:szCs w:val="30"/>
    </w:rPr>
  </w:style>
  <w:style w:type="character" w:customStyle="1" w:styleId="font71">
    <w:name w:val="font71"/>
    <w:qFormat/>
    <w:rPr>
      <w:rFonts w:ascii="BatangChe" w:eastAsia="BatangChe" w:hAnsi="BatangChe" w:cs="BatangChe"/>
      <w:color w:val="000000"/>
      <w:sz w:val="24"/>
      <w:szCs w:val="24"/>
      <w:u w:val="none"/>
    </w:rPr>
  </w:style>
  <w:style w:type="character" w:customStyle="1" w:styleId="font91">
    <w:name w:val="font91"/>
    <w:qFormat/>
    <w:rPr>
      <w:rFonts w:ascii="宋体" w:eastAsia="宋体" w:hAnsi="宋体" w:cs="宋体" w:hint="eastAsia"/>
      <w:color w:val="000000"/>
      <w:sz w:val="16"/>
      <w:szCs w:val="16"/>
      <w:u w:val="none"/>
    </w:rPr>
  </w:style>
  <w:style w:type="character" w:customStyle="1" w:styleId="UserStyle5">
    <w:name w:val="UserStyle_5"/>
    <w:qFormat/>
  </w:style>
  <w:style w:type="character" w:customStyle="1" w:styleId="font21">
    <w:name w:val="font21"/>
    <w:qFormat/>
    <w:rPr>
      <w:rFonts w:ascii="宋体" w:eastAsia="宋体" w:hAnsi="宋体" w:cs="宋体"/>
      <w:color w:val="000000"/>
      <w:sz w:val="22"/>
      <w:szCs w:val="22"/>
      <w:u w:val="none"/>
    </w:rPr>
  </w:style>
  <w:style w:type="character" w:customStyle="1" w:styleId="pagenumber7ab7d6ff-781a-4e97-ac0b-d390a13be91e">
    <w:name w:val="page number_7ab7d6ff-781a-4e97-ac0b-d390a13be91e"/>
    <w:qFormat/>
    <w:rPr>
      <w:rFonts w:cs="Times New Roman"/>
    </w:rPr>
  </w:style>
  <w:style w:type="character" w:customStyle="1" w:styleId="font01">
    <w:name w:val="font01"/>
    <w:qFormat/>
    <w:rPr>
      <w:rFonts w:ascii="宋体" w:eastAsia="宋体" w:hAnsi="宋体" w:cs="宋体" w:hint="eastAsia"/>
      <w:b/>
      <w:color w:val="000000"/>
      <w:sz w:val="16"/>
      <w:szCs w:val="16"/>
      <w:u w:val="single"/>
    </w:rPr>
  </w:style>
  <w:style w:type="character" w:customStyle="1" w:styleId="font41">
    <w:name w:val="font41"/>
    <w:qFormat/>
    <w:rPr>
      <w:rFonts w:ascii="宋体" w:eastAsia="宋体" w:hAnsi="宋体" w:cs="宋体"/>
      <w:color w:val="000000"/>
      <w:sz w:val="24"/>
      <w:szCs w:val="24"/>
      <w:u w:val="none"/>
    </w:rPr>
  </w:style>
  <w:style w:type="character" w:customStyle="1" w:styleId="font11">
    <w:name w:val="font11"/>
    <w:qFormat/>
    <w:rPr>
      <w:rFonts w:ascii="BatangChe" w:eastAsia="BatangChe" w:hAnsi="BatangChe" w:cs="BatangChe"/>
      <w:color w:val="000000"/>
      <w:sz w:val="24"/>
      <w:szCs w:val="24"/>
      <w:u w:val="none"/>
    </w:rPr>
  </w:style>
  <w:style w:type="character" w:customStyle="1" w:styleId="font12">
    <w:name w:val="font12"/>
    <w:qFormat/>
    <w:rPr>
      <w:rFonts w:ascii="宋体" w:eastAsia="宋体" w:hAnsi="宋体" w:cs="宋体" w:hint="eastAsia"/>
      <w:b/>
      <w:color w:val="000000"/>
      <w:sz w:val="12"/>
      <w:szCs w:val="12"/>
      <w:u w:val="single"/>
    </w:rPr>
  </w:style>
  <w:style w:type="character" w:customStyle="1" w:styleId="font51">
    <w:name w:val="font51"/>
    <w:qFormat/>
    <w:rPr>
      <w:rFonts w:ascii="宋体" w:eastAsia="宋体" w:hAnsi="宋体" w:cs="宋体" w:hint="eastAsia"/>
      <w:b/>
      <w:color w:val="000000"/>
      <w:sz w:val="12"/>
      <w:szCs w:val="12"/>
      <w:u w:val="single"/>
    </w:rPr>
  </w:style>
  <w:style w:type="character" w:customStyle="1" w:styleId="font61">
    <w:name w:val="font61"/>
    <w:qFormat/>
    <w:rPr>
      <w:rFonts w:ascii="宋体" w:eastAsia="宋体" w:hAnsi="宋体" w:cs="宋体" w:hint="eastAsia"/>
      <w:b/>
      <w:color w:val="000000"/>
      <w:sz w:val="12"/>
      <w:szCs w:val="12"/>
      <w:u w:val="none"/>
    </w:rPr>
  </w:style>
  <w:style w:type="character" w:customStyle="1" w:styleId="font31">
    <w:name w:val="font31"/>
    <w:qFormat/>
    <w:rPr>
      <w:rFonts w:ascii="宋体" w:eastAsia="宋体" w:hAnsi="宋体" w:cs="宋体" w:hint="eastAsia"/>
      <w:color w:val="000000"/>
      <w:sz w:val="16"/>
      <w:szCs w:val="16"/>
      <w:u w:val="none"/>
    </w:rPr>
  </w:style>
  <w:style w:type="paragraph" w:customStyle="1" w:styleId="List2bddb5be7-f702-4008-a11b-7d942d7228ad">
    <w:name w:val="List 2_bddb5be7-f702-4008-a11b-7d942d7228ad"/>
    <w:basedOn w:val="a"/>
    <w:qFormat/>
    <w:pPr>
      <w:ind w:leftChars="200" w:left="100" w:hangingChars="200" w:hanging="200"/>
    </w:pPr>
  </w:style>
  <w:style w:type="paragraph" w:customStyle="1" w:styleId="TableParagraph">
    <w:name w:val="Table Paragraph"/>
    <w:basedOn w:val="a"/>
    <w:qFormat/>
  </w:style>
  <w:style w:type="paragraph" w:customStyle="1" w:styleId="BodyTextFirstIndentb08bacce-d648-4173-a45f-54b107d2b029">
    <w:name w:val="Body Text First Indent_b08bacce-d648-4173-a45f-54b107d2b029"/>
    <w:basedOn w:val="a0"/>
    <w:qFormat/>
    <w:pPr>
      <w:ind w:firstLineChars="100" w:firstLine="420"/>
    </w:pPr>
  </w:style>
  <w:style w:type="paragraph" w:customStyle="1" w:styleId="210">
    <w:name w:val="正文文本缩进 21"/>
    <w:basedOn w:val="a"/>
    <w:pPr>
      <w:spacing w:after="120" w:line="480" w:lineRule="auto"/>
      <w:ind w:leftChars="200" w:left="420"/>
    </w:pPr>
  </w:style>
  <w:style w:type="paragraph" w:customStyle="1" w:styleId="PlainText736740c5-d126-430e-9725-79f5df32fee5">
    <w:name w:val="Plain Text_736740c5-d126-430e-9725-79f5df32fee5"/>
    <w:basedOn w:val="a"/>
    <w:qFormat/>
    <w:rPr>
      <w:rFonts w:ascii="宋体" w:hAnsi="Courier New"/>
    </w:rPr>
  </w:style>
  <w:style w:type="paragraph" w:customStyle="1" w:styleId="11">
    <w:name w:val="正文文本首行缩进1"/>
    <w:basedOn w:val="a0"/>
    <w:next w:val="a"/>
    <w:qFormat/>
    <w:pPr>
      <w:spacing w:line="360" w:lineRule="auto"/>
      <w:ind w:firstLineChars="100" w:firstLine="420"/>
    </w:pPr>
    <w:rPr>
      <w:rFonts w:ascii="Times New Roman" w:hAnsi="Times New Roman"/>
      <w:szCs w:val="21"/>
    </w:rPr>
  </w:style>
  <w:style w:type="paragraph" w:customStyle="1" w:styleId="BodyTextFirstIndent107113e6-bfdb-4e0f-b069-4a840b6c64c6">
    <w:name w:val="Body Text First Indent_107113e6-bfdb-4e0f-b069-4a840b6c64c6"/>
    <w:basedOn w:val="a0"/>
    <w:qFormat/>
    <w:pPr>
      <w:ind w:firstLineChars="100" w:firstLine="420"/>
    </w:pPr>
  </w:style>
  <w:style w:type="paragraph" w:customStyle="1" w:styleId="Heading4">
    <w:name w:val="Heading4"/>
    <w:basedOn w:val="a"/>
    <w:next w:val="a"/>
    <w:qFormat/>
    <w:pPr>
      <w:keepNext/>
      <w:keepLines/>
      <w:spacing w:before="280" w:after="290" w:line="376" w:lineRule="auto"/>
      <w:textAlignment w:val="baseline"/>
    </w:pPr>
    <w:rPr>
      <w:rFonts w:ascii="Arial" w:eastAsia="黑体" w:hAnsi="Arial" w:cs="Calibri"/>
      <w:b/>
      <w:bCs/>
      <w:sz w:val="28"/>
      <w:szCs w:val="28"/>
    </w:rPr>
  </w:style>
  <w:style w:type="paragraph" w:customStyle="1" w:styleId="12">
    <w:name w:val="正文文本缩进1"/>
    <w:basedOn w:val="a"/>
    <w:qFormat/>
    <w:pPr>
      <w:spacing w:after="120"/>
      <w:ind w:leftChars="200" w:left="420"/>
    </w:pPr>
  </w:style>
  <w:style w:type="paragraph" w:customStyle="1" w:styleId="13">
    <w:name w:val="正文首行缩进1"/>
    <w:basedOn w:val="a0"/>
    <w:qFormat/>
    <w:pPr>
      <w:ind w:firstLineChars="100" w:firstLine="420"/>
    </w:pPr>
  </w:style>
  <w:style w:type="paragraph" w:customStyle="1" w:styleId="afa">
    <w:name w:val="表格文字"/>
    <w:basedOn w:val="a"/>
    <w:next w:val="a0"/>
    <w:qFormat/>
    <w:pPr>
      <w:jc w:val="center"/>
    </w:pPr>
    <w:rPr>
      <w:rFonts w:ascii="Cambria Math" w:eastAsia="仿宋_GB2312" w:hAnsi="Cambria Math" w:cs="Times New Roman"/>
    </w:rPr>
  </w:style>
  <w:style w:type="paragraph" w:styleId="afb">
    <w:name w:val="List Paragraph"/>
    <w:basedOn w:val="a"/>
    <w:uiPriority w:val="1"/>
    <w:qFormat/>
    <w:pPr>
      <w:ind w:left="543" w:firstLine="420"/>
    </w:pPr>
    <w:rPr>
      <w:rFonts w:ascii="宋体" w:hAnsi="宋体" w:cs="宋体"/>
      <w:lang w:val="zh-CN" w:bidi="zh-CN"/>
    </w:rPr>
  </w:style>
  <w:style w:type="paragraph" w:customStyle="1" w:styleId="NormalWeb6b695885-a8d4-45c1-8ca3-9c4f9c9d51ca">
    <w:name w:val="Normal (Web)_6b695885-a8d4-45c1-8ca3-9c4f9c9d51ca"/>
    <w:basedOn w:val="a"/>
    <w:qFormat/>
    <w:rPr>
      <w:sz w:val="24"/>
    </w:rPr>
  </w:style>
  <w:style w:type="paragraph" w:customStyle="1" w:styleId="ListParagraph0cdcd0bf-6414-4d89-8ac7-e65c302df684">
    <w:name w:val="List Paragraph_0cdcd0bf-6414-4d89-8ac7-e65c302df684"/>
    <w:basedOn w:val="a"/>
    <w:qFormat/>
    <w:pPr>
      <w:ind w:firstLine="420"/>
    </w:pPr>
  </w:style>
  <w:style w:type="paragraph" w:customStyle="1" w:styleId="211">
    <w:name w:val="正文文本首行缩进 21"/>
    <w:basedOn w:val="110"/>
    <w:qFormat/>
    <w:pPr>
      <w:ind w:firstLineChars="200" w:firstLine="420"/>
    </w:pPr>
  </w:style>
  <w:style w:type="paragraph" w:customStyle="1" w:styleId="110">
    <w:name w:val="正文文本缩进11"/>
    <w:basedOn w:val="a"/>
    <w:qFormat/>
    <w:pPr>
      <w:tabs>
        <w:tab w:val="left" w:pos="945"/>
        <w:tab w:val="left" w:pos="1155"/>
      </w:tabs>
      <w:ind w:firstLine="435"/>
    </w:pPr>
    <w:rPr>
      <w:rFonts w:ascii="宋体"/>
      <w:sz w:val="24"/>
      <w:szCs w:val="20"/>
    </w:rPr>
  </w:style>
  <w:style w:type="paragraph" w:customStyle="1" w:styleId="header883a8b77-b2f1-4977-ba5a-02ea7130a0c0">
    <w:name w:val="header_883a8b77-b2f1-4977-ba5a-02ea7130a0c0"/>
    <w:basedOn w:val="a"/>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next w:val="a"/>
    <w:qFormat/>
    <w:pPr>
      <w:widowControl w:val="0"/>
      <w:autoSpaceDE w:val="0"/>
      <w:autoSpaceDN w:val="0"/>
      <w:adjustRightInd w:val="0"/>
    </w:pPr>
    <w:rPr>
      <w:rFonts w:ascii="宋体" w:eastAsia="宋体" w:hAnsi="Times New Roman" w:cs="宋体"/>
      <w:color w:val="000000"/>
      <w:sz w:val="24"/>
      <w:szCs w:val="24"/>
    </w:rPr>
  </w:style>
  <w:style w:type="paragraph" w:customStyle="1" w:styleId="2110">
    <w:name w:val="正文文本缩进 211"/>
    <w:basedOn w:val="a"/>
    <w:qFormat/>
    <w:pPr>
      <w:spacing w:after="120" w:line="480" w:lineRule="auto"/>
      <w:ind w:leftChars="200" w:left="420"/>
    </w:pPr>
  </w:style>
  <w:style w:type="paragraph" w:customStyle="1" w:styleId="afc">
    <w:name w:val="首行缩进"/>
    <w:basedOn w:val="a"/>
    <w:uiPriority w:val="99"/>
    <w:qFormat/>
    <w:pPr>
      <w:ind w:firstLineChars="200" w:firstLine="480"/>
    </w:pPr>
    <w:rPr>
      <w:lang w:val="zh-CN"/>
    </w:rPr>
  </w:style>
  <w:style w:type="paragraph" w:customStyle="1" w:styleId="NormalIndentc678c3e6-8bef-4a9b-a742-bcc8838477e6">
    <w:name w:val="Normal Indent_c678c3e6-8bef-4a9b-a742-bcc8838477e6"/>
    <w:basedOn w:val="a"/>
    <w:qFormat/>
    <w:pPr>
      <w:widowControl/>
      <w:ind w:firstLine="420"/>
      <w:jc w:val="left"/>
    </w:pPr>
    <w:rPr>
      <w:kern w:val="0"/>
    </w:rPr>
  </w:style>
  <w:style w:type="paragraph" w:customStyle="1" w:styleId="BodyTextIndent28020c07-fdd0-4d5b-b3f9-ed2790f1b957">
    <w:name w:val="Body Text Indent_28020c07-fdd0-4d5b-b3f9-ed2790f1b957"/>
    <w:basedOn w:val="a"/>
    <w:qFormat/>
    <w:pPr>
      <w:spacing w:after="120"/>
      <w:ind w:leftChars="200" w:left="420"/>
    </w:p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customStyle="1" w:styleId="212">
    <w:name w:val="正文文本 21"/>
    <w:basedOn w:val="a"/>
    <w:qFormat/>
    <w:rPr>
      <w:rFonts w:ascii="Times New Roman" w:hAnsi="Times New Roman" w:cs="Times New Roman"/>
      <w:sz w:val="28"/>
    </w:rPr>
  </w:style>
  <w:style w:type="paragraph" w:customStyle="1" w:styleId="14">
    <w:name w:val="无间隔1"/>
    <w:basedOn w:val="a"/>
    <w:qFormat/>
    <w:pPr>
      <w:spacing w:line="400" w:lineRule="exact"/>
    </w:pPr>
    <w:rPr>
      <w:sz w:val="24"/>
    </w:rPr>
  </w:style>
  <w:style w:type="paragraph" w:customStyle="1" w:styleId="17">
    <w:name w:val="修订1"/>
    <w:uiPriority w:val="99"/>
    <w:unhideWhenUsed/>
    <w:qFormat/>
    <w:rPr>
      <w:rFonts w:ascii="Calibri" w:eastAsia="宋体" w:hAnsi="Calibri" w:cs="黑体"/>
      <w:kern w:val="2"/>
      <w:sz w:val="21"/>
      <w:szCs w:val="24"/>
    </w:rPr>
  </w:style>
  <w:style w:type="table" w:customStyle="1" w:styleId="TableNormal">
    <w:name w:val="Table Normal"/>
    <w:qFormat/>
    <w:rPr>
      <w:rFonts w:ascii="Times New Roman" w:eastAsia="宋体" w:hAnsi="Times New Roman" w:cs="Times New Roman"/>
    </w:rPr>
    <w:tblPr>
      <w:tblCellMar>
        <w:top w:w="0" w:type="dxa"/>
        <w:left w:w="0" w:type="dxa"/>
        <w:bottom w:w="0" w:type="dxa"/>
        <w:right w:w="0" w:type="dxa"/>
      </w:tblCellMar>
    </w:tblPr>
  </w:style>
  <w:style w:type="paragraph" w:customStyle="1" w:styleId="NormalIndent1">
    <w:name w:val="Normal Indent1"/>
    <w:basedOn w:val="a"/>
    <w:qFormat/>
    <w:pPr>
      <w:widowControl/>
      <w:ind w:firstLine="420"/>
      <w:jc w:val="left"/>
    </w:pPr>
    <w:rPr>
      <w:kern w:val="0"/>
      <w:szCs w:val="20"/>
    </w:rPr>
  </w:style>
  <w:style w:type="character" w:customStyle="1" w:styleId="hover1">
    <w:name w:val="hover1"/>
    <w:qFormat/>
    <w:rPr>
      <w:color w:val="2590EB"/>
    </w:rPr>
  </w:style>
  <w:style w:type="character" w:customStyle="1" w:styleId="hover2">
    <w:name w:val="hover2"/>
    <w:qFormat/>
  </w:style>
  <w:style w:type="character" w:customStyle="1" w:styleId="hover3">
    <w:name w:val="hover3"/>
    <w:qFormat/>
    <w:rPr>
      <w:color w:val="2590EB"/>
    </w:rPr>
  </w:style>
  <w:style w:type="character" w:customStyle="1" w:styleId="hover4">
    <w:name w:val="hover4"/>
    <w:qFormat/>
    <w:rPr>
      <w:color w:val="2590EB"/>
      <w:shd w:val="clear" w:color="auto" w:fill="E9F4FD"/>
    </w:rPr>
  </w:style>
  <w:style w:type="character" w:customStyle="1" w:styleId="mini-outputtext1">
    <w:name w:val="mini-outputtext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0"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semiHidden="1" w:unhideWhenUsed="1"/>
    <w:lsdException w:name="HTML Cite" w:uiPriority="0" w:qFormat="1"/>
    <w:lsdException w:name="HTML Code" w:uiPriority="0" w:qFormat="1"/>
    <w:lsdException w:name="HTML Definition" w:uiPriority="0" w:qFormat="1"/>
    <w:lsdException w:name="HTML Keyboard" w:uiPriority="0" w:qFormat="1"/>
    <w:lsdException w:name="HTML Preformatted" w:semiHidden="1" w:unhideWhenUsed="1"/>
    <w:lsdException w:name="HTML Sample" w:uiPriority="0" w:qFormat="1"/>
    <w:lsdException w:name="HTML Typewriter" w:uiPriority="0" w:qFormat="1"/>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Calibri" w:eastAsia="宋体" w:hAnsi="Calibri" w:cs="黑体"/>
      <w:kern w:val="2"/>
      <w:sz w:val="21"/>
      <w:szCs w:val="24"/>
    </w:rPr>
  </w:style>
  <w:style w:type="paragraph" w:styleId="1">
    <w:name w:val="heading 1"/>
    <w:basedOn w:val="a"/>
    <w:next w:val="a"/>
    <w:link w:val="1Char"/>
    <w:qFormat/>
    <w:pPr>
      <w:keepNext/>
      <w:keepLines/>
      <w:spacing w:line="360" w:lineRule="auto"/>
      <w:outlineLvl w:val="0"/>
    </w:pPr>
    <w:rPr>
      <w:b/>
      <w:bCs/>
      <w:kern w:val="44"/>
      <w:sz w:val="32"/>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pPr>
      <w:keepNext/>
      <w:keepLines/>
      <w:spacing w:line="360" w:lineRule="auto"/>
      <w:outlineLvl w:val="2"/>
    </w:pPr>
    <w:rPr>
      <w:b/>
      <w:bCs/>
      <w:sz w:val="24"/>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nhideWhenUsed/>
    <w:qFormat/>
    <w:pPr>
      <w:spacing w:after="120"/>
    </w:pPr>
  </w:style>
  <w:style w:type="paragraph" w:styleId="7">
    <w:name w:val="toc 7"/>
    <w:basedOn w:val="a"/>
    <w:next w:val="a"/>
    <w:qFormat/>
    <w:pPr>
      <w:ind w:leftChars="1200" w:left="2520"/>
    </w:pPr>
  </w:style>
  <w:style w:type="paragraph" w:styleId="a4">
    <w:name w:val="Normal Indent"/>
    <w:basedOn w:val="a"/>
    <w:qFormat/>
    <w:pPr>
      <w:ind w:firstLineChars="200" w:firstLine="420"/>
    </w:pPr>
  </w:style>
  <w:style w:type="paragraph" w:styleId="a5">
    <w:name w:val="annotation text"/>
    <w:basedOn w:val="a"/>
    <w:link w:val="Char0"/>
    <w:qFormat/>
    <w:pPr>
      <w:jc w:val="left"/>
    </w:pPr>
  </w:style>
  <w:style w:type="paragraph" w:styleId="30">
    <w:name w:val="Body Text 3"/>
    <w:basedOn w:val="a"/>
    <w:link w:val="3Char0"/>
    <w:qFormat/>
    <w:pPr>
      <w:spacing w:line="360" w:lineRule="exact"/>
      <w:jc w:val="center"/>
    </w:pPr>
    <w:rPr>
      <w:rFonts w:ascii="楷体_GB2312" w:eastAsia="楷体_GB2312"/>
      <w:sz w:val="28"/>
    </w:rPr>
  </w:style>
  <w:style w:type="paragraph" w:styleId="a6">
    <w:name w:val="Body Text Indent"/>
    <w:basedOn w:val="a"/>
    <w:next w:val="a7"/>
    <w:link w:val="Char1"/>
    <w:qFormat/>
    <w:pPr>
      <w:spacing w:after="120"/>
      <w:ind w:leftChars="200" w:left="420"/>
    </w:pPr>
  </w:style>
  <w:style w:type="paragraph" w:styleId="a7">
    <w:name w:val="envelope return"/>
    <w:basedOn w:val="a"/>
    <w:qFormat/>
    <w:pPr>
      <w:snapToGrid w:val="0"/>
    </w:pPr>
    <w:rPr>
      <w:rFonts w:ascii="Arial" w:hAnsi="Arial"/>
    </w:rPr>
  </w:style>
  <w:style w:type="paragraph" w:styleId="5">
    <w:name w:val="toc 5"/>
    <w:basedOn w:val="a"/>
    <w:next w:val="a"/>
    <w:qFormat/>
    <w:pPr>
      <w:ind w:leftChars="800" w:left="1680"/>
    </w:pPr>
  </w:style>
  <w:style w:type="paragraph" w:styleId="31">
    <w:name w:val="toc 3"/>
    <w:basedOn w:val="a"/>
    <w:next w:val="a"/>
    <w:qFormat/>
    <w:pPr>
      <w:ind w:leftChars="400" w:left="840"/>
    </w:pPr>
  </w:style>
  <w:style w:type="paragraph" w:styleId="a8">
    <w:name w:val="Plain Text"/>
    <w:basedOn w:val="a"/>
    <w:link w:val="Char2"/>
    <w:qFormat/>
    <w:rPr>
      <w:rFonts w:ascii="宋体" w:hAnsi="Courier New"/>
      <w:kern w:val="0"/>
      <w:sz w:val="20"/>
      <w:szCs w:val="20"/>
    </w:rPr>
  </w:style>
  <w:style w:type="paragraph" w:styleId="8">
    <w:name w:val="toc 8"/>
    <w:basedOn w:val="a"/>
    <w:next w:val="a"/>
    <w:qFormat/>
    <w:pPr>
      <w:ind w:leftChars="1400" w:left="2940"/>
    </w:pPr>
  </w:style>
  <w:style w:type="paragraph" w:styleId="a9">
    <w:name w:val="Date"/>
    <w:basedOn w:val="a"/>
    <w:next w:val="a"/>
    <w:link w:val="Char3"/>
    <w:qFormat/>
    <w:pPr>
      <w:adjustRightInd w:val="0"/>
      <w:spacing w:line="360" w:lineRule="atLeast"/>
      <w:textAlignment w:val="baseline"/>
    </w:pPr>
    <w:rPr>
      <w:kern w:val="0"/>
      <w:sz w:val="28"/>
      <w:szCs w:val="20"/>
    </w:rPr>
  </w:style>
  <w:style w:type="paragraph" w:styleId="aa">
    <w:name w:val="Balloon Text"/>
    <w:basedOn w:val="a"/>
    <w:link w:val="Char4"/>
    <w:qFormat/>
    <w:rPr>
      <w:sz w:val="18"/>
      <w:szCs w:val="18"/>
    </w:rPr>
  </w:style>
  <w:style w:type="paragraph" w:styleId="ab">
    <w:name w:val="footer"/>
    <w:basedOn w:val="a"/>
    <w:link w:val="Char5"/>
    <w:qFormat/>
    <w:pPr>
      <w:tabs>
        <w:tab w:val="center" w:pos="4153"/>
        <w:tab w:val="right" w:pos="8306"/>
      </w:tabs>
      <w:snapToGrid w:val="0"/>
      <w:jc w:val="left"/>
    </w:pPr>
    <w:rPr>
      <w:sz w:val="18"/>
    </w:rPr>
  </w:style>
  <w:style w:type="paragraph" w:styleId="ac">
    <w:name w:val="header"/>
    <w:basedOn w:val="a"/>
    <w:link w:val="Char6"/>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40">
    <w:name w:val="toc 4"/>
    <w:basedOn w:val="a"/>
    <w:next w:val="a"/>
    <w:qFormat/>
    <w:pPr>
      <w:ind w:leftChars="600" w:left="1260"/>
    </w:pPr>
  </w:style>
  <w:style w:type="paragraph" w:styleId="ad">
    <w:name w:val="footnote text"/>
    <w:basedOn w:val="a"/>
    <w:link w:val="Char7"/>
    <w:qFormat/>
    <w:pPr>
      <w:snapToGrid w:val="0"/>
      <w:jc w:val="left"/>
    </w:pPr>
    <w:rPr>
      <w:rFonts w:ascii="Book Antiqua" w:hAnsi="Book Antiqua" w:cs="Times New Roman"/>
      <w:sz w:val="18"/>
      <w:szCs w:val="18"/>
    </w:rPr>
  </w:style>
  <w:style w:type="paragraph" w:styleId="6">
    <w:name w:val="toc 6"/>
    <w:basedOn w:val="a"/>
    <w:next w:val="a"/>
    <w:qFormat/>
    <w:pPr>
      <w:ind w:leftChars="1000" w:left="2100"/>
    </w:pPr>
  </w:style>
  <w:style w:type="paragraph" w:styleId="20">
    <w:name w:val="toc 2"/>
    <w:basedOn w:val="a"/>
    <w:next w:val="a"/>
    <w:qFormat/>
    <w:pPr>
      <w:ind w:leftChars="200" w:left="420"/>
    </w:pPr>
  </w:style>
  <w:style w:type="paragraph" w:styleId="9">
    <w:name w:val="toc 9"/>
    <w:basedOn w:val="a"/>
    <w:next w:val="a"/>
    <w:qFormat/>
    <w:pPr>
      <w:ind w:leftChars="1600" w:left="3360"/>
    </w:pPr>
  </w:style>
  <w:style w:type="paragraph" w:styleId="21">
    <w:name w:val="Body Text 2"/>
    <w:basedOn w:val="a"/>
    <w:next w:val="a0"/>
    <w:link w:val="2Char0"/>
    <w:qFormat/>
    <w:pPr>
      <w:spacing w:after="120" w:line="480" w:lineRule="auto"/>
    </w:pPr>
    <w:rPr>
      <w:rFonts w:ascii="Times New Roman" w:hAnsi="Times New Roman" w:cs="Times New Roman"/>
    </w:rPr>
  </w:style>
  <w:style w:type="paragraph" w:styleId="ae">
    <w:name w:val="Message Header"/>
    <w:basedOn w:val="a"/>
    <w:link w:val="Char8"/>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f">
    <w:name w:val="Normal (Web)"/>
    <w:basedOn w:val="a"/>
    <w:qFormat/>
    <w:pPr>
      <w:spacing w:before="100" w:beforeAutospacing="1" w:after="100" w:afterAutospacing="1"/>
      <w:jc w:val="left"/>
    </w:pPr>
    <w:rPr>
      <w:rFonts w:cs="Times New Roman"/>
      <w:kern w:val="0"/>
      <w:sz w:val="24"/>
    </w:rPr>
  </w:style>
  <w:style w:type="paragraph" w:styleId="af0">
    <w:name w:val="Title"/>
    <w:basedOn w:val="a"/>
    <w:next w:val="a"/>
    <w:link w:val="Char9"/>
    <w:qFormat/>
    <w:pPr>
      <w:spacing w:line="480" w:lineRule="auto"/>
      <w:jc w:val="center"/>
      <w:outlineLvl w:val="0"/>
    </w:pPr>
    <w:rPr>
      <w:rFonts w:ascii="Calibri Light" w:hAnsi="Calibri Light"/>
      <w:b/>
      <w:bCs/>
      <w:sz w:val="32"/>
      <w:szCs w:val="32"/>
    </w:rPr>
  </w:style>
  <w:style w:type="paragraph" w:styleId="af1">
    <w:name w:val="annotation subject"/>
    <w:basedOn w:val="a5"/>
    <w:next w:val="a5"/>
    <w:link w:val="Chara"/>
    <w:qFormat/>
    <w:rPr>
      <w:b/>
      <w:bCs/>
    </w:rPr>
  </w:style>
  <w:style w:type="paragraph" w:styleId="af2">
    <w:name w:val="Body Text First Indent"/>
    <w:basedOn w:val="a0"/>
    <w:next w:val="22"/>
    <w:link w:val="Charb"/>
    <w:qFormat/>
    <w:pPr>
      <w:ind w:firstLineChars="100" w:firstLine="420"/>
    </w:pPr>
  </w:style>
  <w:style w:type="paragraph" w:styleId="22">
    <w:name w:val="Body Text First Indent 2"/>
    <w:basedOn w:val="a6"/>
    <w:next w:val="a"/>
    <w:link w:val="2Char1"/>
    <w:qFormat/>
    <w:pPr>
      <w:ind w:firstLineChars="200" w:firstLine="420"/>
    </w:pPr>
  </w:style>
  <w:style w:type="table" w:styleId="af3">
    <w:name w:val="Table Grid"/>
    <w:basedOn w:val="a2"/>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Pr>
      <w:b/>
      <w:bCs/>
    </w:rPr>
  </w:style>
  <w:style w:type="character" w:styleId="af5">
    <w:name w:val="page number"/>
    <w:qFormat/>
    <w:rPr>
      <w:rFonts w:ascii="宋体" w:eastAsia="宋体" w:hAnsi="宋体"/>
    </w:rPr>
  </w:style>
  <w:style w:type="character" w:styleId="af6">
    <w:name w:val="FollowedHyperlink"/>
    <w:qFormat/>
    <w:rPr>
      <w:color w:val="5C5C5C"/>
      <w:u w:val="none"/>
    </w:rPr>
  </w:style>
  <w:style w:type="character" w:styleId="af7">
    <w:name w:val="Emphasis"/>
    <w:qFormat/>
    <w:rPr>
      <w:b/>
      <w:bCs/>
    </w:rPr>
  </w:style>
  <w:style w:type="character" w:styleId="HTML">
    <w:name w:val="HTML Definition"/>
    <w:qFormat/>
    <w:rPr>
      <w:color w:val="D6D6D6"/>
      <w:sz w:val="19"/>
      <w:szCs w:val="19"/>
    </w:rPr>
  </w:style>
  <w:style w:type="character" w:styleId="HTML0">
    <w:name w:val="HTML Typewriter"/>
    <w:qFormat/>
    <w:rPr>
      <w:rFonts w:ascii="monospace" w:eastAsia="monospace" w:hAnsi="monospace" w:cs="monospace"/>
      <w:sz w:val="20"/>
    </w:rPr>
  </w:style>
  <w:style w:type="character" w:styleId="HTML1">
    <w:name w:val="HTML Acronym"/>
    <w:qFormat/>
    <w:rPr>
      <w:color w:val="5C5C5C"/>
      <w:sz w:val="16"/>
      <w:szCs w:val="16"/>
      <w:u w:val="none"/>
      <w:bdr w:val="single" w:sz="2" w:space="0" w:color="D6D6D6"/>
      <w:shd w:val="clear" w:color="auto" w:fill="FFFFFF"/>
    </w:rPr>
  </w:style>
  <w:style w:type="character" w:styleId="HTML2">
    <w:name w:val="HTML Variable"/>
    <w:qFormat/>
  </w:style>
  <w:style w:type="character" w:styleId="af8">
    <w:name w:val="Hyperlink"/>
    <w:qFormat/>
    <w:rPr>
      <w:color w:val="0563C1"/>
      <w:u w:val="single"/>
    </w:rPr>
  </w:style>
  <w:style w:type="character" w:styleId="HTML3">
    <w:name w:val="HTML Code"/>
    <w:qFormat/>
    <w:rPr>
      <w:rFonts w:ascii="monospace" w:eastAsia="monospace" w:hAnsi="monospace" w:cs="monospace" w:hint="default"/>
      <w:sz w:val="20"/>
    </w:rPr>
  </w:style>
  <w:style w:type="character" w:styleId="af9">
    <w:name w:val="annotation reference"/>
    <w:qFormat/>
    <w:rPr>
      <w:sz w:val="21"/>
      <w:szCs w:val="21"/>
    </w:rPr>
  </w:style>
  <w:style w:type="character" w:styleId="HTML4">
    <w:name w:val="HTML Cite"/>
    <w:qFormat/>
  </w:style>
  <w:style w:type="character" w:styleId="HTML5">
    <w:name w:val="HTML Keyboard"/>
    <w:qFormat/>
    <w:rPr>
      <w:rFonts w:ascii="monospace" w:eastAsia="monospace" w:hAnsi="monospace" w:cs="monospace" w:hint="default"/>
      <w:sz w:val="20"/>
    </w:rPr>
  </w:style>
  <w:style w:type="character" w:styleId="HTML6">
    <w:name w:val="HTML Sample"/>
    <w:qFormat/>
    <w:rPr>
      <w:rFonts w:ascii="monospace" w:eastAsia="monospace" w:hAnsi="monospace" w:cs="monospace" w:hint="default"/>
    </w:rPr>
  </w:style>
  <w:style w:type="character" w:customStyle="1" w:styleId="1Char">
    <w:name w:val="标题 1 Char"/>
    <w:basedOn w:val="a1"/>
    <w:link w:val="1"/>
    <w:qFormat/>
    <w:rPr>
      <w:rFonts w:ascii="Calibri" w:eastAsia="宋体" w:hAnsi="Calibri" w:cs="黑体"/>
      <w:b/>
      <w:bCs/>
      <w:kern w:val="44"/>
      <w:sz w:val="32"/>
      <w:szCs w:val="44"/>
    </w:rPr>
  </w:style>
  <w:style w:type="character" w:customStyle="1" w:styleId="2Char">
    <w:name w:val="标题 2 Char"/>
    <w:basedOn w:val="a1"/>
    <w:link w:val="2"/>
    <w:qFormat/>
    <w:rPr>
      <w:rFonts w:ascii="Arial" w:eastAsia="黑体" w:hAnsi="Arial" w:cs="黑体"/>
      <w:b/>
      <w:bCs/>
      <w:sz w:val="32"/>
      <w:szCs w:val="32"/>
    </w:rPr>
  </w:style>
  <w:style w:type="character" w:customStyle="1" w:styleId="3Char">
    <w:name w:val="标题 3 Char"/>
    <w:basedOn w:val="a1"/>
    <w:link w:val="3"/>
    <w:qFormat/>
    <w:rPr>
      <w:rFonts w:ascii="Calibri" w:eastAsia="宋体" w:hAnsi="Calibri" w:cs="黑体"/>
      <w:b/>
      <w:bCs/>
      <w:sz w:val="24"/>
      <w:szCs w:val="32"/>
    </w:rPr>
  </w:style>
  <w:style w:type="character" w:customStyle="1" w:styleId="4Char">
    <w:name w:val="标题 4 Char"/>
    <w:basedOn w:val="a1"/>
    <w:link w:val="4"/>
    <w:qFormat/>
    <w:rPr>
      <w:rFonts w:ascii="Arial" w:eastAsia="宋体" w:hAnsi="Arial" w:cs="黑体"/>
      <w:b/>
      <w:bCs/>
      <w:szCs w:val="28"/>
    </w:rPr>
  </w:style>
  <w:style w:type="character" w:customStyle="1" w:styleId="Char">
    <w:name w:val="正文文本 Char"/>
    <w:basedOn w:val="a1"/>
    <w:link w:val="a0"/>
    <w:qFormat/>
    <w:rPr>
      <w:rFonts w:ascii="Calibri" w:eastAsia="宋体" w:hAnsi="Calibri" w:cs="黑体"/>
      <w:szCs w:val="24"/>
    </w:rPr>
  </w:style>
  <w:style w:type="character" w:customStyle="1" w:styleId="2Char0">
    <w:name w:val="正文文本 2 Char"/>
    <w:basedOn w:val="a1"/>
    <w:link w:val="21"/>
    <w:qFormat/>
    <w:rPr>
      <w:rFonts w:ascii="Times New Roman" w:eastAsia="宋体" w:hAnsi="Times New Roman" w:cs="Times New Roman"/>
      <w:szCs w:val="24"/>
    </w:rPr>
  </w:style>
  <w:style w:type="character" w:customStyle="1" w:styleId="Char0">
    <w:name w:val="批注文字 Char"/>
    <w:basedOn w:val="a1"/>
    <w:link w:val="a5"/>
    <w:qFormat/>
    <w:rPr>
      <w:rFonts w:ascii="Calibri" w:eastAsia="宋体" w:hAnsi="Calibri" w:cs="黑体"/>
      <w:szCs w:val="24"/>
    </w:rPr>
  </w:style>
  <w:style w:type="character" w:customStyle="1" w:styleId="3Char0">
    <w:name w:val="正文文本 3 Char"/>
    <w:basedOn w:val="a1"/>
    <w:link w:val="30"/>
    <w:qFormat/>
    <w:rPr>
      <w:rFonts w:ascii="楷体_GB2312" w:eastAsia="楷体_GB2312" w:hAnsi="Calibri" w:cs="黑体"/>
      <w:sz w:val="28"/>
      <w:szCs w:val="24"/>
    </w:rPr>
  </w:style>
  <w:style w:type="character" w:customStyle="1" w:styleId="Char1">
    <w:name w:val="正文文本缩进 Char"/>
    <w:basedOn w:val="a1"/>
    <w:link w:val="a6"/>
    <w:qFormat/>
    <w:rPr>
      <w:rFonts w:ascii="Calibri" w:eastAsia="宋体" w:hAnsi="Calibri" w:cs="黑体"/>
      <w:szCs w:val="24"/>
    </w:rPr>
  </w:style>
  <w:style w:type="character" w:customStyle="1" w:styleId="Char2">
    <w:name w:val="纯文本 Char"/>
    <w:basedOn w:val="a1"/>
    <w:link w:val="a8"/>
    <w:qFormat/>
    <w:rPr>
      <w:rFonts w:ascii="宋体" w:eastAsia="宋体" w:hAnsi="Courier New" w:cs="黑体"/>
      <w:kern w:val="0"/>
      <w:sz w:val="20"/>
      <w:szCs w:val="20"/>
    </w:rPr>
  </w:style>
  <w:style w:type="character" w:customStyle="1" w:styleId="Char3">
    <w:name w:val="日期 Char"/>
    <w:basedOn w:val="a1"/>
    <w:link w:val="a9"/>
    <w:qFormat/>
    <w:rPr>
      <w:rFonts w:ascii="Calibri" w:eastAsia="宋体" w:hAnsi="Calibri" w:cs="黑体"/>
      <w:kern w:val="0"/>
      <w:sz w:val="28"/>
      <w:szCs w:val="20"/>
    </w:rPr>
  </w:style>
  <w:style w:type="character" w:customStyle="1" w:styleId="Char4">
    <w:name w:val="批注框文本 Char"/>
    <w:basedOn w:val="a1"/>
    <w:link w:val="aa"/>
    <w:qFormat/>
    <w:rPr>
      <w:rFonts w:ascii="Calibri" w:eastAsia="宋体" w:hAnsi="Calibri" w:cs="黑体"/>
      <w:sz w:val="18"/>
      <w:szCs w:val="18"/>
    </w:rPr>
  </w:style>
  <w:style w:type="character" w:customStyle="1" w:styleId="Char5">
    <w:name w:val="页脚 Char"/>
    <w:basedOn w:val="a1"/>
    <w:link w:val="ab"/>
    <w:qFormat/>
    <w:rPr>
      <w:rFonts w:ascii="Calibri" w:eastAsia="宋体" w:hAnsi="Calibri" w:cs="黑体"/>
      <w:sz w:val="18"/>
      <w:szCs w:val="24"/>
    </w:rPr>
  </w:style>
  <w:style w:type="character" w:customStyle="1" w:styleId="Char6">
    <w:name w:val="页眉 Char"/>
    <w:basedOn w:val="a1"/>
    <w:link w:val="ac"/>
    <w:qFormat/>
    <w:rPr>
      <w:rFonts w:ascii="Calibri" w:eastAsia="宋体" w:hAnsi="Calibri" w:cs="黑体"/>
      <w:sz w:val="18"/>
      <w:szCs w:val="24"/>
    </w:rPr>
  </w:style>
  <w:style w:type="character" w:customStyle="1" w:styleId="Char7">
    <w:name w:val="脚注文本 Char"/>
    <w:basedOn w:val="a1"/>
    <w:link w:val="ad"/>
    <w:qFormat/>
    <w:rPr>
      <w:rFonts w:ascii="Book Antiqua" w:eastAsia="宋体" w:hAnsi="Book Antiqua" w:cs="Times New Roman"/>
      <w:sz w:val="18"/>
      <w:szCs w:val="18"/>
    </w:rPr>
  </w:style>
  <w:style w:type="character" w:customStyle="1" w:styleId="Char8">
    <w:name w:val="信息标题 Char"/>
    <w:basedOn w:val="a1"/>
    <w:link w:val="ae"/>
    <w:qFormat/>
    <w:rPr>
      <w:rFonts w:ascii="Arial" w:eastAsia="宋体" w:hAnsi="Arial" w:cs="黑体"/>
      <w:sz w:val="24"/>
      <w:szCs w:val="24"/>
      <w:shd w:val="pct20" w:color="auto" w:fill="auto"/>
    </w:rPr>
  </w:style>
  <w:style w:type="character" w:customStyle="1" w:styleId="Char9">
    <w:name w:val="标题 Char"/>
    <w:basedOn w:val="a1"/>
    <w:link w:val="af0"/>
    <w:qFormat/>
    <w:rPr>
      <w:rFonts w:ascii="Calibri Light" w:eastAsia="宋体" w:hAnsi="Calibri Light" w:cs="黑体"/>
      <w:b/>
      <w:bCs/>
      <w:sz w:val="32"/>
      <w:szCs w:val="32"/>
    </w:rPr>
  </w:style>
  <w:style w:type="character" w:customStyle="1" w:styleId="Chara">
    <w:name w:val="批注主题 Char"/>
    <w:basedOn w:val="Char0"/>
    <w:link w:val="af1"/>
    <w:qFormat/>
    <w:rPr>
      <w:rFonts w:ascii="Calibri" w:eastAsia="宋体" w:hAnsi="Calibri" w:cs="黑体"/>
      <w:b/>
      <w:bCs/>
      <w:szCs w:val="24"/>
    </w:rPr>
  </w:style>
  <w:style w:type="character" w:customStyle="1" w:styleId="Charb">
    <w:name w:val="正文首行缩进 Char"/>
    <w:basedOn w:val="Char"/>
    <w:link w:val="af2"/>
    <w:qFormat/>
    <w:rPr>
      <w:rFonts w:ascii="Calibri" w:eastAsia="宋体" w:hAnsi="Calibri" w:cs="黑体"/>
      <w:szCs w:val="24"/>
    </w:rPr>
  </w:style>
  <w:style w:type="character" w:customStyle="1" w:styleId="2Char1">
    <w:name w:val="正文首行缩进 2 Char"/>
    <w:basedOn w:val="Char1"/>
    <w:link w:val="22"/>
    <w:qFormat/>
    <w:rPr>
      <w:rFonts w:ascii="Calibri" w:eastAsia="宋体" w:hAnsi="Calibri" w:cs="黑体"/>
      <w:szCs w:val="24"/>
    </w:rPr>
  </w:style>
  <w:style w:type="paragraph" w:customStyle="1" w:styleId="BodyText1I">
    <w:name w:val="BodyText1I"/>
    <w:basedOn w:val="BodyText"/>
    <w:uiPriority w:val="99"/>
    <w:qFormat/>
    <w:pPr>
      <w:ind w:firstLineChars="100" w:firstLine="420"/>
    </w:pPr>
  </w:style>
  <w:style w:type="paragraph" w:customStyle="1" w:styleId="BodyText">
    <w:name w:val="BodyText"/>
    <w:basedOn w:val="a"/>
    <w:uiPriority w:val="99"/>
    <w:qFormat/>
    <w:pPr>
      <w:spacing w:after="120"/>
    </w:pPr>
  </w:style>
  <w:style w:type="character" w:customStyle="1" w:styleId="font101">
    <w:name w:val="font101"/>
    <w:qFormat/>
    <w:rPr>
      <w:rFonts w:ascii="宋体" w:eastAsia="宋体" w:hAnsi="宋体" w:cs="宋体" w:hint="eastAsia"/>
      <w:b/>
      <w:color w:val="000000"/>
      <w:sz w:val="16"/>
      <w:szCs w:val="16"/>
      <w:u w:val="none"/>
    </w:rPr>
  </w:style>
  <w:style w:type="character" w:customStyle="1" w:styleId="15">
    <w:name w:val="15"/>
    <w:qFormat/>
    <w:rPr>
      <w:rFonts w:ascii="Calibri" w:hAnsi="Calibri" w:cs="Calibri" w:hint="default"/>
      <w:color w:val="000000"/>
      <w:sz w:val="24"/>
      <w:szCs w:val="24"/>
    </w:rPr>
  </w:style>
  <w:style w:type="character" w:customStyle="1" w:styleId="NormalCharacter">
    <w:name w:val="NormalCharacter"/>
    <w:qFormat/>
  </w:style>
  <w:style w:type="character" w:customStyle="1" w:styleId="16">
    <w:name w:val="16"/>
    <w:qFormat/>
    <w:rPr>
      <w:rFonts w:ascii="Arial" w:eastAsia="黑体" w:hAnsi="Arial" w:cs="Arial" w:hint="default"/>
      <w:b/>
      <w:bCs/>
      <w:sz w:val="30"/>
      <w:szCs w:val="30"/>
    </w:rPr>
  </w:style>
  <w:style w:type="character" w:customStyle="1" w:styleId="font71">
    <w:name w:val="font71"/>
    <w:qFormat/>
    <w:rPr>
      <w:rFonts w:ascii="BatangChe" w:eastAsia="BatangChe" w:hAnsi="BatangChe" w:cs="BatangChe"/>
      <w:color w:val="000000"/>
      <w:sz w:val="24"/>
      <w:szCs w:val="24"/>
      <w:u w:val="none"/>
    </w:rPr>
  </w:style>
  <w:style w:type="character" w:customStyle="1" w:styleId="font91">
    <w:name w:val="font91"/>
    <w:qFormat/>
    <w:rPr>
      <w:rFonts w:ascii="宋体" w:eastAsia="宋体" w:hAnsi="宋体" w:cs="宋体" w:hint="eastAsia"/>
      <w:color w:val="000000"/>
      <w:sz w:val="16"/>
      <w:szCs w:val="16"/>
      <w:u w:val="none"/>
    </w:rPr>
  </w:style>
  <w:style w:type="character" w:customStyle="1" w:styleId="UserStyle5">
    <w:name w:val="UserStyle_5"/>
    <w:qFormat/>
  </w:style>
  <w:style w:type="character" w:customStyle="1" w:styleId="font21">
    <w:name w:val="font21"/>
    <w:qFormat/>
    <w:rPr>
      <w:rFonts w:ascii="宋体" w:eastAsia="宋体" w:hAnsi="宋体" w:cs="宋体"/>
      <w:color w:val="000000"/>
      <w:sz w:val="22"/>
      <w:szCs w:val="22"/>
      <w:u w:val="none"/>
    </w:rPr>
  </w:style>
  <w:style w:type="character" w:customStyle="1" w:styleId="pagenumber7ab7d6ff-781a-4e97-ac0b-d390a13be91e">
    <w:name w:val="page number_7ab7d6ff-781a-4e97-ac0b-d390a13be91e"/>
    <w:qFormat/>
    <w:rPr>
      <w:rFonts w:cs="Times New Roman"/>
    </w:rPr>
  </w:style>
  <w:style w:type="character" w:customStyle="1" w:styleId="font01">
    <w:name w:val="font01"/>
    <w:qFormat/>
    <w:rPr>
      <w:rFonts w:ascii="宋体" w:eastAsia="宋体" w:hAnsi="宋体" w:cs="宋体" w:hint="eastAsia"/>
      <w:b/>
      <w:color w:val="000000"/>
      <w:sz w:val="16"/>
      <w:szCs w:val="16"/>
      <w:u w:val="single"/>
    </w:rPr>
  </w:style>
  <w:style w:type="character" w:customStyle="1" w:styleId="font41">
    <w:name w:val="font41"/>
    <w:qFormat/>
    <w:rPr>
      <w:rFonts w:ascii="宋体" w:eastAsia="宋体" w:hAnsi="宋体" w:cs="宋体"/>
      <w:color w:val="000000"/>
      <w:sz w:val="24"/>
      <w:szCs w:val="24"/>
      <w:u w:val="none"/>
    </w:rPr>
  </w:style>
  <w:style w:type="character" w:customStyle="1" w:styleId="font11">
    <w:name w:val="font11"/>
    <w:qFormat/>
    <w:rPr>
      <w:rFonts w:ascii="BatangChe" w:eastAsia="BatangChe" w:hAnsi="BatangChe" w:cs="BatangChe"/>
      <w:color w:val="000000"/>
      <w:sz w:val="24"/>
      <w:szCs w:val="24"/>
      <w:u w:val="none"/>
    </w:rPr>
  </w:style>
  <w:style w:type="character" w:customStyle="1" w:styleId="font12">
    <w:name w:val="font12"/>
    <w:qFormat/>
    <w:rPr>
      <w:rFonts w:ascii="宋体" w:eastAsia="宋体" w:hAnsi="宋体" w:cs="宋体" w:hint="eastAsia"/>
      <w:b/>
      <w:color w:val="000000"/>
      <w:sz w:val="12"/>
      <w:szCs w:val="12"/>
      <w:u w:val="single"/>
    </w:rPr>
  </w:style>
  <w:style w:type="character" w:customStyle="1" w:styleId="font51">
    <w:name w:val="font51"/>
    <w:qFormat/>
    <w:rPr>
      <w:rFonts w:ascii="宋体" w:eastAsia="宋体" w:hAnsi="宋体" w:cs="宋体" w:hint="eastAsia"/>
      <w:b/>
      <w:color w:val="000000"/>
      <w:sz w:val="12"/>
      <w:szCs w:val="12"/>
      <w:u w:val="single"/>
    </w:rPr>
  </w:style>
  <w:style w:type="character" w:customStyle="1" w:styleId="font61">
    <w:name w:val="font61"/>
    <w:qFormat/>
    <w:rPr>
      <w:rFonts w:ascii="宋体" w:eastAsia="宋体" w:hAnsi="宋体" w:cs="宋体" w:hint="eastAsia"/>
      <w:b/>
      <w:color w:val="000000"/>
      <w:sz w:val="12"/>
      <w:szCs w:val="12"/>
      <w:u w:val="none"/>
    </w:rPr>
  </w:style>
  <w:style w:type="character" w:customStyle="1" w:styleId="font31">
    <w:name w:val="font31"/>
    <w:qFormat/>
    <w:rPr>
      <w:rFonts w:ascii="宋体" w:eastAsia="宋体" w:hAnsi="宋体" w:cs="宋体" w:hint="eastAsia"/>
      <w:color w:val="000000"/>
      <w:sz w:val="16"/>
      <w:szCs w:val="16"/>
      <w:u w:val="none"/>
    </w:rPr>
  </w:style>
  <w:style w:type="paragraph" w:customStyle="1" w:styleId="List2bddb5be7-f702-4008-a11b-7d942d7228ad">
    <w:name w:val="List 2_bddb5be7-f702-4008-a11b-7d942d7228ad"/>
    <w:basedOn w:val="a"/>
    <w:qFormat/>
    <w:pPr>
      <w:ind w:leftChars="200" w:left="100" w:hangingChars="200" w:hanging="200"/>
    </w:pPr>
  </w:style>
  <w:style w:type="paragraph" w:customStyle="1" w:styleId="TableParagraph">
    <w:name w:val="Table Paragraph"/>
    <w:basedOn w:val="a"/>
    <w:qFormat/>
  </w:style>
  <w:style w:type="paragraph" w:customStyle="1" w:styleId="BodyTextFirstIndentb08bacce-d648-4173-a45f-54b107d2b029">
    <w:name w:val="Body Text First Indent_b08bacce-d648-4173-a45f-54b107d2b029"/>
    <w:basedOn w:val="a0"/>
    <w:qFormat/>
    <w:pPr>
      <w:ind w:firstLineChars="100" w:firstLine="420"/>
    </w:pPr>
  </w:style>
  <w:style w:type="paragraph" w:customStyle="1" w:styleId="210">
    <w:name w:val="正文文本缩进 21"/>
    <w:basedOn w:val="a"/>
    <w:pPr>
      <w:spacing w:after="120" w:line="480" w:lineRule="auto"/>
      <w:ind w:leftChars="200" w:left="420"/>
    </w:pPr>
  </w:style>
  <w:style w:type="paragraph" w:customStyle="1" w:styleId="PlainText736740c5-d126-430e-9725-79f5df32fee5">
    <w:name w:val="Plain Text_736740c5-d126-430e-9725-79f5df32fee5"/>
    <w:basedOn w:val="a"/>
    <w:qFormat/>
    <w:rPr>
      <w:rFonts w:ascii="宋体" w:hAnsi="Courier New"/>
    </w:rPr>
  </w:style>
  <w:style w:type="paragraph" w:customStyle="1" w:styleId="11">
    <w:name w:val="正文文本首行缩进1"/>
    <w:basedOn w:val="a0"/>
    <w:next w:val="a"/>
    <w:qFormat/>
    <w:pPr>
      <w:spacing w:line="360" w:lineRule="auto"/>
      <w:ind w:firstLineChars="100" w:firstLine="420"/>
    </w:pPr>
    <w:rPr>
      <w:rFonts w:ascii="Times New Roman" w:hAnsi="Times New Roman"/>
      <w:szCs w:val="21"/>
    </w:rPr>
  </w:style>
  <w:style w:type="paragraph" w:customStyle="1" w:styleId="BodyTextFirstIndent107113e6-bfdb-4e0f-b069-4a840b6c64c6">
    <w:name w:val="Body Text First Indent_107113e6-bfdb-4e0f-b069-4a840b6c64c6"/>
    <w:basedOn w:val="a0"/>
    <w:qFormat/>
    <w:pPr>
      <w:ind w:firstLineChars="100" w:firstLine="420"/>
    </w:pPr>
  </w:style>
  <w:style w:type="paragraph" w:customStyle="1" w:styleId="Heading4">
    <w:name w:val="Heading4"/>
    <w:basedOn w:val="a"/>
    <w:next w:val="a"/>
    <w:qFormat/>
    <w:pPr>
      <w:keepNext/>
      <w:keepLines/>
      <w:spacing w:before="280" w:after="290" w:line="376" w:lineRule="auto"/>
      <w:textAlignment w:val="baseline"/>
    </w:pPr>
    <w:rPr>
      <w:rFonts w:ascii="Arial" w:eastAsia="黑体" w:hAnsi="Arial" w:cs="Calibri"/>
      <w:b/>
      <w:bCs/>
      <w:sz w:val="28"/>
      <w:szCs w:val="28"/>
    </w:rPr>
  </w:style>
  <w:style w:type="paragraph" w:customStyle="1" w:styleId="12">
    <w:name w:val="正文文本缩进1"/>
    <w:basedOn w:val="a"/>
    <w:qFormat/>
    <w:pPr>
      <w:spacing w:after="120"/>
      <w:ind w:leftChars="200" w:left="420"/>
    </w:pPr>
  </w:style>
  <w:style w:type="paragraph" w:customStyle="1" w:styleId="13">
    <w:name w:val="正文首行缩进1"/>
    <w:basedOn w:val="a0"/>
    <w:qFormat/>
    <w:pPr>
      <w:ind w:firstLineChars="100" w:firstLine="420"/>
    </w:pPr>
  </w:style>
  <w:style w:type="paragraph" w:customStyle="1" w:styleId="afa">
    <w:name w:val="表格文字"/>
    <w:basedOn w:val="a"/>
    <w:next w:val="a0"/>
    <w:qFormat/>
    <w:pPr>
      <w:jc w:val="center"/>
    </w:pPr>
    <w:rPr>
      <w:rFonts w:ascii="Cambria Math" w:eastAsia="仿宋_GB2312" w:hAnsi="Cambria Math" w:cs="Times New Roman"/>
    </w:rPr>
  </w:style>
  <w:style w:type="paragraph" w:styleId="afb">
    <w:name w:val="List Paragraph"/>
    <w:basedOn w:val="a"/>
    <w:uiPriority w:val="1"/>
    <w:qFormat/>
    <w:pPr>
      <w:ind w:left="543" w:firstLine="420"/>
    </w:pPr>
    <w:rPr>
      <w:rFonts w:ascii="宋体" w:hAnsi="宋体" w:cs="宋体"/>
      <w:lang w:val="zh-CN" w:bidi="zh-CN"/>
    </w:rPr>
  </w:style>
  <w:style w:type="paragraph" w:customStyle="1" w:styleId="NormalWeb6b695885-a8d4-45c1-8ca3-9c4f9c9d51ca">
    <w:name w:val="Normal (Web)_6b695885-a8d4-45c1-8ca3-9c4f9c9d51ca"/>
    <w:basedOn w:val="a"/>
    <w:qFormat/>
    <w:rPr>
      <w:sz w:val="24"/>
    </w:rPr>
  </w:style>
  <w:style w:type="paragraph" w:customStyle="1" w:styleId="ListParagraph0cdcd0bf-6414-4d89-8ac7-e65c302df684">
    <w:name w:val="List Paragraph_0cdcd0bf-6414-4d89-8ac7-e65c302df684"/>
    <w:basedOn w:val="a"/>
    <w:qFormat/>
    <w:pPr>
      <w:ind w:firstLine="420"/>
    </w:pPr>
  </w:style>
  <w:style w:type="paragraph" w:customStyle="1" w:styleId="211">
    <w:name w:val="正文文本首行缩进 21"/>
    <w:basedOn w:val="110"/>
    <w:qFormat/>
    <w:pPr>
      <w:ind w:firstLineChars="200" w:firstLine="420"/>
    </w:pPr>
  </w:style>
  <w:style w:type="paragraph" w:customStyle="1" w:styleId="110">
    <w:name w:val="正文文本缩进11"/>
    <w:basedOn w:val="a"/>
    <w:qFormat/>
    <w:pPr>
      <w:tabs>
        <w:tab w:val="left" w:pos="945"/>
        <w:tab w:val="left" w:pos="1155"/>
      </w:tabs>
      <w:ind w:firstLine="435"/>
    </w:pPr>
    <w:rPr>
      <w:rFonts w:ascii="宋体"/>
      <w:sz w:val="24"/>
      <w:szCs w:val="20"/>
    </w:rPr>
  </w:style>
  <w:style w:type="paragraph" w:customStyle="1" w:styleId="header883a8b77-b2f1-4977-ba5a-02ea7130a0c0">
    <w:name w:val="header_883a8b77-b2f1-4977-ba5a-02ea7130a0c0"/>
    <w:basedOn w:val="a"/>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next w:val="a"/>
    <w:qFormat/>
    <w:pPr>
      <w:widowControl w:val="0"/>
      <w:autoSpaceDE w:val="0"/>
      <w:autoSpaceDN w:val="0"/>
      <w:adjustRightInd w:val="0"/>
    </w:pPr>
    <w:rPr>
      <w:rFonts w:ascii="宋体" w:eastAsia="宋体" w:hAnsi="Times New Roman" w:cs="宋体"/>
      <w:color w:val="000000"/>
      <w:sz w:val="24"/>
      <w:szCs w:val="24"/>
    </w:rPr>
  </w:style>
  <w:style w:type="paragraph" w:customStyle="1" w:styleId="2110">
    <w:name w:val="正文文本缩进 211"/>
    <w:basedOn w:val="a"/>
    <w:qFormat/>
    <w:pPr>
      <w:spacing w:after="120" w:line="480" w:lineRule="auto"/>
      <w:ind w:leftChars="200" w:left="420"/>
    </w:pPr>
  </w:style>
  <w:style w:type="paragraph" w:customStyle="1" w:styleId="afc">
    <w:name w:val="首行缩进"/>
    <w:basedOn w:val="a"/>
    <w:uiPriority w:val="99"/>
    <w:qFormat/>
    <w:pPr>
      <w:ind w:firstLineChars="200" w:firstLine="480"/>
    </w:pPr>
    <w:rPr>
      <w:lang w:val="zh-CN"/>
    </w:rPr>
  </w:style>
  <w:style w:type="paragraph" w:customStyle="1" w:styleId="NormalIndentc678c3e6-8bef-4a9b-a742-bcc8838477e6">
    <w:name w:val="Normal Indent_c678c3e6-8bef-4a9b-a742-bcc8838477e6"/>
    <w:basedOn w:val="a"/>
    <w:qFormat/>
    <w:pPr>
      <w:widowControl/>
      <w:ind w:firstLine="420"/>
      <w:jc w:val="left"/>
    </w:pPr>
    <w:rPr>
      <w:kern w:val="0"/>
    </w:rPr>
  </w:style>
  <w:style w:type="paragraph" w:customStyle="1" w:styleId="BodyTextIndent28020c07-fdd0-4d5b-b3f9-ed2790f1b957">
    <w:name w:val="Body Text Indent_28020c07-fdd0-4d5b-b3f9-ed2790f1b957"/>
    <w:basedOn w:val="a"/>
    <w:qFormat/>
    <w:pPr>
      <w:spacing w:after="120"/>
      <w:ind w:leftChars="200" w:left="420"/>
    </w:p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customStyle="1" w:styleId="212">
    <w:name w:val="正文文本 21"/>
    <w:basedOn w:val="a"/>
    <w:qFormat/>
    <w:rPr>
      <w:rFonts w:ascii="Times New Roman" w:hAnsi="Times New Roman" w:cs="Times New Roman"/>
      <w:sz w:val="28"/>
    </w:rPr>
  </w:style>
  <w:style w:type="paragraph" w:customStyle="1" w:styleId="14">
    <w:name w:val="无间隔1"/>
    <w:basedOn w:val="a"/>
    <w:qFormat/>
    <w:pPr>
      <w:spacing w:line="400" w:lineRule="exact"/>
    </w:pPr>
    <w:rPr>
      <w:sz w:val="24"/>
    </w:rPr>
  </w:style>
  <w:style w:type="paragraph" w:customStyle="1" w:styleId="17">
    <w:name w:val="修订1"/>
    <w:uiPriority w:val="99"/>
    <w:unhideWhenUsed/>
    <w:qFormat/>
    <w:rPr>
      <w:rFonts w:ascii="Calibri" w:eastAsia="宋体" w:hAnsi="Calibri" w:cs="黑体"/>
      <w:kern w:val="2"/>
      <w:sz w:val="21"/>
      <w:szCs w:val="24"/>
    </w:rPr>
  </w:style>
  <w:style w:type="table" w:customStyle="1" w:styleId="TableNormal">
    <w:name w:val="Table Normal"/>
    <w:qFormat/>
    <w:rPr>
      <w:rFonts w:ascii="Times New Roman" w:eastAsia="宋体" w:hAnsi="Times New Roman" w:cs="Times New Roman"/>
    </w:rPr>
    <w:tblPr>
      <w:tblCellMar>
        <w:top w:w="0" w:type="dxa"/>
        <w:left w:w="0" w:type="dxa"/>
        <w:bottom w:w="0" w:type="dxa"/>
        <w:right w:w="0" w:type="dxa"/>
      </w:tblCellMar>
    </w:tblPr>
  </w:style>
  <w:style w:type="paragraph" w:customStyle="1" w:styleId="NormalIndent1">
    <w:name w:val="Normal Indent1"/>
    <w:basedOn w:val="a"/>
    <w:qFormat/>
    <w:pPr>
      <w:widowControl/>
      <w:ind w:firstLine="420"/>
      <w:jc w:val="left"/>
    </w:pPr>
    <w:rPr>
      <w:kern w:val="0"/>
      <w:szCs w:val="20"/>
    </w:rPr>
  </w:style>
  <w:style w:type="character" w:customStyle="1" w:styleId="hover1">
    <w:name w:val="hover1"/>
    <w:qFormat/>
    <w:rPr>
      <w:color w:val="2590EB"/>
    </w:rPr>
  </w:style>
  <w:style w:type="character" w:customStyle="1" w:styleId="hover2">
    <w:name w:val="hover2"/>
    <w:qFormat/>
  </w:style>
  <w:style w:type="character" w:customStyle="1" w:styleId="hover3">
    <w:name w:val="hover3"/>
    <w:qFormat/>
    <w:rPr>
      <w:color w:val="2590EB"/>
    </w:rPr>
  </w:style>
  <w:style w:type="character" w:customStyle="1" w:styleId="hover4">
    <w:name w:val="hover4"/>
    <w:qFormat/>
    <w:rPr>
      <w:color w:val="2590EB"/>
      <w:shd w:val="clear" w:color="auto" w:fill="E9F4FD"/>
    </w:rPr>
  </w:style>
  <w:style w:type="character" w:customStyle="1" w:styleId="mini-outputtext1">
    <w:name w:val="mini-outputtext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qyggzyjy.cn/upload/"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FFA16E-47D5-4D6C-830F-90B22679B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61</Pages>
  <Words>5647</Words>
  <Characters>32194</Characters>
  <Application>Microsoft Office Word</Application>
  <DocSecurity>0</DocSecurity>
  <Lines>268</Lines>
  <Paragraphs>75</Paragraphs>
  <ScaleCrop>false</ScaleCrop>
  <Company/>
  <LinksUpToDate>false</LinksUpToDate>
  <CharactersWithSpaces>37766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19</cp:revision>
  <dcterms:created xsi:type="dcterms:W3CDTF">2026-01-21T03:43:00Z</dcterms:created>
  <dcterms:modified xsi:type="dcterms:W3CDTF">2026-02-26T08:34:00Z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eyJoZGlkIjoiNDIwM2U4OTg0YjkzMzQ4NzU0OTZjZDg1NGM3MjNiYWEiLCJ1c2VySWQiOiI1ODI4NjY1MDgifQ==</vt:lpwstr>
  </property>
  <property fmtid="{D5CDD505-2E9C-101B-9397-08002B2CF9AE}" pid="3" name="KSOProductBuildVer">
    <vt:lpwstr>2052-12.1.0.24657</vt:lpwstr>
  </property>
  <property fmtid="{D5CDD505-2E9C-101B-9397-08002B2CF9AE}" pid="4" name="ICV">
    <vt:lpwstr>BD8917A023D44FD1951294B21F50A353_12</vt:lpwstr>
  </property>
</Properties>
</file>