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sz w:val="44"/>
          <w:szCs w:val="44"/>
          <w:lang w:val="en-US" w:eastAsia="zh-CN"/>
        </w:rPr>
        <w:t>沁阳市山王庄镇盆窑村2026年农村道路和排水管网基础设施以工代赈项目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机械设备招租询价单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F1115"/>
          <w:spacing w:val="-6"/>
          <w:sz w:val="44"/>
          <w:szCs w:val="44"/>
          <w:shd w:val="clear" w:color="auto" w:fill="FFFFFF"/>
        </w:rPr>
      </w:pPr>
    </w:p>
    <w:tbl>
      <w:tblPr>
        <w:tblStyle w:val="4"/>
        <w:tblW w:w="94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073"/>
        <w:gridCol w:w="1321"/>
        <w:gridCol w:w="1155"/>
        <w:gridCol w:w="1395"/>
        <w:gridCol w:w="1195"/>
        <w:gridCol w:w="1263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设备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名称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制造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规格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型号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数量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(台)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报价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以上报价: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1、报价包含设备进出场费和司机工资费用；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2、报价包含设备的维修保养等相关费用；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3、以上费用均包含租赁税金；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报价单位: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 价 人: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联系电话: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   期:                    年   月 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557C2"/>
    <w:rsid w:val="038471D0"/>
    <w:rsid w:val="06BD59A4"/>
    <w:rsid w:val="07626086"/>
    <w:rsid w:val="0E213113"/>
    <w:rsid w:val="10202A8B"/>
    <w:rsid w:val="15882B44"/>
    <w:rsid w:val="19281CD4"/>
    <w:rsid w:val="2EBB42C4"/>
    <w:rsid w:val="393A27D2"/>
    <w:rsid w:val="449C3949"/>
    <w:rsid w:val="47642A91"/>
    <w:rsid w:val="4B7F2C4C"/>
    <w:rsid w:val="50EA2439"/>
    <w:rsid w:val="58010A6B"/>
    <w:rsid w:val="58CD3249"/>
    <w:rsid w:val="5957524B"/>
    <w:rsid w:val="5CA7445E"/>
    <w:rsid w:val="62046217"/>
    <w:rsid w:val="625D5CF1"/>
    <w:rsid w:val="70D5765D"/>
    <w:rsid w:val="77E3B7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150</Characters>
  <Lines>0</Lines>
  <Paragraphs>0</Paragraphs>
  <TotalTime>0</TotalTime>
  <ScaleCrop>false</ScaleCrop>
  <LinksUpToDate>false</LinksUpToDate>
  <CharactersWithSpaces>183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2026-03-26T12:44:00Z</dcterms:created>
  <dc:creator>ASUS</dc:creator>
  <cp:lastModifiedBy>zwgk</cp:lastModifiedBy>
  <cp:lastPrinted>2026-07-01T10:35:00Z</cp:lastPrinted>
  <dcterms:modified xsi:type="dcterms:W3CDTF">2026-07-09T08:15:31Z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eyJoZGlkIjoiN2NjZGY5MTE0YTIwYTRjYWVhMGI3OTA2NDUyMjYzNzYiLCJ1c2VySWQiOiI2OTkzODc4NTQifQ==</vt:lpwstr>
  </property>
  <property fmtid="{D5CDD505-2E9C-101B-9397-08002B2CF9AE}" pid="4" name="ICV">
    <vt:lpwstr>C99F0AA020C7EBE423E84E6A0D50FC2A</vt:lpwstr>
  </property>
</Properties>
</file>