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sz w:val="44"/>
          <w:szCs w:val="44"/>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b/>
          <w:sz w:val="44"/>
          <w:szCs w:val="44"/>
        </w:rPr>
      </w:pPr>
      <w:r>
        <w:rPr>
          <w:rFonts w:hint="default" w:ascii="Times New Roman" w:hAnsi="Times New Roman" w:eastAsia="宋体" w:cs="Times New Roman"/>
          <w:b/>
          <w:sz w:val="52"/>
          <w:szCs w:val="52"/>
        </w:rPr>
        <w:t>行政复议决定书</w:t>
      </w:r>
    </w:p>
    <w:p>
      <w:pPr>
        <w:pStyle w:val="2"/>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焦政复决字〔202</w:t>
      </w: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63</w:t>
      </w:r>
      <w:r>
        <w:rPr>
          <w:rFonts w:hint="default" w:ascii="Times New Roman" w:hAnsi="Times New Roman" w:eastAsia="仿宋_GB2312" w:cs="Times New Roman"/>
          <w:sz w:val="32"/>
          <w:szCs w:val="32"/>
        </w:rPr>
        <w:t>号</w:t>
      </w:r>
      <w:bookmarkStart w:id="0" w:name="_GoBack"/>
      <w:bookmarkEnd w:id="0"/>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pPr>
        <w:pStyle w:val="8"/>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Times New Roman"/>
          <w:color w:val="000000"/>
          <w:kern w:val="2"/>
          <w:sz w:val="32"/>
          <w:szCs w:val="32"/>
          <w:lang w:eastAsia="zh-CN" w:bidi="ar-SA"/>
        </w:rPr>
      </w:pPr>
      <w:r>
        <w:rPr>
          <w:rFonts w:hint="default" w:ascii="Times New Roman" w:hAnsi="Times New Roman" w:eastAsia="仿宋_GB2312" w:cs="Times New Roman"/>
          <w:color w:val="000000"/>
          <w:kern w:val="2"/>
          <w:sz w:val="32"/>
          <w:szCs w:val="32"/>
          <w:lang w:val="en-US" w:eastAsia="zh-CN" w:bidi="ar-SA"/>
        </w:rPr>
        <w:t>复议申请人：</w:t>
      </w:r>
      <w:r>
        <w:rPr>
          <w:rFonts w:hint="eastAsia" w:eastAsia="仿宋_GB2312" w:cs="Times New Roman"/>
          <w:sz w:val="32"/>
          <w:szCs w:val="32"/>
          <w:lang w:eastAsia="zh-CN"/>
        </w:rPr>
        <w:t>河南XX公司</w:t>
      </w:r>
    </w:p>
    <w:p>
      <w:pPr>
        <w:pStyle w:val="8"/>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复议被申请人：焦作市自然资源和规划局</w:t>
      </w:r>
    </w:p>
    <w:p>
      <w:pPr>
        <w:pStyle w:val="8"/>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申请人</w:t>
      </w:r>
      <w:r>
        <w:rPr>
          <w:rFonts w:hint="eastAsia" w:eastAsia="仿宋_GB2312" w:cs="Times New Roman"/>
          <w:color w:val="000000"/>
          <w:kern w:val="2"/>
          <w:sz w:val="32"/>
          <w:szCs w:val="32"/>
          <w:lang w:eastAsia="zh-CN" w:bidi="ar-SA"/>
        </w:rPr>
        <w:t>河南XX公司</w:t>
      </w:r>
      <w:r>
        <w:rPr>
          <w:rFonts w:hint="default" w:ascii="Times New Roman" w:hAnsi="Times New Roman" w:eastAsia="仿宋_GB2312" w:cs="Times New Roman"/>
          <w:color w:val="000000"/>
          <w:kern w:val="2"/>
          <w:sz w:val="32"/>
          <w:szCs w:val="32"/>
          <w:lang w:eastAsia="zh-CN" w:bidi="ar-SA"/>
        </w:rPr>
        <w:t>不服被申请人</w:t>
      </w:r>
      <w:r>
        <w:rPr>
          <w:rFonts w:hint="default" w:ascii="Times New Roman" w:hAnsi="Times New Roman" w:eastAsia="仿宋_GB2312" w:cs="Times New Roman"/>
          <w:color w:val="000000"/>
          <w:kern w:val="2"/>
          <w:sz w:val="32"/>
          <w:szCs w:val="32"/>
          <w:lang w:val="en-US" w:eastAsia="zh-CN" w:bidi="ar-SA"/>
        </w:rPr>
        <w:t>焦作市自然资源和规划局作出的《行政处罚决定书》</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向本机关申请行政复议，本机关依法予以受理，现已复议终结。</w:t>
      </w:r>
    </w:p>
    <w:p>
      <w:pPr>
        <w:pStyle w:val="8"/>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申请人请求：撤销被申请人</w:t>
      </w:r>
      <w:r>
        <w:rPr>
          <w:rFonts w:hint="default" w:ascii="Times New Roman" w:hAnsi="Times New Roman" w:eastAsia="仿宋_GB2312" w:cs="Times New Roman"/>
          <w:color w:val="000000"/>
          <w:kern w:val="2"/>
          <w:sz w:val="32"/>
          <w:szCs w:val="32"/>
          <w:lang w:eastAsia="zh-CN" w:bidi="ar-SA"/>
        </w:rPr>
        <w:t>2022年9月16日</w:t>
      </w:r>
      <w:r>
        <w:rPr>
          <w:rFonts w:hint="default" w:ascii="Times New Roman" w:hAnsi="Times New Roman" w:eastAsia="仿宋_GB2312" w:cs="Times New Roman"/>
          <w:color w:val="000000"/>
          <w:kern w:val="2"/>
          <w:sz w:val="32"/>
          <w:szCs w:val="32"/>
          <w:lang w:val="en-US" w:eastAsia="zh-CN" w:bidi="ar-SA"/>
        </w:rPr>
        <w:t>作出的《行政处罚决定书》。</w:t>
      </w:r>
    </w:p>
    <w:p>
      <w:pPr>
        <w:pStyle w:val="8"/>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申请人称：1、处罚决定书法律适用错误。申请人在</w:t>
      </w:r>
      <w:r>
        <w:rPr>
          <w:rFonts w:hint="eastAsia" w:eastAsia="仿宋_GB2312" w:cs="Times New Roman"/>
          <w:color w:val="000000"/>
          <w:kern w:val="2"/>
          <w:sz w:val="32"/>
          <w:szCs w:val="32"/>
          <w:lang w:val="en-US" w:eastAsia="zh-CN" w:bidi="ar-SA"/>
        </w:rPr>
        <w:t>XX街道XX村XX路北、XX村加油站</w:t>
      </w:r>
      <w:r>
        <w:rPr>
          <w:rFonts w:hint="default" w:ascii="Times New Roman" w:hAnsi="Times New Roman" w:eastAsia="仿宋_GB2312" w:cs="Times New Roman"/>
          <w:color w:val="000000"/>
          <w:kern w:val="2"/>
          <w:sz w:val="32"/>
          <w:szCs w:val="32"/>
          <w:lang w:val="en-US" w:eastAsia="zh-CN" w:bidi="ar-SA"/>
        </w:rPr>
        <w:t>西侧占用土地的性质是建设用地并非耕地，并且建设的行为发生在2019年</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不应适用2020年1月1日生效的《中华人民共和国土地管理法》第七十七条</w:t>
      </w:r>
      <w:r>
        <w:rPr>
          <w:rFonts w:hint="default" w:ascii="Times New Roman" w:hAnsi="Times New Roman" w:eastAsia="仿宋_GB2312" w:cs="Times New Roman"/>
          <w:color w:val="000000"/>
          <w:kern w:val="2"/>
          <w:sz w:val="32"/>
          <w:szCs w:val="32"/>
          <w:lang w:eastAsia="zh-CN" w:bidi="ar-SA"/>
        </w:rPr>
        <w:t>及2021年9月1日生效的《中华人民共和国土地管理法实施条例》第五十七条规定</w:t>
      </w:r>
      <w:r>
        <w:rPr>
          <w:rFonts w:hint="default" w:ascii="Times New Roman" w:hAnsi="Times New Roman" w:eastAsia="仿宋_GB2312" w:cs="Times New Roman"/>
          <w:color w:val="000000"/>
          <w:kern w:val="2"/>
          <w:sz w:val="32"/>
          <w:szCs w:val="32"/>
          <w:lang w:val="en-US" w:eastAsia="zh-CN" w:bidi="ar-SA"/>
        </w:rPr>
        <w:t>，应当适用当时的法律《中华人民共和国土地管理法》(2004修正)第七十六条</w:t>
      </w:r>
      <w:r>
        <w:rPr>
          <w:rFonts w:hint="default" w:ascii="Times New Roman" w:hAnsi="Times New Roman" w:eastAsia="仿宋_GB2312" w:cs="Times New Roman"/>
          <w:color w:val="000000"/>
          <w:kern w:val="2"/>
          <w:sz w:val="32"/>
          <w:szCs w:val="32"/>
          <w:lang w:eastAsia="zh-CN" w:bidi="ar-SA"/>
        </w:rPr>
        <w:t>及《中华人民共和国土地管理法实施条例（2014修订）》第四十二条规定</w:t>
      </w:r>
      <w:r>
        <w:rPr>
          <w:rFonts w:hint="default" w:ascii="Times New Roman" w:hAnsi="Times New Roman" w:eastAsia="仿宋_GB2312" w:cs="Times New Roman"/>
          <w:color w:val="000000"/>
          <w:kern w:val="2"/>
          <w:sz w:val="32"/>
          <w:szCs w:val="32"/>
          <w:lang w:val="en-US" w:eastAsia="zh-CN" w:bidi="ar-SA"/>
        </w:rPr>
        <w:t>。2、处罚过重，明显失当。申请人违法行为显著轻微，并未造成严重后果，处罚决定书却以6213300元的巨额罚款，违法行为与处罚结果明显失当，显失公平，应予以纠正。综上，请求市政府支持行政复议请求。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被申请人辩称：</w:t>
      </w:r>
      <w:r>
        <w:rPr>
          <w:rFonts w:hint="default" w:ascii="Times New Roman" w:hAnsi="Times New Roman" w:eastAsia="仿宋_GB2312" w:cs="Times New Roman"/>
          <w:color w:val="000000"/>
          <w:kern w:val="2"/>
          <w:sz w:val="32"/>
          <w:szCs w:val="32"/>
          <w:lang w:eastAsia="zh-CN" w:bidi="ar-SA"/>
        </w:rPr>
        <w:t>涉案《</w:t>
      </w:r>
      <w:r>
        <w:rPr>
          <w:rFonts w:hint="default" w:ascii="Times New Roman" w:hAnsi="Times New Roman" w:eastAsia="仿宋_GB2312" w:cs="Times New Roman"/>
          <w:color w:val="000000"/>
          <w:kern w:val="2"/>
          <w:sz w:val="32"/>
          <w:szCs w:val="32"/>
          <w:lang w:val="en-US" w:eastAsia="zh-CN" w:bidi="ar-SA"/>
        </w:rPr>
        <w:t>行政处罚决定书</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程序合法，认定事实清楚，适用法律正确，应当予以维持。</w:t>
      </w:r>
      <w:r>
        <w:rPr>
          <w:rFonts w:hint="default" w:ascii="Times New Roman" w:hAnsi="Times New Roman" w:eastAsia="仿宋_GB2312" w:cs="Times New Roman"/>
          <w:color w:val="000000"/>
          <w:kern w:val="2"/>
          <w:sz w:val="32"/>
          <w:szCs w:val="32"/>
          <w:lang w:eastAsia="zh-CN" w:bidi="ar-SA"/>
        </w:rPr>
        <w:t>1、涉案《</w:t>
      </w:r>
      <w:r>
        <w:rPr>
          <w:rFonts w:hint="default" w:ascii="Times New Roman" w:hAnsi="Times New Roman" w:eastAsia="仿宋_GB2312" w:cs="Times New Roman"/>
          <w:color w:val="000000"/>
          <w:kern w:val="2"/>
          <w:sz w:val="32"/>
          <w:szCs w:val="32"/>
          <w:lang w:val="en-US" w:eastAsia="zh-CN" w:bidi="ar-SA"/>
        </w:rPr>
        <w:t>行政处罚决定</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程序合法。</w:t>
      </w:r>
      <w:r>
        <w:rPr>
          <w:rFonts w:hint="default" w:ascii="Times New Roman" w:hAnsi="Times New Roman" w:eastAsia="仿宋_GB2312" w:cs="Times New Roman"/>
          <w:color w:val="000000"/>
          <w:kern w:val="2"/>
          <w:sz w:val="32"/>
          <w:szCs w:val="32"/>
          <w:lang w:eastAsia="zh-CN" w:bidi="ar-SA"/>
        </w:rPr>
        <w:t>被申请人</w:t>
      </w:r>
      <w:r>
        <w:rPr>
          <w:rFonts w:hint="default" w:ascii="Times New Roman" w:hAnsi="Times New Roman" w:eastAsia="仿宋_GB2312" w:cs="Times New Roman"/>
          <w:color w:val="000000"/>
          <w:kern w:val="2"/>
          <w:sz w:val="32"/>
          <w:szCs w:val="32"/>
          <w:lang w:val="en-US" w:eastAsia="zh-CN" w:bidi="ar-SA"/>
        </w:rPr>
        <w:t>在巡查中发现申请人涉嫌非法占用土地，于2020年4月7日向申请人下发《责令停止违法行为通知书》</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要求申请人立即停止违法行为，若申请人主动纠正违法行为、消除非法状态的，可以依法从轻、减轻或者免于行政处罚</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申请人未能主动停止非法占用土地的行为。2022年1月6日，开始立案调查，向申请人作出《接受调查申请表》，要求申请人接受调查并于2022年1月10日制作了询问笔录</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1月14日向</w:t>
      </w:r>
      <w:r>
        <w:rPr>
          <w:rFonts w:hint="eastAsia" w:ascii="Times New Roman" w:hAnsi="Times New Roman" w:eastAsia="仿宋_GB2312" w:cs="Times New Roman"/>
          <w:color w:val="000000"/>
          <w:kern w:val="2"/>
          <w:sz w:val="32"/>
          <w:szCs w:val="32"/>
          <w:lang w:val="en-US" w:eastAsia="zh-CN" w:bidi="ar-SA"/>
        </w:rPr>
        <w:t>XX村村委支部委员</w:t>
      </w:r>
      <w:r>
        <w:rPr>
          <w:rFonts w:hint="default" w:ascii="Times New Roman" w:hAnsi="Times New Roman" w:eastAsia="仿宋_GB2312" w:cs="Times New Roman"/>
          <w:color w:val="000000"/>
          <w:kern w:val="2"/>
          <w:sz w:val="32"/>
          <w:szCs w:val="32"/>
          <w:lang w:val="en-US" w:eastAsia="zh-CN" w:bidi="ar-SA"/>
        </w:rPr>
        <w:t>询问并制作了询问笔录</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2022年4月28日，</w:t>
      </w:r>
      <w:r>
        <w:rPr>
          <w:rFonts w:hint="eastAsia" w:ascii="Times New Roman" w:hAnsi="Times New Roman" w:eastAsia="仿宋_GB2312" w:cs="Times New Roman"/>
          <w:color w:val="000000"/>
          <w:kern w:val="2"/>
          <w:sz w:val="32"/>
          <w:szCs w:val="32"/>
          <w:lang w:val="en-US" w:eastAsia="zh-CN" w:bidi="ar-SA"/>
        </w:rPr>
        <w:t>焦作市XX局</w:t>
      </w:r>
      <w:r>
        <w:rPr>
          <w:rFonts w:hint="default" w:ascii="Times New Roman" w:hAnsi="Times New Roman" w:eastAsia="仿宋_GB2312" w:cs="Times New Roman"/>
          <w:color w:val="000000"/>
          <w:kern w:val="2"/>
          <w:sz w:val="32"/>
          <w:szCs w:val="32"/>
          <w:lang w:val="en-US" w:eastAsia="zh-CN" w:bidi="ar-SA"/>
        </w:rPr>
        <w:t>解</w:t>
      </w:r>
      <w:r>
        <w:rPr>
          <w:rFonts w:hint="default" w:ascii="Times New Roman" w:hAnsi="Times New Roman" w:eastAsia="仿宋_GB2312" w:cs="Times New Roman"/>
          <w:color w:val="000000"/>
          <w:kern w:val="2"/>
          <w:sz w:val="32"/>
          <w:szCs w:val="32"/>
          <w:lang w:eastAsia="zh-CN" w:bidi="ar-SA"/>
        </w:rPr>
        <w:t>放</w:t>
      </w:r>
      <w:r>
        <w:rPr>
          <w:rFonts w:hint="default" w:ascii="Times New Roman" w:hAnsi="Times New Roman" w:eastAsia="仿宋_GB2312" w:cs="Times New Roman"/>
          <w:color w:val="000000"/>
          <w:kern w:val="2"/>
          <w:sz w:val="32"/>
          <w:szCs w:val="32"/>
          <w:lang w:val="en-US" w:eastAsia="zh-CN" w:bidi="ar-SA"/>
        </w:rPr>
        <w:t>分局作出《占地类型以及规划认定证明书》，认定申请人非法</w:t>
      </w:r>
      <w:r>
        <w:rPr>
          <w:rFonts w:hint="default" w:ascii="Times New Roman" w:hAnsi="Times New Roman" w:eastAsia="仿宋_GB2312" w:cs="Times New Roman"/>
          <w:color w:val="000000"/>
          <w:kern w:val="2"/>
          <w:sz w:val="32"/>
          <w:szCs w:val="32"/>
          <w:lang w:eastAsia="zh-CN" w:bidi="ar-SA"/>
        </w:rPr>
        <w:t>占</w:t>
      </w:r>
      <w:r>
        <w:rPr>
          <w:rFonts w:hint="default" w:ascii="Times New Roman" w:hAnsi="Times New Roman" w:eastAsia="仿宋_GB2312" w:cs="Times New Roman"/>
          <w:color w:val="000000"/>
          <w:kern w:val="2"/>
          <w:sz w:val="32"/>
          <w:szCs w:val="32"/>
          <w:lang w:val="en-US" w:eastAsia="zh-CN" w:bidi="ar-SA"/>
        </w:rPr>
        <w:t>用案涉土地共20711㎡</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5月26日，作出《案件调查终结报告》，认定“申请人在未取得合法用地手续情况下，擅自占用</w:t>
      </w:r>
      <w:r>
        <w:rPr>
          <w:rFonts w:hint="eastAsia" w:ascii="Times New Roman" w:hAnsi="Times New Roman" w:eastAsia="仿宋_GB2312" w:cs="Times New Roman"/>
          <w:color w:val="000000"/>
          <w:kern w:val="2"/>
          <w:sz w:val="32"/>
          <w:szCs w:val="32"/>
          <w:lang w:val="en-US" w:eastAsia="zh-CN" w:bidi="ar-SA"/>
        </w:rPr>
        <w:t>XX街道XX村</w:t>
      </w:r>
      <w:r>
        <w:rPr>
          <w:rFonts w:hint="default" w:ascii="Times New Roman" w:hAnsi="Times New Roman" w:eastAsia="仿宋_GB2312" w:cs="Times New Roman"/>
          <w:color w:val="000000"/>
          <w:kern w:val="2"/>
          <w:sz w:val="32"/>
          <w:szCs w:val="32"/>
          <w:lang w:val="en-US" w:eastAsia="zh-CN" w:bidi="ar-SA"/>
        </w:rPr>
        <w:t>位于</w:t>
      </w:r>
      <w:r>
        <w:rPr>
          <w:rFonts w:hint="eastAsia" w:ascii="Times New Roman" w:hAnsi="Times New Roman" w:eastAsia="仿宋_GB2312" w:cs="Times New Roman"/>
          <w:color w:val="000000"/>
          <w:kern w:val="2"/>
          <w:sz w:val="32"/>
          <w:szCs w:val="32"/>
          <w:lang w:val="en-US" w:eastAsia="zh-CN" w:bidi="ar-SA"/>
        </w:rPr>
        <w:t>XX路北、XX村</w:t>
      </w:r>
      <w:r>
        <w:rPr>
          <w:rFonts w:hint="default" w:ascii="Times New Roman" w:hAnsi="Times New Roman" w:eastAsia="仿宋_GB2312" w:cs="Times New Roman"/>
          <w:color w:val="000000"/>
          <w:kern w:val="2"/>
          <w:sz w:val="32"/>
          <w:szCs w:val="32"/>
          <w:lang w:val="en-US" w:eastAsia="zh-CN" w:bidi="ar-SA"/>
        </w:rPr>
        <w:t>加油站西侧的土地建设大棚仓库</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经实地勘测，占地面积为20711㎡，占地类型为建设用地。6月14日，向申请人作出《焦作市自然资源和规划局行政处罚事先告知书》且告知申请人有申请听证的权利。6月19日，申请人递交《行政处罚听证申请书》申请组织听证。6月24日，作出《焦作市自然资源和规划局听证通知书》同意申请人的申请并组织于7月6日举行听证（后由于申请人原因申请延期，听证会延期至2022年8月18日举行）。8月18日，举行听证会，会上申请人未能提供部门获批的可以使用案涉土地手续材料来证明申请人有权占有使用案涉土地。9月16日，作出</w:t>
      </w:r>
      <w:r>
        <w:rPr>
          <w:rFonts w:hint="default" w:ascii="Times New Roman" w:hAnsi="Times New Roman" w:eastAsia="仿宋_GB2312" w:cs="Times New Roman"/>
          <w:color w:val="000000"/>
          <w:kern w:val="2"/>
          <w:sz w:val="32"/>
          <w:szCs w:val="32"/>
          <w:lang w:eastAsia="zh-CN" w:bidi="ar-SA"/>
        </w:rPr>
        <w:t>涉案</w:t>
      </w:r>
      <w:r>
        <w:rPr>
          <w:rFonts w:hint="default" w:ascii="Times New Roman" w:hAnsi="Times New Roman" w:eastAsia="仿宋_GB2312" w:cs="Times New Roman"/>
          <w:color w:val="000000"/>
          <w:kern w:val="2"/>
          <w:sz w:val="32"/>
          <w:szCs w:val="32"/>
          <w:lang w:val="en-US" w:eastAsia="zh-CN" w:bidi="ar-SA"/>
        </w:rPr>
        <w:t>《行政处罚决定书》。</w:t>
      </w:r>
      <w:r>
        <w:rPr>
          <w:rFonts w:hint="default" w:ascii="Times New Roman" w:hAnsi="Times New Roman" w:eastAsia="仿宋_GB2312" w:cs="Times New Roman"/>
          <w:color w:val="000000"/>
          <w:kern w:val="2"/>
          <w:sz w:val="32"/>
          <w:szCs w:val="32"/>
          <w:lang w:eastAsia="zh-CN" w:bidi="ar-SA"/>
        </w:rPr>
        <w:t>2、涉案《</w:t>
      </w:r>
      <w:r>
        <w:rPr>
          <w:rFonts w:hint="default" w:ascii="Times New Roman" w:hAnsi="Times New Roman" w:eastAsia="仿宋_GB2312" w:cs="Times New Roman"/>
          <w:color w:val="000000"/>
          <w:kern w:val="2"/>
          <w:sz w:val="32"/>
          <w:szCs w:val="32"/>
          <w:lang w:val="en-US" w:eastAsia="zh-CN" w:bidi="ar-SA"/>
        </w:rPr>
        <w:t>行政处罚决定</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认定事实清楚、证据确实充分。根据《中华人民共和国土地管理法》第54条</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第77</w:t>
      </w:r>
      <w:r>
        <w:rPr>
          <w:rFonts w:hint="default" w:ascii="Times New Roman" w:hAnsi="Times New Roman" w:eastAsia="仿宋_GB2312" w:cs="Times New Roman"/>
          <w:color w:val="000000"/>
          <w:kern w:val="2"/>
          <w:sz w:val="32"/>
          <w:szCs w:val="32"/>
          <w:lang w:eastAsia="zh-CN" w:bidi="ar-SA"/>
        </w:rPr>
        <w:t>规定，</w:t>
      </w:r>
      <w:r>
        <w:rPr>
          <w:rFonts w:hint="default" w:ascii="Times New Roman" w:hAnsi="Times New Roman" w:eastAsia="仿宋_GB2312" w:cs="Times New Roman"/>
          <w:color w:val="000000"/>
          <w:kern w:val="2"/>
          <w:sz w:val="32"/>
          <w:szCs w:val="32"/>
          <w:lang w:val="en-US" w:eastAsia="zh-CN" w:bidi="ar-SA"/>
        </w:rPr>
        <w:t>申请人自2019年开始占有使用案涉土地，并于2020年初建成大棚，建成后立即投入使用，期间并未办理过用地审批手续，也未同</w:t>
      </w:r>
      <w:r>
        <w:rPr>
          <w:rFonts w:hint="eastAsia" w:ascii="Times New Roman" w:hAnsi="Times New Roman" w:eastAsia="仿宋_GB2312" w:cs="Times New Roman"/>
          <w:color w:val="000000"/>
          <w:kern w:val="2"/>
          <w:sz w:val="32"/>
          <w:szCs w:val="32"/>
          <w:lang w:val="en-US" w:eastAsia="zh-CN" w:bidi="ar-SA"/>
        </w:rPr>
        <w:t>XX村村委</w:t>
      </w:r>
      <w:r>
        <w:rPr>
          <w:rFonts w:hint="default" w:ascii="Times New Roman" w:hAnsi="Times New Roman" w:eastAsia="仿宋_GB2312" w:cs="Times New Roman"/>
          <w:color w:val="000000"/>
          <w:kern w:val="2"/>
          <w:sz w:val="32"/>
          <w:szCs w:val="32"/>
          <w:lang w:val="en-US" w:eastAsia="zh-CN" w:bidi="ar-SA"/>
        </w:rPr>
        <w:t>签订协议，未缴纳租金。申请人未经有权部门批准，未办理相关手续违法占用案涉土地至今，经</w:t>
      </w:r>
      <w:r>
        <w:rPr>
          <w:rFonts w:hint="default" w:ascii="Times New Roman" w:hAnsi="Times New Roman" w:eastAsia="仿宋_GB2312" w:cs="Times New Roman"/>
          <w:color w:val="000000"/>
          <w:kern w:val="2"/>
          <w:sz w:val="32"/>
          <w:szCs w:val="32"/>
          <w:lang w:eastAsia="zh-CN" w:bidi="ar-SA"/>
        </w:rPr>
        <w:t>被申请人</w:t>
      </w:r>
      <w:r>
        <w:rPr>
          <w:rFonts w:hint="default" w:ascii="Times New Roman" w:hAnsi="Times New Roman" w:eastAsia="仿宋_GB2312" w:cs="Times New Roman"/>
          <w:color w:val="000000"/>
          <w:kern w:val="2"/>
          <w:sz w:val="32"/>
          <w:szCs w:val="32"/>
          <w:lang w:val="en-US" w:eastAsia="zh-CN" w:bidi="ar-SA"/>
        </w:rPr>
        <w:t>责令也未主动退还案涉土地，应当认定为非法占用土地。</w:t>
      </w:r>
      <w:r>
        <w:rPr>
          <w:rFonts w:hint="default" w:ascii="Times New Roman" w:hAnsi="Times New Roman" w:eastAsia="仿宋_GB2312" w:cs="Times New Roman"/>
          <w:color w:val="000000"/>
          <w:kern w:val="2"/>
          <w:sz w:val="32"/>
          <w:szCs w:val="32"/>
          <w:lang w:eastAsia="zh-CN" w:bidi="ar-SA"/>
        </w:rPr>
        <w:t>3、涉案《</w:t>
      </w:r>
      <w:r>
        <w:rPr>
          <w:rFonts w:hint="default" w:ascii="Times New Roman" w:hAnsi="Times New Roman" w:eastAsia="仿宋_GB2312" w:cs="Times New Roman"/>
          <w:color w:val="000000"/>
          <w:kern w:val="2"/>
          <w:sz w:val="32"/>
          <w:szCs w:val="32"/>
          <w:lang w:val="en-US" w:eastAsia="zh-CN" w:bidi="ar-SA"/>
        </w:rPr>
        <w:t>行政处罚决定</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适用法律正确。根据《中华人民共和国行政处罚法》第36条</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第37条规定</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申请人非法占</w:t>
      </w:r>
      <w:r>
        <w:rPr>
          <w:rFonts w:hint="default" w:ascii="Times New Roman" w:hAnsi="Times New Roman" w:eastAsia="仿宋_GB2312" w:cs="Times New Roman"/>
          <w:color w:val="000000"/>
          <w:kern w:val="2"/>
          <w:sz w:val="32"/>
          <w:szCs w:val="32"/>
          <w:lang w:eastAsia="zh-CN" w:bidi="ar-SA"/>
        </w:rPr>
        <w:t>有</w:t>
      </w:r>
      <w:r>
        <w:rPr>
          <w:rFonts w:hint="default" w:ascii="Times New Roman" w:hAnsi="Times New Roman" w:eastAsia="仿宋_GB2312" w:cs="Times New Roman"/>
          <w:color w:val="000000"/>
          <w:kern w:val="2"/>
          <w:sz w:val="32"/>
          <w:szCs w:val="32"/>
          <w:lang w:val="en-US" w:eastAsia="zh-CN" w:bidi="ar-SA"/>
        </w:rPr>
        <w:t>使用案涉土地至今，在未将案涉土地恢复原状之前，行为性质应被视为违法行为具有连续和继续状态。因申请人的违法行为一直在延续，对申请人进行行政处罚时适用的法律应是2021年新修定的《中华人民共和国土地管理法》</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同时根据《土地管理法实施条例》第57条以及参照《河南省自然资源系统行政处罚裁量标准》（试行）</w:t>
      </w:r>
      <w:r>
        <w:rPr>
          <w:rFonts w:hint="default" w:ascii="Times New Roman" w:hAnsi="Times New Roman" w:eastAsia="仿宋_GB2312" w:cs="Times New Roman"/>
          <w:color w:val="000000"/>
          <w:kern w:val="2"/>
          <w:sz w:val="32"/>
          <w:szCs w:val="32"/>
          <w:lang w:eastAsia="zh-CN" w:bidi="ar-SA"/>
        </w:rPr>
        <w:t>的有关规定进行处罚。</w:t>
      </w:r>
      <w:r>
        <w:rPr>
          <w:rFonts w:hint="default" w:ascii="Times New Roman" w:hAnsi="Times New Roman" w:eastAsia="仿宋_GB2312" w:cs="Times New Roman"/>
          <w:color w:val="000000"/>
          <w:kern w:val="2"/>
          <w:sz w:val="32"/>
          <w:szCs w:val="32"/>
          <w:lang w:val="en-US" w:eastAsia="zh-CN" w:bidi="ar-SA"/>
        </w:rPr>
        <w:t>综上，请求市政府维持涉案处罚决定。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2"/>
          <w:sz w:val="32"/>
          <w:szCs w:val="32"/>
          <w:lang w:eastAsia="zh-CN" w:bidi="ar-SA"/>
        </w:rPr>
      </w:pPr>
      <w:r>
        <w:rPr>
          <w:rFonts w:hint="default" w:ascii="Times New Roman" w:hAnsi="Times New Roman" w:eastAsia="仿宋_GB2312" w:cs="Times New Roman"/>
          <w:color w:val="000000"/>
          <w:kern w:val="2"/>
          <w:sz w:val="32"/>
          <w:szCs w:val="32"/>
          <w:lang w:val="en-US" w:eastAsia="zh-CN" w:bidi="ar-SA"/>
        </w:rPr>
        <w:t>经审理，本机关查明事实如下：</w:t>
      </w:r>
      <w:r>
        <w:rPr>
          <w:rFonts w:hint="default" w:ascii="Times New Roman" w:hAnsi="Times New Roman" w:eastAsia="仿宋_GB2312" w:cs="Times New Roman"/>
          <w:color w:val="000000"/>
          <w:kern w:val="2"/>
          <w:sz w:val="32"/>
          <w:szCs w:val="32"/>
          <w:lang w:eastAsia="zh-CN" w:bidi="ar-SA"/>
        </w:rPr>
        <w:t>2004年9月26日，焦作市人民政府对解放区人民政府作出《关于解放区</w:t>
      </w:r>
      <w:r>
        <w:rPr>
          <w:rFonts w:hint="eastAsia" w:ascii="Times New Roman" w:hAnsi="Times New Roman"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eastAsia="zh-CN" w:bidi="ar-SA"/>
        </w:rPr>
        <w:t>乡</w:t>
      </w:r>
      <w:r>
        <w:rPr>
          <w:rFonts w:hint="eastAsia" w:ascii="Times New Roman" w:hAnsi="Times New Roman"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eastAsia="zh-CN" w:bidi="ar-SA"/>
        </w:rPr>
        <w:t>乡19个行政村集体土地转为国有土地的批复》，同意</w:t>
      </w:r>
      <w:r>
        <w:rPr>
          <w:rFonts w:hint="eastAsia" w:ascii="Times New Roman" w:hAnsi="Times New Roman"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eastAsia="zh-CN" w:bidi="ar-SA"/>
        </w:rPr>
        <w:t>乡、</w:t>
      </w:r>
      <w:r>
        <w:rPr>
          <w:rFonts w:hint="eastAsia" w:ascii="Times New Roman" w:hAnsi="Times New Roman"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eastAsia="zh-CN" w:bidi="ar-SA"/>
        </w:rPr>
        <w:t>乡19个行政村的集体土地转为国有土地，土地使用权仍归原土地使用者使用，因建设需要使用土地的，按照国家有关法律法规予以补偿，申请人所占用建设的涉案土地在上述批复土地范围内。</w:t>
      </w:r>
    </w:p>
    <w:p>
      <w:pPr>
        <w:pStyle w:val="8"/>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2"/>
          <w:sz w:val="32"/>
          <w:szCs w:val="32"/>
          <w:lang w:eastAsia="zh-CN" w:bidi="ar-SA"/>
        </w:rPr>
      </w:pPr>
      <w:r>
        <w:rPr>
          <w:rFonts w:hint="default" w:ascii="Times New Roman" w:hAnsi="Times New Roman" w:eastAsia="仿宋_GB2312" w:cs="Times New Roman"/>
          <w:color w:val="000000"/>
          <w:kern w:val="2"/>
          <w:sz w:val="32"/>
          <w:szCs w:val="32"/>
          <w:lang w:eastAsia="zh-CN" w:bidi="ar-SA"/>
        </w:rPr>
        <w:t>2019年1月2日，</w:t>
      </w:r>
      <w:r>
        <w:rPr>
          <w:rFonts w:hint="eastAsia" w:eastAsia="仿宋_GB2312" w:cs="Times New Roman"/>
          <w:color w:val="000000"/>
          <w:kern w:val="2"/>
          <w:sz w:val="32"/>
          <w:szCs w:val="32"/>
          <w:lang w:eastAsia="zh-CN" w:bidi="ar-SA"/>
        </w:rPr>
        <w:t>河南XX公司</w:t>
      </w:r>
      <w:r>
        <w:rPr>
          <w:rFonts w:hint="default" w:ascii="Times New Roman" w:hAnsi="Times New Roman" w:eastAsia="仿宋_GB2312" w:cs="Times New Roman"/>
          <w:color w:val="000000"/>
          <w:kern w:val="2"/>
          <w:sz w:val="32"/>
          <w:szCs w:val="32"/>
          <w:lang w:eastAsia="zh-CN" w:bidi="ar-SA"/>
        </w:rPr>
        <w:t>注册成立，注册资本：贰佰万元；经营范围：生物科技研发；食品研发、生产、销售、网上销售（凭有效许可证、按核定范围经营）**。</w:t>
      </w:r>
    </w:p>
    <w:p>
      <w:pPr>
        <w:pStyle w:val="8"/>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20</w:t>
      </w:r>
      <w:r>
        <w:rPr>
          <w:rFonts w:hint="default" w:ascii="Times New Roman" w:hAnsi="Times New Roman" w:eastAsia="仿宋_GB2312" w:cs="Times New Roman"/>
          <w:color w:val="000000"/>
          <w:kern w:val="2"/>
          <w:sz w:val="32"/>
          <w:szCs w:val="32"/>
          <w:lang w:eastAsia="zh-CN" w:bidi="ar-SA"/>
        </w:rPr>
        <w:t>19</w:t>
      </w:r>
      <w:r>
        <w:rPr>
          <w:rFonts w:hint="default" w:ascii="Times New Roman" w:hAnsi="Times New Roman" w:eastAsia="仿宋_GB2312" w:cs="Times New Roman"/>
          <w:color w:val="000000"/>
          <w:kern w:val="2"/>
          <w:sz w:val="32"/>
          <w:szCs w:val="32"/>
          <w:lang w:val="en-US" w:eastAsia="zh-CN" w:bidi="ar-SA"/>
        </w:rPr>
        <w:t>年</w:t>
      </w:r>
      <w:r>
        <w:rPr>
          <w:rFonts w:hint="default" w:ascii="Times New Roman" w:hAnsi="Times New Roman" w:eastAsia="仿宋_GB2312" w:cs="Times New Roman"/>
          <w:color w:val="000000"/>
          <w:kern w:val="2"/>
          <w:sz w:val="32"/>
          <w:szCs w:val="32"/>
          <w:lang w:eastAsia="zh-CN" w:bidi="ar-SA"/>
        </w:rPr>
        <w:t>底</w:t>
      </w:r>
      <w:r>
        <w:rPr>
          <w:rFonts w:hint="default" w:ascii="Times New Roman" w:hAnsi="Times New Roman" w:eastAsia="仿宋_GB2312" w:cs="Times New Roman"/>
          <w:color w:val="000000"/>
          <w:kern w:val="2"/>
          <w:sz w:val="32"/>
          <w:szCs w:val="32"/>
          <w:lang w:val="en-US" w:eastAsia="zh-CN" w:bidi="ar-SA"/>
        </w:rPr>
        <w:t>，申请人</w:t>
      </w:r>
      <w:r>
        <w:rPr>
          <w:rFonts w:hint="default" w:ascii="Times New Roman" w:hAnsi="Times New Roman" w:eastAsia="仿宋_GB2312" w:cs="Times New Roman"/>
          <w:color w:val="000000"/>
          <w:kern w:val="2"/>
          <w:sz w:val="32"/>
          <w:szCs w:val="32"/>
          <w:lang w:eastAsia="zh-CN" w:bidi="ar-SA"/>
        </w:rPr>
        <w:t>在</w:t>
      </w:r>
      <w:r>
        <w:rPr>
          <w:rFonts w:hint="default" w:ascii="Times New Roman" w:hAnsi="Times New Roman" w:eastAsia="仿宋_GB2312" w:cs="Times New Roman"/>
          <w:color w:val="000000"/>
          <w:kern w:val="2"/>
          <w:sz w:val="32"/>
          <w:szCs w:val="32"/>
          <w:lang w:val="en-US" w:eastAsia="zh-CN" w:bidi="ar-SA"/>
        </w:rPr>
        <w:t>位于</w:t>
      </w:r>
      <w:r>
        <w:rPr>
          <w:rFonts w:hint="eastAsia" w:eastAsia="仿宋_GB2312" w:cs="Times New Roman"/>
          <w:color w:val="000000"/>
          <w:kern w:val="2"/>
          <w:sz w:val="32"/>
          <w:szCs w:val="32"/>
          <w:lang w:val="en-US" w:eastAsia="zh-CN" w:bidi="ar-SA"/>
        </w:rPr>
        <w:t>XX街道XX村XX</w:t>
      </w:r>
      <w:r>
        <w:rPr>
          <w:rFonts w:hint="default" w:ascii="Times New Roman" w:hAnsi="Times New Roman" w:eastAsia="仿宋_GB2312" w:cs="Times New Roman"/>
          <w:color w:val="000000"/>
          <w:kern w:val="2"/>
          <w:sz w:val="32"/>
          <w:szCs w:val="32"/>
          <w:lang w:val="en-US" w:eastAsia="zh-CN" w:bidi="ar-SA"/>
        </w:rPr>
        <w:t>路北、</w:t>
      </w:r>
      <w:r>
        <w:rPr>
          <w:rFonts w:hint="eastAsia"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val="en-US" w:eastAsia="zh-CN" w:bidi="ar-SA"/>
        </w:rPr>
        <w:t>加油站西侧的土地上建设大棚仓库。被申请人在巡查中发现申请人涉嫌非法占用土地，于2020年4月7日向申请人下发《责令停止违法行为通知书》</w:t>
      </w:r>
      <w:r>
        <w:rPr>
          <w:rFonts w:hint="default" w:ascii="Times New Roman" w:hAnsi="Times New Roman" w:eastAsia="仿宋_GB2312" w:cs="Times New Roman"/>
          <w:color w:val="000000"/>
          <w:kern w:val="2"/>
          <w:sz w:val="32"/>
          <w:szCs w:val="32"/>
          <w:lang w:eastAsia="zh-CN" w:bidi="ar-SA"/>
        </w:rPr>
        <w:t>，认定申请人在</w:t>
      </w:r>
      <w:r>
        <w:rPr>
          <w:rFonts w:hint="eastAsia"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eastAsia="zh-CN" w:bidi="ar-SA"/>
        </w:rPr>
        <w:t>西路</w:t>
      </w:r>
      <w:r>
        <w:rPr>
          <w:rFonts w:hint="eastAsia"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eastAsia="zh-CN" w:bidi="ar-SA"/>
        </w:rPr>
        <w:t>加油站北侧占地搞建设的行为涉嫌违反《中华人民共和国土地管理法》第四十三条规定，责令申请人立即停止上述违法行为，并告知</w:t>
      </w:r>
      <w:r>
        <w:rPr>
          <w:rFonts w:hint="default" w:ascii="Times New Roman" w:hAnsi="Times New Roman" w:eastAsia="仿宋_GB2312" w:cs="Times New Roman"/>
          <w:color w:val="000000"/>
          <w:kern w:val="2"/>
          <w:sz w:val="32"/>
          <w:szCs w:val="32"/>
          <w:lang w:val="en-US" w:eastAsia="zh-CN" w:bidi="ar-SA"/>
        </w:rPr>
        <w:t>申请人主动纠正违法行为、消除</w:t>
      </w:r>
      <w:r>
        <w:rPr>
          <w:rFonts w:hint="eastAsia" w:eastAsia="仿宋_GB2312" w:cs="Times New Roman"/>
          <w:color w:val="000000"/>
          <w:kern w:val="2"/>
          <w:sz w:val="32"/>
          <w:szCs w:val="32"/>
          <w:lang w:val="en-US" w:eastAsia="zh-CN" w:bidi="ar-SA"/>
        </w:rPr>
        <w:t>违</w:t>
      </w:r>
      <w:r>
        <w:rPr>
          <w:rFonts w:hint="default" w:ascii="Times New Roman" w:hAnsi="Times New Roman" w:eastAsia="仿宋_GB2312" w:cs="Times New Roman"/>
          <w:color w:val="000000"/>
          <w:kern w:val="2"/>
          <w:sz w:val="32"/>
          <w:szCs w:val="32"/>
          <w:lang w:val="en-US" w:eastAsia="zh-CN" w:bidi="ar-SA"/>
        </w:rPr>
        <w:t>法状态的，可以依法从轻、减轻或者免于行政处罚。</w:t>
      </w:r>
      <w:r>
        <w:rPr>
          <w:rFonts w:hint="default" w:ascii="Times New Roman" w:hAnsi="Times New Roman" w:eastAsia="仿宋_GB2312" w:cs="Times New Roman"/>
          <w:b w:val="0"/>
          <w:bCs w:val="0"/>
          <w:color w:val="000000"/>
          <w:kern w:val="2"/>
          <w:sz w:val="32"/>
          <w:szCs w:val="32"/>
          <w:lang w:val="en-US" w:eastAsia="zh-CN" w:bidi="ar-SA"/>
        </w:rPr>
        <w:t>申请人</w:t>
      </w:r>
      <w:r>
        <w:rPr>
          <w:rFonts w:hint="default" w:ascii="Times New Roman" w:hAnsi="Times New Roman" w:eastAsia="仿宋_GB2312" w:cs="Times New Roman"/>
          <w:b w:val="0"/>
          <w:bCs w:val="0"/>
          <w:color w:val="000000"/>
          <w:kern w:val="2"/>
          <w:sz w:val="32"/>
          <w:szCs w:val="32"/>
          <w:lang w:eastAsia="zh-CN" w:bidi="ar-SA"/>
        </w:rPr>
        <w:t>收到该通知后</w:t>
      </w:r>
      <w:r>
        <w:rPr>
          <w:rFonts w:hint="default" w:ascii="Times New Roman" w:hAnsi="Times New Roman" w:eastAsia="仿宋_GB2312" w:cs="Times New Roman"/>
          <w:b w:val="0"/>
          <w:bCs w:val="0"/>
          <w:color w:val="000000"/>
          <w:kern w:val="2"/>
          <w:sz w:val="32"/>
          <w:szCs w:val="32"/>
          <w:lang w:val="en-US" w:eastAsia="zh-CN" w:bidi="ar-SA"/>
        </w:rPr>
        <w:t>未能主动停止非法占用土地的行为。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2"/>
          <w:sz w:val="32"/>
          <w:szCs w:val="32"/>
          <w:lang w:eastAsia="zh-CN" w:bidi="ar-SA"/>
        </w:rPr>
      </w:pPr>
      <w:r>
        <w:rPr>
          <w:rFonts w:hint="default" w:ascii="Times New Roman" w:hAnsi="Times New Roman" w:eastAsia="仿宋_GB2312" w:cs="Times New Roman"/>
          <w:color w:val="000000"/>
          <w:kern w:val="2"/>
          <w:sz w:val="32"/>
          <w:szCs w:val="32"/>
          <w:lang w:val="en-US" w:eastAsia="zh-CN" w:bidi="ar-SA"/>
        </w:rPr>
        <w:t>2022年1月6日，被申请</w:t>
      </w:r>
      <w:r>
        <w:rPr>
          <w:rFonts w:hint="default" w:ascii="Times New Roman" w:hAnsi="Times New Roman" w:eastAsia="仿宋_GB2312" w:cs="Times New Roman"/>
          <w:color w:val="000000"/>
          <w:kern w:val="2"/>
          <w:sz w:val="32"/>
          <w:szCs w:val="32"/>
          <w:lang w:eastAsia="zh-CN" w:bidi="ar-SA"/>
        </w:rPr>
        <w:t>人</w:t>
      </w:r>
      <w:r>
        <w:rPr>
          <w:rFonts w:hint="default" w:ascii="Times New Roman" w:hAnsi="Times New Roman" w:eastAsia="仿宋_GB2312" w:cs="Times New Roman"/>
          <w:color w:val="000000"/>
          <w:kern w:val="2"/>
          <w:sz w:val="32"/>
          <w:szCs w:val="32"/>
          <w:lang w:val="en-US" w:eastAsia="zh-CN" w:bidi="ar-SA"/>
        </w:rPr>
        <w:t>向</w:t>
      </w:r>
      <w:r>
        <w:rPr>
          <w:rFonts w:hint="default" w:ascii="Times New Roman" w:hAnsi="Times New Roman" w:eastAsia="仿宋_GB2312" w:cs="Times New Roman"/>
          <w:color w:val="000000"/>
          <w:kern w:val="2"/>
          <w:sz w:val="32"/>
          <w:szCs w:val="32"/>
          <w:lang w:eastAsia="zh-CN" w:bidi="ar-SA"/>
        </w:rPr>
        <w:t>“孟州市</w:t>
      </w:r>
      <w:r>
        <w:rPr>
          <w:rFonts w:hint="eastAsia" w:ascii="Times New Roman" w:hAnsi="Times New Roman"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eastAsia="zh-CN" w:bidi="ar-SA"/>
        </w:rPr>
        <w:t>运营中心”</w:t>
      </w:r>
      <w:r>
        <w:rPr>
          <w:rFonts w:hint="default" w:ascii="Times New Roman" w:hAnsi="Times New Roman" w:eastAsia="仿宋_GB2312" w:cs="Times New Roman"/>
          <w:color w:val="000000"/>
          <w:kern w:val="2"/>
          <w:sz w:val="32"/>
          <w:szCs w:val="32"/>
          <w:lang w:val="en-US" w:eastAsia="zh-CN" w:bidi="ar-SA"/>
        </w:rPr>
        <w:t>作出《接受调查</w:t>
      </w:r>
      <w:r>
        <w:rPr>
          <w:rFonts w:hint="default" w:ascii="Times New Roman" w:hAnsi="Times New Roman" w:eastAsia="仿宋_GB2312" w:cs="Times New Roman"/>
          <w:color w:val="000000"/>
          <w:kern w:val="2"/>
          <w:sz w:val="32"/>
          <w:szCs w:val="32"/>
          <w:lang w:eastAsia="zh-CN" w:bidi="ar-SA"/>
        </w:rPr>
        <w:t>通知书</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eastAsia="zh-CN" w:bidi="ar-SA"/>
        </w:rPr>
        <w:t>本案申请人代理人</w:t>
      </w:r>
      <w:r>
        <w:rPr>
          <w:rFonts w:hint="eastAsia" w:ascii="Times New Roman" w:hAnsi="Times New Roman" w:eastAsia="仿宋_GB2312" w:cs="Times New Roman"/>
          <w:color w:val="000000"/>
          <w:kern w:val="2"/>
          <w:sz w:val="32"/>
          <w:szCs w:val="32"/>
          <w:lang w:eastAsia="zh-CN" w:bidi="ar-SA"/>
        </w:rPr>
        <w:t>张某某</w:t>
      </w:r>
      <w:r>
        <w:rPr>
          <w:rFonts w:hint="default" w:ascii="Times New Roman" w:hAnsi="Times New Roman" w:eastAsia="仿宋_GB2312" w:cs="Times New Roman"/>
          <w:color w:val="000000"/>
          <w:kern w:val="2"/>
          <w:sz w:val="32"/>
          <w:szCs w:val="32"/>
          <w:lang w:eastAsia="zh-CN" w:bidi="ar-SA"/>
        </w:rPr>
        <w:t>同日签收该通知书，后被申请人对</w:t>
      </w:r>
      <w:r>
        <w:rPr>
          <w:rFonts w:hint="eastAsia" w:ascii="Times New Roman" w:hAnsi="Times New Roman" w:eastAsia="仿宋_GB2312" w:cs="Times New Roman"/>
          <w:color w:val="000000"/>
          <w:kern w:val="2"/>
          <w:sz w:val="32"/>
          <w:szCs w:val="32"/>
          <w:lang w:eastAsia="zh-CN" w:bidi="ar-SA"/>
        </w:rPr>
        <w:t>张某某</w:t>
      </w:r>
      <w:r>
        <w:rPr>
          <w:rFonts w:hint="default" w:ascii="Times New Roman" w:hAnsi="Times New Roman" w:eastAsia="仿宋_GB2312" w:cs="Times New Roman"/>
          <w:color w:val="000000"/>
          <w:kern w:val="2"/>
          <w:sz w:val="32"/>
          <w:szCs w:val="32"/>
          <w:lang w:eastAsia="zh-CN" w:bidi="ar-SA"/>
        </w:rPr>
        <w:t>（</w:t>
      </w:r>
      <w:r>
        <w:rPr>
          <w:rFonts w:hint="eastAsia" w:ascii="Times New Roman" w:hAnsi="Times New Roman" w:eastAsia="仿宋_GB2312" w:cs="Times New Roman"/>
          <w:color w:val="000000"/>
          <w:kern w:val="2"/>
          <w:sz w:val="32"/>
          <w:szCs w:val="32"/>
          <w:lang w:eastAsia="zh-CN" w:bidi="ar-SA"/>
        </w:rPr>
        <w:t>河南XX公司</w:t>
      </w:r>
      <w:r>
        <w:rPr>
          <w:rFonts w:hint="default" w:ascii="Times New Roman" w:hAnsi="Times New Roman" w:eastAsia="仿宋_GB2312" w:cs="Times New Roman"/>
          <w:color w:val="000000"/>
          <w:kern w:val="2"/>
          <w:sz w:val="32"/>
          <w:szCs w:val="32"/>
          <w:lang w:eastAsia="zh-CN" w:bidi="ar-SA"/>
        </w:rPr>
        <w:t>总经理）、</w:t>
      </w:r>
      <w:r>
        <w:rPr>
          <w:rFonts w:hint="eastAsia" w:ascii="Times New Roman" w:hAnsi="Times New Roman" w:eastAsia="仿宋_GB2312" w:cs="Times New Roman"/>
          <w:color w:val="000000"/>
          <w:kern w:val="2"/>
          <w:sz w:val="32"/>
          <w:szCs w:val="32"/>
          <w:lang w:eastAsia="zh-CN" w:bidi="ar-SA"/>
        </w:rPr>
        <w:t>XX村村委支部委员</w:t>
      </w:r>
      <w:r>
        <w:rPr>
          <w:rFonts w:hint="default" w:ascii="Times New Roman" w:hAnsi="Times New Roman" w:eastAsia="仿宋_GB2312" w:cs="Times New Roman"/>
          <w:color w:val="000000"/>
          <w:kern w:val="2"/>
          <w:sz w:val="32"/>
          <w:szCs w:val="32"/>
          <w:lang w:eastAsia="zh-CN" w:bidi="ar-SA"/>
        </w:rPr>
        <w:t>进行询问；3月3日，被申请人对本案立案；4月20日，被申请人对涉案土地进行现场检查（勘测）并制作相应笔录，申请人对检查（勘测）结果予以确认；</w:t>
      </w:r>
      <w:r>
        <w:rPr>
          <w:rFonts w:hint="default" w:ascii="Times New Roman" w:hAnsi="Times New Roman" w:eastAsia="仿宋_GB2312" w:cs="Times New Roman"/>
          <w:color w:val="000000"/>
          <w:kern w:val="2"/>
          <w:sz w:val="32"/>
          <w:szCs w:val="32"/>
          <w:lang w:val="en-US" w:eastAsia="zh-CN" w:bidi="ar-SA"/>
        </w:rPr>
        <w:t>4月28日，</w:t>
      </w:r>
      <w:r>
        <w:rPr>
          <w:rFonts w:hint="eastAsia" w:ascii="Times New Roman" w:hAnsi="Times New Roman" w:eastAsia="仿宋_GB2312" w:cs="Times New Roman"/>
          <w:color w:val="000000"/>
          <w:kern w:val="2"/>
          <w:sz w:val="32"/>
          <w:szCs w:val="32"/>
          <w:lang w:val="en-US" w:eastAsia="zh-CN" w:bidi="ar-SA"/>
        </w:rPr>
        <w:t>焦作市XX局</w:t>
      </w:r>
      <w:r>
        <w:rPr>
          <w:rFonts w:hint="default" w:ascii="Times New Roman" w:hAnsi="Times New Roman" w:eastAsia="仿宋_GB2312" w:cs="Times New Roman"/>
          <w:color w:val="000000"/>
          <w:kern w:val="2"/>
          <w:sz w:val="32"/>
          <w:szCs w:val="32"/>
          <w:lang w:val="en-US" w:eastAsia="zh-CN" w:bidi="ar-SA"/>
        </w:rPr>
        <w:t>解放分局作出《占地类型以及规划认定证明书》，确认</w:t>
      </w:r>
      <w:r>
        <w:rPr>
          <w:rFonts w:hint="eastAsia" w:ascii="Times New Roman" w:hAnsi="Times New Roman" w:eastAsia="仿宋_GB2312" w:cs="Times New Roman"/>
          <w:color w:val="000000"/>
          <w:kern w:val="2"/>
          <w:sz w:val="32"/>
          <w:szCs w:val="32"/>
          <w:lang w:val="en-US" w:eastAsia="zh-CN" w:bidi="ar-SA"/>
        </w:rPr>
        <w:t>河南XX公司</w:t>
      </w:r>
      <w:r>
        <w:rPr>
          <w:rFonts w:hint="default" w:ascii="Times New Roman" w:hAnsi="Times New Roman" w:eastAsia="仿宋_GB2312" w:cs="Times New Roman"/>
          <w:color w:val="000000"/>
          <w:kern w:val="2"/>
          <w:sz w:val="32"/>
          <w:szCs w:val="32"/>
          <w:lang w:val="en-US" w:eastAsia="zh-CN" w:bidi="ar-SA"/>
        </w:rPr>
        <w:t>在</w:t>
      </w:r>
      <w:r>
        <w:rPr>
          <w:rFonts w:hint="eastAsia" w:ascii="Times New Roman" w:hAnsi="Times New Roman"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val="en-US" w:eastAsia="zh-CN" w:bidi="ar-SA"/>
        </w:rPr>
        <w:t>路北、</w:t>
      </w:r>
      <w:r>
        <w:rPr>
          <w:rFonts w:hint="eastAsia" w:ascii="Times New Roman" w:hAnsi="Times New Roman" w:eastAsia="仿宋_GB2312" w:cs="Times New Roman"/>
          <w:color w:val="000000"/>
          <w:kern w:val="2"/>
          <w:sz w:val="32"/>
          <w:szCs w:val="32"/>
          <w:lang w:val="en-US" w:eastAsia="zh-CN" w:bidi="ar-SA"/>
        </w:rPr>
        <w:t>XX</w:t>
      </w:r>
      <w:r>
        <w:rPr>
          <w:rFonts w:hint="default" w:ascii="Times New Roman" w:hAnsi="Times New Roman" w:eastAsia="仿宋_GB2312" w:cs="Times New Roman"/>
          <w:color w:val="000000"/>
          <w:kern w:val="2"/>
          <w:sz w:val="32"/>
          <w:szCs w:val="32"/>
          <w:lang w:val="en-US" w:eastAsia="zh-CN" w:bidi="ar-SA"/>
        </w:rPr>
        <w:t>加油站西侧</w:t>
      </w:r>
      <w:r>
        <w:rPr>
          <w:rFonts w:hint="default" w:ascii="Times New Roman" w:hAnsi="Times New Roman" w:eastAsia="仿宋_GB2312" w:cs="Times New Roman"/>
          <w:color w:val="000000"/>
          <w:kern w:val="2"/>
          <w:sz w:val="32"/>
          <w:szCs w:val="32"/>
          <w:lang w:eastAsia="zh-CN" w:bidi="ar-SA"/>
        </w:rPr>
        <w:t>占地建大棚</w:t>
      </w:r>
      <w:r>
        <w:rPr>
          <w:rFonts w:hint="default" w:ascii="Times New Roman" w:hAnsi="Times New Roman" w:eastAsia="仿宋_GB2312" w:cs="Times New Roman"/>
          <w:color w:val="000000"/>
          <w:kern w:val="2"/>
          <w:sz w:val="32"/>
          <w:szCs w:val="32"/>
          <w:lang w:val="en-US" w:eastAsia="zh-CN" w:bidi="ar-SA"/>
        </w:rPr>
        <w:t>，占地总面积</w:t>
      </w:r>
      <w:r>
        <w:rPr>
          <w:rFonts w:hint="default" w:ascii="Times New Roman" w:hAnsi="Times New Roman" w:eastAsia="仿宋_GB2312" w:cs="Times New Roman"/>
          <w:color w:val="000000"/>
          <w:kern w:val="2"/>
          <w:sz w:val="32"/>
          <w:szCs w:val="32"/>
          <w:lang w:eastAsia="zh-CN" w:bidi="ar-SA"/>
        </w:rPr>
        <w:t>20711</w:t>
      </w:r>
      <w:r>
        <w:rPr>
          <w:rFonts w:hint="default" w:ascii="Times New Roman" w:hAnsi="Times New Roman" w:eastAsia="仿宋_GB2312" w:cs="Times New Roman"/>
          <w:color w:val="000000"/>
          <w:kern w:val="2"/>
          <w:sz w:val="32"/>
          <w:szCs w:val="32"/>
          <w:lang w:val="en-US" w:eastAsia="zh-CN" w:bidi="ar-SA"/>
        </w:rPr>
        <w:t>平方米，</w:t>
      </w:r>
      <w:r>
        <w:rPr>
          <w:rFonts w:hint="default" w:ascii="Times New Roman" w:hAnsi="Times New Roman" w:eastAsia="仿宋_GB2312" w:cs="Times New Roman"/>
          <w:color w:val="000000"/>
          <w:kern w:val="2"/>
          <w:sz w:val="32"/>
          <w:szCs w:val="32"/>
          <w:lang w:eastAsia="zh-CN" w:bidi="ar-SA"/>
        </w:rPr>
        <w:t>占地时间为2019年底至2020年初，</w:t>
      </w:r>
      <w:r>
        <w:rPr>
          <w:rFonts w:hint="default" w:ascii="Times New Roman" w:hAnsi="Times New Roman" w:eastAsia="仿宋_GB2312" w:cs="Times New Roman"/>
          <w:color w:val="000000"/>
          <w:kern w:val="2"/>
          <w:sz w:val="32"/>
          <w:szCs w:val="32"/>
          <w:lang w:val="en-US" w:eastAsia="zh-CN" w:bidi="ar-SA"/>
        </w:rPr>
        <w:t>占用土地地类为建设用地20711平方米，该宗地占用的土地符合土地利用总体规划；</w:t>
      </w:r>
      <w:r>
        <w:rPr>
          <w:rFonts w:hint="default" w:ascii="Times New Roman" w:hAnsi="Times New Roman" w:eastAsia="仿宋_GB2312" w:cs="Times New Roman"/>
          <w:color w:val="000000"/>
          <w:kern w:val="2"/>
          <w:sz w:val="32"/>
          <w:szCs w:val="32"/>
          <w:lang w:eastAsia="zh-CN" w:bidi="ar-SA"/>
        </w:rPr>
        <w:t>6</w:t>
      </w:r>
      <w:r>
        <w:rPr>
          <w:rFonts w:hint="default" w:ascii="Times New Roman" w:hAnsi="Times New Roman" w:eastAsia="仿宋_GB2312" w:cs="Times New Roman"/>
          <w:color w:val="000000"/>
          <w:kern w:val="2"/>
          <w:sz w:val="32"/>
          <w:szCs w:val="32"/>
          <w:lang w:val="en-US" w:eastAsia="zh-CN" w:bidi="ar-SA"/>
        </w:rPr>
        <w:t>月1</w:t>
      </w:r>
      <w:r>
        <w:rPr>
          <w:rFonts w:hint="default" w:ascii="Times New Roman" w:hAnsi="Times New Roman" w:eastAsia="仿宋_GB2312" w:cs="Times New Roman"/>
          <w:color w:val="000000"/>
          <w:kern w:val="2"/>
          <w:sz w:val="32"/>
          <w:szCs w:val="32"/>
          <w:lang w:eastAsia="zh-CN" w:bidi="ar-SA"/>
        </w:rPr>
        <w:t>4</w:t>
      </w:r>
      <w:r>
        <w:rPr>
          <w:rFonts w:hint="default" w:ascii="Times New Roman" w:hAnsi="Times New Roman" w:eastAsia="仿宋_GB2312" w:cs="Times New Roman"/>
          <w:color w:val="000000"/>
          <w:kern w:val="2"/>
          <w:sz w:val="32"/>
          <w:szCs w:val="32"/>
          <w:lang w:val="en-US" w:eastAsia="zh-CN" w:bidi="ar-SA"/>
        </w:rPr>
        <w:t>日，被申请人对</w:t>
      </w:r>
      <w:r>
        <w:rPr>
          <w:rFonts w:hint="eastAsia" w:ascii="Times New Roman" w:hAnsi="Times New Roman" w:eastAsia="仿宋_GB2312" w:cs="Times New Roman"/>
          <w:color w:val="000000"/>
          <w:kern w:val="2"/>
          <w:sz w:val="32"/>
          <w:szCs w:val="32"/>
          <w:lang w:val="en-US" w:eastAsia="zh-CN" w:bidi="ar-SA"/>
        </w:rPr>
        <w:t>河南XX公司</w:t>
      </w:r>
      <w:r>
        <w:rPr>
          <w:rFonts w:hint="default" w:ascii="Times New Roman" w:hAnsi="Times New Roman" w:eastAsia="仿宋_GB2312" w:cs="Times New Roman"/>
          <w:color w:val="000000"/>
          <w:kern w:val="2"/>
          <w:sz w:val="32"/>
          <w:szCs w:val="32"/>
          <w:lang w:val="en-US" w:eastAsia="zh-CN" w:bidi="ar-SA"/>
        </w:rPr>
        <w:t>作出《行政处罚事先告知书》和《行政处罚听证告知书》</w:t>
      </w:r>
      <w:r>
        <w:rPr>
          <w:rFonts w:hint="default" w:ascii="Times New Roman" w:hAnsi="Times New Roman" w:eastAsia="仿宋_GB2312" w:cs="Times New Roman"/>
          <w:color w:val="000000"/>
          <w:kern w:val="2"/>
          <w:sz w:val="32"/>
          <w:szCs w:val="32"/>
          <w:lang w:eastAsia="zh-CN" w:bidi="ar-SA"/>
        </w:rPr>
        <w:t>，并留置送达；</w:t>
      </w:r>
      <w:r>
        <w:rPr>
          <w:rFonts w:hint="default" w:ascii="Times New Roman" w:hAnsi="Times New Roman" w:eastAsia="仿宋_GB2312" w:cs="Times New Roman"/>
          <w:color w:val="000000"/>
          <w:kern w:val="2"/>
          <w:sz w:val="32"/>
          <w:szCs w:val="32"/>
          <w:lang w:val="en-US" w:eastAsia="zh-CN" w:bidi="ar-SA"/>
        </w:rPr>
        <w:t>6月19日，</w:t>
      </w:r>
      <w:r>
        <w:rPr>
          <w:rFonts w:hint="eastAsia" w:ascii="Times New Roman" w:hAnsi="Times New Roman" w:eastAsia="仿宋_GB2312" w:cs="Times New Roman"/>
          <w:color w:val="000000"/>
          <w:kern w:val="2"/>
          <w:sz w:val="32"/>
          <w:szCs w:val="32"/>
          <w:lang w:val="en-US" w:eastAsia="zh-CN" w:bidi="ar-SA"/>
        </w:rPr>
        <w:t>河南XX公司</w:t>
      </w:r>
      <w:r>
        <w:rPr>
          <w:rFonts w:hint="default" w:ascii="Times New Roman" w:hAnsi="Times New Roman" w:eastAsia="仿宋_GB2312" w:cs="Times New Roman"/>
          <w:color w:val="000000"/>
          <w:kern w:val="2"/>
          <w:sz w:val="32"/>
          <w:szCs w:val="32"/>
          <w:lang w:val="en-US" w:eastAsia="zh-CN" w:bidi="ar-SA"/>
        </w:rPr>
        <w:t>向被申请人递交《行政处罚听证申请书》申请组织听证。6月24日，被申请人作出《焦作市自然资源和规划局听证通知书》</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同意</w:t>
      </w:r>
      <w:r>
        <w:rPr>
          <w:rFonts w:hint="eastAsia" w:ascii="Times New Roman" w:hAnsi="Times New Roman" w:eastAsia="仿宋_GB2312" w:cs="Times New Roman"/>
          <w:color w:val="000000"/>
          <w:kern w:val="2"/>
          <w:sz w:val="32"/>
          <w:szCs w:val="32"/>
          <w:lang w:val="en-US" w:eastAsia="zh-CN" w:bidi="ar-SA"/>
        </w:rPr>
        <w:t>河南XX公司</w:t>
      </w:r>
      <w:r>
        <w:rPr>
          <w:rFonts w:hint="default" w:ascii="Times New Roman" w:hAnsi="Times New Roman" w:eastAsia="仿宋_GB2312" w:cs="Times New Roman"/>
          <w:color w:val="000000"/>
          <w:kern w:val="2"/>
          <w:sz w:val="32"/>
          <w:szCs w:val="32"/>
          <w:lang w:val="en-US" w:eastAsia="zh-CN" w:bidi="ar-SA"/>
        </w:rPr>
        <w:t>的申请并组织于7月6日举行听证（后由于</w:t>
      </w:r>
      <w:r>
        <w:rPr>
          <w:rFonts w:hint="eastAsia" w:ascii="Times New Roman" w:hAnsi="Times New Roman" w:eastAsia="仿宋_GB2312" w:cs="Times New Roman"/>
          <w:color w:val="000000"/>
          <w:kern w:val="2"/>
          <w:sz w:val="32"/>
          <w:szCs w:val="32"/>
          <w:lang w:val="en-US" w:eastAsia="zh-CN" w:bidi="ar-SA"/>
        </w:rPr>
        <w:t>河南XX公司</w:t>
      </w:r>
      <w:r>
        <w:rPr>
          <w:rFonts w:hint="default" w:ascii="Times New Roman" w:hAnsi="Times New Roman" w:eastAsia="仿宋_GB2312" w:cs="Times New Roman"/>
          <w:color w:val="000000"/>
          <w:kern w:val="2"/>
          <w:sz w:val="32"/>
          <w:szCs w:val="32"/>
          <w:lang w:val="en-US" w:eastAsia="zh-CN" w:bidi="ar-SA"/>
        </w:rPr>
        <w:t>原因申请延期，听证会延期至2022年8月18日举行)</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8月18日，被申请人主持召开听证会</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9月16日，被申请人作出</w:t>
      </w:r>
      <w:r>
        <w:rPr>
          <w:rFonts w:hint="default" w:ascii="Times New Roman" w:hAnsi="Times New Roman" w:eastAsia="仿宋_GB2312" w:cs="Times New Roman"/>
          <w:color w:val="000000"/>
          <w:kern w:val="2"/>
          <w:sz w:val="32"/>
          <w:szCs w:val="32"/>
          <w:lang w:eastAsia="zh-CN" w:bidi="ar-SA"/>
        </w:rPr>
        <w:t>涉案</w:t>
      </w:r>
      <w:r>
        <w:rPr>
          <w:rFonts w:hint="default" w:ascii="Times New Roman" w:hAnsi="Times New Roman" w:eastAsia="仿宋_GB2312" w:cs="Times New Roman"/>
          <w:color w:val="000000"/>
          <w:kern w:val="2"/>
          <w:sz w:val="32"/>
          <w:szCs w:val="32"/>
          <w:lang w:val="en-US" w:eastAsia="zh-CN" w:bidi="ar-SA"/>
        </w:rPr>
        <w:t>《行政处罚</w:t>
      </w:r>
      <w:r>
        <w:rPr>
          <w:rFonts w:hint="default" w:ascii="Times New Roman" w:hAnsi="Times New Roman" w:eastAsia="仿宋_GB2312" w:cs="Times New Roman"/>
          <w:color w:val="000000"/>
          <w:kern w:val="2"/>
          <w:sz w:val="32"/>
          <w:szCs w:val="32"/>
          <w:lang w:eastAsia="zh-CN" w:bidi="ar-SA"/>
        </w:rPr>
        <w:t>决</w:t>
      </w:r>
      <w:r>
        <w:rPr>
          <w:rFonts w:hint="default" w:ascii="Times New Roman" w:hAnsi="Times New Roman" w:eastAsia="仿宋_GB2312" w:cs="Times New Roman"/>
          <w:color w:val="000000"/>
          <w:kern w:val="2"/>
          <w:sz w:val="32"/>
          <w:szCs w:val="32"/>
          <w:lang w:val="en-US" w:eastAsia="zh-CN" w:bidi="ar-SA"/>
        </w:rPr>
        <w:t>定书》</w:t>
      </w:r>
      <w:r>
        <w:rPr>
          <w:rFonts w:hint="default" w:ascii="Times New Roman" w:hAnsi="Times New Roman" w:eastAsia="仿宋_GB2312" w:cs="Times New Roman"/>
          <w:color w:val="000000"/>
          <w:kern w:val="2"/>
          <w:sz w:val="32"/>
          <w:szCs w:val="32"/>
          <w:lang w:eastAsia="zh-CN" w:bidi="ar-SA"/>
        </w:rPr>
        <w:t>并送达</w:t>
      </w:r>
      <w:r>
        <w:rPr>
          <w:rFonts w:hint="default" w:ascii="Times New Roman" w:hAnsi="Times New Roman" w:eastAsia="仿宋_GB2312" w:cs="Times New Roman"/>
          <w:color w:val="000000"/>
          <w:kern w:val="2"/>
          <w:sz w:val="32"/>
          <w:szCs w:val="32"/>
          <w:lang w:val="en-US" w:eastAsia="zh-CN" w:bidi="ar-SA"/>
        </w:rPr>
        <w:t>，认定申请人违反的法律规定为《中华人民共和国土地管理法》（第三次修正的规定，实施时间为2020年1月1日）第五十</w:t>
      </w:r>
      <w:r>
        <w:rPr>
          <w:rFonts w:hint="default" w:ascii="Times New Roman" w:hAnsi="Times New Roman" w:eastAsia="仿宋_GB2312" w:cs="Times New Roman"/>
          <w:color w:val="000000"/>
          <w:kern w:val="2"/>
          <w:sz w:val="32"/>
          <w:szCs w:val="32"/>
          <w:lang w:eastAsia="zh-CN" w:bidi="ar-SA"/>
        </w:rPr>
        <w:t>四</w:t>
      </w:r>
      <w:r>
        <w:rPr>
          <w:rFonts w:hint="default" w:ascii="Times New Roman" w:hAnsi="Times New Roman" w:eastAsia="仿宋_GB2312" w:cs="Times New Roman"/>
          <w:color w:val="000000"/>
          <w:kern w:val="2"/>
          <w:sz w:val="32"/>
          <w:szCs w:val="32"/>
          <w:lang w:val="en-US" w:eastAsia="zh-CN" w:bidi="ar-SA"/>
        </w:rPr>
        <w:t>条</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处罚依据为《中华人民共和国土地管理法》</w:t>
      </w:r>
      <w:r>
        <w:rPr>
          <w:rFonts w:hint="default" w:ascii="Times New Roman" w:hAnsi="Times New Roman" w:eastAsia="仿宋_GB2312" w:cs="Times New Roman"/>
          <w:color w:val="000000"/>
          <w:kern w:val="2"/>
          <w:sz w:val="32"/>
          <w:szCs w:val="32"/>
          <w:lang w:eastAsia="zh-CN" w:bidi="ar-SA"/>
        </w:rPr>
        <w:t>第七十七条、</w:t>
      </w:r>
      <w:r>
        <w:rPr>
          <w:rFonts w:hint="default" w:ascii="Times New Roman" w:hAnsi="Times New Roman" w:eastAsia="仿宋_GB2312" w:cs="Times New Roman"/>
          <w:color w:val="000000"/>
          <w:kern w:val="2"/>
          <w:sz w:val="32"/>
          <w:szCs w:val="32"/>
          <w:lang w:val="en-US" w:eastAsia="zh-CN" w:bidi="ar-SA"/>
        </w:rPr>
        <w:t>《中华人民共和国土地管理法实施条例》（国务院令第743号，自2021年9月1日起施行）第五十七条、《河南省自然资源系统行政处罚裁量标准（试行）〈中华人民共和国土地管理法〉及相关法律法规行政处罚裁量标准》（自2021年12月29日施行）第五条第二款第一项；决定内容为“退还非法占用的位于</w:t>
      </w:r>
      <w:r>
        <w:rPr>
          <w:rFonts w:hint="eastAsia" w:ascii="Times New Roman" w:hAnsi="Times New Roman" w:eastAsia="仿宋_GB2312" w:cs="Times New Roman"/>
          <w:color w:val="000000"/>
          <w:kern w:val="2"/>
          <w:sz w:val="32"/>
          <w:szCs w:val="32"/>
          <w:lang w:val="en-US" w:eastAsia="zh-CN" w:bidi="ar-SA"/>
        </w:rPr>
        <w:t>XX路北、XX村</w:t>
      </w:r>
      <w:r>
        <w:rPr>
          <w:rFonts w:hint="default" w:ascii="Times New Roman" w:hAnsi="Times New Roman" w:eastAsia="仿宋_GB2312" w:cs="Times New Roman"/>
          <w:color w:val="000000"/>
          <w:kern w:val="2"/>
          <w:sz w:val="32"/>
          <w:szCs w:val="32"/>
          <w:lang w:val="en-US" w:eastAsia="zh-CN" w:bidi="ar-SA"/>
        </w:rPr>
        <w:t>加油站西侧建设大棚仓库的符合土地利用总体规划的20711平方米土地并按每平方米300元的处罚标准罚款金额6213300元”</w:t>
      </w:r>
      <w:r>
        <w:rPr>
          <w:rFonts w:hint="default" w:ascii="Times New Roman" w:hAnsi="Times New Roman" w:eastAsia="仿宋_GB2312" w:cs="Times New Roman"/>
          <w:color w:val="000000"/>
          <w:kern w:val="2"/>
          <w:sz w:val="32"/>
          <w:szCs w:val="32"/>
          <w:lang w:eastAsia="zh-CN" w:bidi="ar-SA"/>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上述事实有下列证据证明：《责令停止违法行为通知书》、《接受调查通知书》、询问笔录两份（1月10日</w:t>
      </w:r>
      <w:r>
        <w:rPr>
          <w:rFonts w:hint="default" w:ascii="Times New Roman" w:hAnsi="Times New Roman"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val="en-US" w:eastAsia="zh-CN" w:bidi="ar-SA"/>
        </w:rPr>
        <w:t>1月14日）、《行政处罚案件立案审批表》、《现场检查（勘测）笔录》、勘测图一份、</w:t>
      </w:r>
      <w:r>
        <w:rPr>
          <w:rFonts w:hint="eastAsia" w:ascii="Times New Roman" w:hAnsi="Times New Roman" w:eastAsia="仿宋_GB2312" w:cs="Times New Roman"/>
          <w:color w:val="000000"/>
          <w:kern w:val="2"/>
          <w:sz w:val="32"/>
          <w:szCs w:val="32"/>
          <w:lang w:val="en-US" w:eastAsia="zh-CN" w:bidi="ar-SA"/>
        </w:rPr>
        <w:t>焦作市XX局</w:t>
      </w:r>
      <w:r>
        <w:rPr>
          <w:rFonts w:hint="default" w:ascii="Times New Roman" w:hAnsi="Times New Roman" w:eastAsia="仿宋_GB2312" w:cs="Times New Roman"/>
          <w:color w:val="000000"/>
          <w:kern w:val="2"/>
          <w:sz w:val="32"/>
          <w:szCs w:val="32"/>
          <w:lang w:val="en-US" w:eastAsia="zh-CN" w:bidi="ar-SA"/>
        </w:rPr>
        <w:t>解放分局作出的《占地类型及规划认定证明书》、《违法案件处理</w:t>
      </w:r>
      <w:r>
        <w:rPr>
          <w:rFonts w:hint="default" w:ascii="Times New Roman" w:hAnsi="Times New Roman" w:eastAsia="仿宋_GB2312" w:cs="Times New Roman"/>
          <w:color w:val="000000"/>
          <w:kern w:val="2"/>
          <w:sz w:val="32"/>
          <w:szCs w:val="32"/>
          <w:lang w:eastAsia="zh-CN" w:bidi="ar-SA"/>
        </w:rPr>
        <w:t>决</w:t>
      </w:r>
      <w:r>
        <w:rPr>
          <w:rFonts w:hint="default" w:ascii="Times New Roman" w:hAnsi="Times New Roman" w:eastAsia="仿宋_GB2312" w:cs="Times New Roman"/>
          <w:color w:val="000000"/>
          <w:kern w:val="2"/>
          <w:sz w:val="32"/>
          <w:szCs w:val="32"/>
          <w:lang w:val="en-US" w:eastAsia="zh-CN" w:bidi="ar-SA"/>
        </w:rPr>
        <w:t>定呈批表》、《焦作市自然资源和规划局行政处罚事先告知书》以及送达回证、《违法案件处理决定呈批表》、《焦作市自然资源和规划局行政处罚听证告知书》以及送达回证、《行政处罚听证申请书》、《行政处罚听证延期申请书》、《焦作市自然资源和规划局听证通知书》以及送达回证、《焦作市人民政府文件》、《焦作市自然资源和规划局行政处罚案件听证会记录》、《违法案件处理决定呈批表》、《焦作市自然资源和规划局行政处罚决定书》以及送达回证等。</w:t>
      </w:r>
    </w:p>
    <w:p>
      <w:pPr>
        <w:pStyle w:val="8"/>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本机关认为：（一）</w:t>
      </w:r>
      <w:r>
        <w:rPr>
          <w:rFonts w:hint="default" w:ascii="Times New Roman" w:hAnsi="Times New Roman" w:eastAsia="仿宋_GB2312" w:cs="Times New Roman"/>
          <w:color w:val="000000"/>
          <w:kern w:val="2"/>
          <w:sz w:val="32"/>
          <w:szCs w:val="32"/>
          <w:lang w:eastAsia="zh-CN" w:bidi="ar-SA"/>
        </w:rPr>
        <w:t>对</w:t>
      </w:r>
      <w:r>
        <w:rPr>
          <w:rFonts w:hint="default" w:ascii="Times New Roman" w:hAnsi="Times New Roman" w:eastAsia="仿宋_GB2312" w:cs="Times New Roman"/>
          <w:color w:val="000000"/>
          <w:kern w:val="2"/>
          <w:sz w:val="32"/>
          <w:szCs w:val="32"/>
          <w:lang w:val="en-US" w:eastAsia="zh-CN" w:bidi="ar-SA"/>
        </w:rPr>
        <w:t>申请人</w:t>
      </w:r>
      <w:r>
        <w:rPr>
          <w:rFonts w:hint="default" w:ascii="Times New Roman" w:hAnsi="Times New Roman" w:eastAsia="仿宋_GB2312" w:cs="Times New Roman"/>
          <w:color w:val="000000"/>
          <w:kern w:val="2"/>
          <w:sz w:val="32"/>
          <w:szCs w:val="32"/>
          <w:lang w:eastAsia="zh-CN" w:bidi="ar-SA"/>
        </w:rPr>
        <w:t>占地行为是否</w:t>
      </w:r>
      <w:r>
        <w:rPr>
          <w:rFonts w:hint="default" w:ascii="Times New Roman" w:hAnsi="Times New Roman" w:eastAsia="仿宋_GB2312" w:cs="Times New Roman"/>
          <w:color w:val="000000"/>
          <w:kern w:val="2"/>
          <w:sz w:val="32"/>
          <w:szCs w:val="32"/>
          <w:lang w:val="en-US" w:eastAsia="zh-CN" w:bidi="ar-SA"/>
        </w:rPr>
        <w:t>违法的认定。依据《中华人民共和国土地管理法》（</w:t>
      </w:r>
      <w:r>
        <w:rPr>
          <w:rFonts w:hint="default" w:ascii="Times New Roman" w:hAnsi="Times New Roman" w:eastAsia="仿宋_GB2312" w:cs="Times New Roman"/>
          <w:color w:val="000000"/>
          <w:kern w:val="2"/>
          <w:sz w:val="32"/>
          <w:szCs w:val="32"/>
          <w:lang w:eastAsia="zh-CN" w:bidi="ar-SA"/>
        </w:rPr>
        <w:t>第三次修正规定实施时间为2020年1月1日，本案申请人占地行为开始时间为2019年底，但占地行为处于继续状态，被申请人发现非法占地行为的时间在2020年后，因此应适用第三次修正的规定</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eastAsia="zh-CN" w:bidi="ar-SA"/>
        </w:rPr>
        <w:t>第五十四条“建设单位使用国有土地，应当以出让等有偿使用方式取得</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eastAsia="zh-CN" w:bidi="ar-SA"/>
        </w:rPr>
        <w:t>的规定，申请人未依法以出让等有偿使用方式取得国有土地使用权的情况下，即占用涉案土地建设项目违反上述规定，被申请人向申请人下达的《责令停止违法行为通知书》中,认定申请人违法占地并无不当，但认定申请人涉嫌违反《中华人民共和国土地管理法》第四十三条规定适用法律依据错误，本机关予以指正。</w:t>
      </w:r>
    </w:p>
    <w:p>
      <w:pPr>
        <w:pStyle w:val="8"/>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eastAsia="zh-CN" w:bidi="ar-SA"/>
        </w:rPr>
        <w:t>（二）对被申请人行政处罚程序是否得当的认定。依据原国土资源部2014年10月1日起施行的《国土资源违法行为查处工作规程》中“4.6查处国土资源违法行为的基本流程（1）违法线索发现；（2）线索核查与违法行为制止；（3）立案；（4）调查取证；（5）案情分析与调查报告起草；（6）案件审理；（7）作出处理决定（行政处罚决定或者行政处理决定）；（8）执行；（9）结案；（10）立卷归档</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eastAsia="zh-CN" w:bidi="ar-SA"/>
        </w:rPr>
        <w:t>、“6.2.2其他制止措施，对国土资源违法行为书面制止无效、当事人拒不停止违法行为的，国土资源主管部门应当及时将违法事实书面报告同级人民政府和上一级国土资源主管部门；可以根据情况将涉嫌违法的事实及制止违法行为的情况抄告发展改革、规划、建设、环保、市政、电力、金融、工商、安监、公安等相关部门，提请相关部门按照共同责任机制的要求履行部门职责，采取相关措施，共同制止违法行为；必要时，可以将有关情况向社会通报。6.3核查结果处置：核查结束后，核查人员应当提交核查报告，提出立案或者不予立案的建议</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eastAsia="zh-CN" w:bidi="ar-SA"/>
        </w:rPr>
        <w:t>、“7.3立案呈批：核查后，执法监察工作机构认为符合立案条件的，应当填写《立案呈批表》，报国土资源主管部门负责人审批。符合立案条件的，国土资源主管部门应当在十个工作日内予以立案”的规定，本案中，被申请人发现申请人违法线索并履行</w:t>
      </w:r>
      <w:r>
        <w:rPr>
          <w:rFonts w:hint="default" w:ascii="Times New Roman" w:hAnsi="Times New Roman" w:eastAsia="仿宋_GB2312" w:cs="Times New Roman"/>
          <w:color w:val="000000"/>
          <w:kern w:val="2"/>
          <w:sz w:val="32"/>
          <w:szCs w:val="32"/>
          <w:lang w:val="en-US" w:eastAsia="zh-CN" w:bidi="ar-SA"/>
        </w:rPr>
        <w:t>线索核查与违法行为制止</w:t>
      </w:r>
      <w:r>
        <w:rPr>
          <w:rFonts w:hint="default" w:ascii="Times New Roman" w:hAnsi="Times New Roman" w:eastAsia="仿宋_GB2312" w:cs="Times New Roman"/>
          <w:color w:val="000000"/>
          <w:kern w:val="2"/>
          <w:sz w:val="32"/>
          <w:szCs w:val="32"/>
          <w:lang w:eastAsia="zh-CN" w:bidi="ar-SA"/>
        </w:rPr>
        <w:t>程序时，在</w:t>
      </w:r>
      <w:r>
        <w:rPr>
          <w:rFonts w:hint="default" w:ascii="Times New Roman" w:hAnsi="Times New Roman" w:eastAsia="仿宋_GB2312" w:cs="Times New Roman"/>
          <w:color w:val="000000"/>
          <w:kern w:val="2"/>
          <w:sz w:val="32"/>
          <w:szCs w:val="32"/>
          <w:lang w:val="en-US" w:eastAsia="zh-CN" w:bidi="ar-SA"/>
        </w:rPr>
        <w:t>下达《责令停止违法行为通知书》</w:t>
      </w:r>
      <w:r>
        <w:rPr>
          <w:rFonts w:hint="default" w:ascii="Times New Roman" w:hAnsi="Times New Roman" w:eastAsia="仿宋_GB2312" w:cs="Times New Roman"/>
          <w:color w:val="000000"/>
          <w:kern w:val="2"/>
          <w:sz w:val="32"/>
          <w:szCs w:val="32"/>
          <w:lang w:eastAsia="zh-CN" w:bidi="ar-SA"/>
        </w:rPr>
        <w:t>后，申请人拒不停止违法行为的，被申请人应当按照上述规定的程序及时向焦作市人民政府及省</w:t>
      </w:r>
      <w:r>
        <w:rPr>
          <w:rFonts w:hint="default" w:ascii="Times New Roman" w:hAnsi="Times New Roman" w:eastAsia="仿宋_GB2312" w:cs="Times New Roman"/>
          <w:color w:val="000000"/>
          <w:kern w:val="2"/>
          <w:sz w:val="32"/>
          <w:szCs w:val="32"/>
          <w:lang w:val="en-US" w:eastAsia="zh-CN" w:bidi="ar-SA"/>
        </w:rPr>
        <w:t>国土资源主管部门</w:t>
      </w:r>
      <w:r>
        <w:rPr>
          <w:rFonts w:hint="default" w:ascii="Times New Roman" w:hAnsi="Times New Roman" w:eastAsia="仿宋_GB2312" w:cs="Times New Roman"/>
          <w:color w:val="000000"/>
          <w:kern w:val="2"/>
          <w:sz w:val="32"/>
          <w:szCs w:val="32"/>
          <w:lang w:eastAsia="zh-CN" w:bidi="ar-SA"/>
        </w:rPr>
        <w:t>报告，并提出立案建议，但被申请人未予报告，且在</w:t>
      </w:r>
      <w:r>
        <w:rPr>
          <w:rFonts w:hint="default" w:ascii="Times New Roman" w:hAnsi="Times New Roman" w:eastAsia="仿宋_GB2312" w:cs="Times New Roman"/>
          <w:color w:val="000000"/>
          <w:kern w:val="2"/>
          <w:sz w:val="32"/>
          <w:szCs w:val="32"/>
          <w:lang w:val="en-US" w:eastAsia="zh-CN" w:bidi="ar-SA"/>
        </w:rPr>
        <w:t>2020年4月7日下达《责令停止违法行为通知书》后</w:t>
      </w:r>
      <w:r>
        <w:rPr>
          <w:rFonts w:hint="default" w:ascii="Times New Roman" w:hAnsi="Times New Roman" w:eastAsia="仿宋_GB2312" w:cs="Times New Roman"/>
          <w:color w:val="000000"/>
          <w:kern w:val="2"/>
          <w:sz w:val="32"/>
          <w:szCs w:val="32"/>
          <w:lang w:eastAsia="zh-CN" w:bidi="ar-SA"/>
        </w:rPr>
        <w:t>于202</w:t>
      </w:r>
      <w:r>
        <w:rPr>
          <w:rFonts w:hint="default"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eastAsia="zh-CN" w:bidi="ar-SA"/>
        </w:rPr>
        <w:t>年1月</w:t>
      </w:r>
      <w:r>
        <w:rPr>
          <w:rFonts w:hint="default" w:ascii="Times New Roman" w:hAnsi="Times New Roman" w:eastAsia="仿宋_GB2312" w:cs="Times New Roman"/>
          <w:color w:val="000000"/>
          <w:kern w:val="2"/>
          <w:sz w:val="32"/>
          <w:szCs w:val="32"/>
          <w:lang w:val="en-US" w:eastAsia="zh-CN" w:bidi="ar-SA"/>
        </w:rPr>
        <w:t>6</w:t>
      </w:r>
      <w:r>
        <w:rPr>
          <w:rFonts w:hint="default" w:ascii="Times New Roman" w:hAnsi="Times New Roman" w:eastAsia="仿宋_GB2312" w:cs="Times New Roman"/>
          <w:color w:val="000000"/>
          <w:kern w:val="2"/>
          <w:sz w:val="32"/>
          <w:szCs w:val="32"/>
          <w:lang w:eastAsia="zh-CN" w:bidi="ar-SA"/>
        </w:rPr>
        <w:t>日才予以立案明显不当。依据</w:t>
      </w:r>
      <w:r>
        <w:rPr>
          <w:rFonts w:hint="default" w:ascii="Times New Roman" w:hAnsi="Times New Roman" w:eastAsia="仿宋_GB2312" w:cs="Times New Roman"/>
          <w:color w:val="000000"/>
          <w:kern w:val="2"/>
          <w:sz w:val="32"/>
          <w:szCs w:val="32"/>
          <w:lang w:val="en-US" w:eastAsia="zh-CN" w:bidi="ar-SA"/>
        </w:rPr>
        <w:t>《国土资源违法行为查处工作规程》</w:t>
      </w:r>
      <w:r>
        <w:rPr>
          <w:rFonts w:hint="default" w:ascii="Times New Roman" w:hAnsi="Times New Roman" w:eastAsia="仿宋_GB2312" w:cs="Times New Roman"/>
          <w:color w:val="000000"/>
          <w:kern w:val="2"/>
          <w:sz w:val="32"/>
          <w:szCs w:val="32"/>
          <w:lang w:eastAsia="zh-CN" w:bidi="ar-SA"/>
        </w:rPr>
        <w:t>中“12.5作出行政处罚决定的期限：作出行政处罚决定的期限一般为立案之日起六十日内。案情复杂不能在规定期限内作出行政处罚决定的，报本级国土资源主管部门负责人批准，可以适当延长，但延长期限原则上不超过三十日，案情特别复杂的除外</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eastAsia="zh-CN" w:bidi="ar-SA"/>
        </w:rPr>
        <w:t>的规定，被申请人</w:t>
      </w:r>
      <w:r>
        <w:rPr>
          <w:rFonts w:hint="default" w:ascii="Times New Roman" w:hAnsi="Times New Roman" w:eastAsia="仿宋_GB2312" w:cs="Times New Roman"/>
          <w:color w:val="000000"/>
          <w:kern w:val="2"/>
          <w:sz w:val="32"/>
          <w:szCs w:val="32"/>
          <w:lang w:val="en-US" w:eastAsia="zh-CN" w:bidi="ar-SA"/>
        </w:rPr>
        <w:t>2022年1月6日</w:t>
      </w:r>
      <w:r>
        <w:rPr>
          <w:rFonts w:hint="default" w:ascii="Times New Roman" w:hAnsi="Times New Roman" w:eastAsia="仿宋_GB2312" w:cs="Times New Roman"/>
          <w:color w:val="000000"/>
          <w:kern w:val="2"/>
          <w:sz w:val="32"/>
          <w:szCs w:val="32"/>
          <w:lang w:eastAsia="zh-CN" w:bidi="ar-SA"/>
        </w:rPr>
        <w:t>立案，于2022年</w:t>
      </w:r>
      <w:r>
        <w:rPr>
          <w:rFonts w:hint="default" w:ascii="Times New Roman" w:hAnsi="Times New Roman" w:eastAsia="仿宋_GB2312" w:cs="Times New Roman"/>
          <w:color w:val="000000"/>
          <w:kern w:val="2"/>
          <w:sz w:val="32"/>
          <w:szCs w:val="32"/>
          <w:lang w:val="en-US" w:eastAsia="zh-CN" w:bidi="ar-SA"/>
        </w:rPr>
        <w:t>9</w:t>
      </w:r>
      <w:r>
        <w:rPr>
          <w:rFonts w:hint="default" w:ascii="Times New Roman" w:hAnsi="Times New Roman" w:eastAsia="仿宋_GB2312" w:cs="Times New Roman"/>
          <w:color w:val="000000"/>
          <w:kern w:val="2"/>
          <w:sz w:val="32"/>
          <w:szCs w:val="32"/>
          <w:lang w:eastAsia="zh-CN" w:bidi="ar-SA"/>
        </w:rPr>
        <w:t>月1</w:t>
      </w:r>
      <w:r>
        <w:rPr>
          <w:rFonts w:hint="default" w:ascii="Times New Roman" w:hAnsi="Times New Roman" w:eastAsia="仿宋_GB2312" w:cs="Times New Roman"/>
          <w:color w:val="000000"/>
          <w:kern w:val="2"/>
          <w:sz w:val="32"/>
          <w:szCs w:val="32"/>
          <w:lang w:val="en-US" w:eastAsia="zh-CN" w:bidi="ar-SA"/>
        </w:rPr>
        <w:t>6</w:t>
      </w:r>
      <w:r>
        <w:rPr>
          <w:rFonts w:hint="default" w:ascii="Times New Roman" w:hAnsi="Times New Roman" w:eastAsia="仿宋_GB2312" w:cs="Times New Roman"/>
          <w:color w:val="000000"/>
          <w:kern w:val="2"/>
          <w:sz w:val="32"/>
          <w:szCs w:val="32"/>
          <w:lang w:eastAsia="zh-CN" w:bidi="ar-SA"/>
        </w:rPr>
        <w:t>日作出涉案处罚决定明显超期，本机关予以确认。</w:t>
      </w:r>
    </w:p>
    <w:p>
      <w:pPr>
        <w:pStyle w:val="8"/>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（三）对申请人违法行为</w:t>
      </w:r>
      <w:r>
        <w:rPr>
          <w:rFonts w:hint="default" w:ascii="Times New Roman" w:hAnsi="Times New Roman" w:eastAsia="仿宋_GB2312" w:cs="Times New Roman"/>
          <w:color w:val="000000"/>
          <w:kern w:val="2"/>
          <w:sz w:val="32"/>
          <w:szCs w:val="32"/>
          <w:lang w:eastAsia="zh-CN" w:bidi="ar-SA"/>
        </w:rPr>
        <w:t>适用处罚依据是否正确</w:t>
      </w:r>
      <w:r>
        <w:rPr>
          <w:rFonts w:hint="default" w:ascii="Times New Roman" w:hAnsi="Times New Roman" w:eastAsia="仿宋_GB2312" w:cs="Times New Roman"/>
          <w:color w:val="000000"/>
          <w:kern w:val="2"/>
          <w:sz w:val="32"/>
          <w:szCs w:val="32"/>
          <w:lang w:val="en-US" w:eastAsia="zh-CN" w:bidi="ar-SA"/>
        </w:rPr>
        <w:t>的认定。</w:t>
      </w:r>
      <w:r>
        <w:rPr>
          <w:rFonts w:hint="default" w:ascii="Times New Roman" w:hAnsi="Times New Roman" w:eastAsia="仿宋_GB2312" w:cs="Times New Roman"/>
          <w:color w:val="000000"/>
          <w:kern w:val="2"/>
          <w:sz w:val="32"/>
          <w:szCs w:val="32"/>
          <w:lang w:eastAsia="zh-CN" w:bidi="ar-SA"/>
        </w:rPr>
        <w:t>依据《中华人民共和国行政处罚法》（</w:t>
      </w:r>
      <w:r>
        <w:rPr>
          <w:rFonts w:hint="default" w:ascii="Times New Roman" w:hAnsi="Times New Roman" w:eastAsia="仿宋_GB2312" w:cs="Times New Roman"/>
          <w:color w:val="000000"/>
          <w:kern w:val="2"/>
          <w:sz w:val="32"/>
          <w:szCs w:val="32"/>
          <w:lang w:val="en-US" w:eastAsia="zh-CN" w:bidi="ar-SA"/>
        </w:rPr>
        <w:t>自2021年7月15日起施行</w:t>
      </w:r>
      <w:r>
        <w:rPr>
          <w:rFonts w:hint="default" w:ascii="Times New Roman" w:hAnsi="Times New Roman" w:eastAsia="仿宋_GB2312" w:cs="Times New Roman"/>
          <w:color w:val="000000"/>
          <w:kern w:val="2"/>
          <w:sz w:val="32"/>
          <w:szCs w:val="32"/>
          <w:lang w:eastAsia="zh-CN" w:bidi="ar-SA"/>
        </w:rPr>
        <w:t>）第三十七条规定“实施行政处罚，适用违法行为发生时的法律、法规、规章的规定。但是，作出行政处罚决定时，法律、法规、规章已被修改或者废止，且新的规定处罚较轻或者不认为是违法的，适用新的规定</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eastAsia="zh-CN" w:bidi="ar-SA"/>
        </w:rPr>
        <w:t>，本条可以理解为当行政相对人的违法行为发生在旧规定实施阶段，但行政主体作出处罚决定在新规定实施阶段时，应首先考虑适用行政相对人违法行为发生时的旧规定，但当新规定对行政相对人处罚较轻或者不认为违法时应当适用新</w:t>
      </w:r>
      <w:r>
        <w:rPr>
          <w:rFonts w:hint="default" w:ascii="Times New Roman" w:hAnsi="Times New Roman" w:eastAsia="仿宋_GB2312" w:cs="Times New Roman"/>
          <w:color w:val="000000"/>
          <w:kern w:val="2"/>
          <w:sz w:val="32"/>
          <w:szCs w:val="32"/>
          <w:lang w:val="en-US" w:eastAsia="zh-CN" w:bidi="ar-SA"/>
        </w:rPr>
        <w:t>规定</w:t>
      </w:r>
      <w:r>
        <w:rPr>
          <w:rFonts w:hint="default" w:ascii="Times New Roman" w:hAnsi="Times New Roman" w:eastAsia="仿宋_GB2312" w:cs="Times New Roman"/>
          <w:color w:val="000000"/>
          <w:kern w:val="2"/>
          <w:sz w:val="32"/>
          <w:szCs w:val="32"/>
          <w:lang w:eastAsia="zh-CN" w:bidi="ar-SA"/>
        </w:rPr>
        <w:t>。本案中，申请人的违法行为为违法占地行为，该行为存在继续状态，从被申请人2020年4月7日向申请人下达《责令停止违法行为通知书》看，被申请人对申请人启动行政执法程序的时间应为2020年4月7日，因此，被申请人对申请人处罚的相应依据亦应当为被申请人发现申请人违法行为时即2020年4月7日前的相关规定，除非新的规定处罚较轻或者不认为是违法的。</w:t>
      </w:r>
      <w:r>
        <w:rPr>
          <w:rFonts w:hint="default" w:ascii="Times New Roman" w:hAnsi="Times New Roman" w:eastAsia="仿宋_GB2312" w:cs="Times New Roman"/>
          <w:color w:val="auto"/>
          <w:kern w:val="2"/>
          <w:sz w:val="32"/>
          <w:szCs w:val="32"/>
          <w:lang w:eastAsia="zh-CN" w:bidi="ar-SA"/>
        </w:rPr>
        <w:t>但本案中，被申请人未能证明涉案处罚决定书中适用新的处罚依据，即《中华人民共和国土地管理法实施条例》（国务院令第743号，自2021年9月1日起施行）第五十七条、《河南省自然资源系统行政处罚裁量标准（试行）〈中华人民共和国土地管理法〉及相关法律法规行政处罚裁量标准》</w:t>
      </w:r>
      <w:r>
        <w:rPr>
          <w:rFonts w:hint="eastAsia" w:eastAsia="仿宋_GB2312" w:cs="Times New Roman"/>
          <w:color w:val="auto"/>
          <w:kern w:val="2"/>
          <w:sz w:val="32"/>
          <w:szCs w:val="32"/>
          <w:lang w:eastAsia="zh-CN" w:bidi="ar-SA"/>
        </w:rPr>
        <w:t>，</w:t>
      </w:r>
      <w:r>
        <w:rPr>
          <w:rFonts w:hint="default" w:ascii="Times New Roman" w:hAnsi="Times New Roman" w:eastAsia="仿宋_GB2312" w:cs="Times New Roman"/>
          <w:color w:val="auto"/>
          <w:kern w:val="2"/>
          <w:sz w:val="32"/>
          <w:szCs w:val="32"/>
          <w:lang w:eastAsia="zh-CN" w:bidi="ar-SA"/>
        </w:rPr>
        <w:t>（自2021年12月29日施行）</w:t>
      </w:r>
      <w:r>
        <w:rPr>
          <w:rFonts w:hint="eastAsia" w:eastAsia="仿宋_GB2312" w:cs="Times New Roman"/>
          <w:color w:val="auto"/>
          <w:kern w:val="2"/>
          <w:sz w:val="32"/>
          <w:szCs w:val="32"/>
          <w:lang w:eastAsia="zh-CN" w:bidi="ar-SA"/>
        </w:rPr>
        <w:t>与</w:t>
      </w:r>
      <w:r>
        <w:rPr>
          <w:rFonts w:hint="eastAsia" w:eastAsia="仿宋_GB2312" w:cs="Times New Roman"/>
          <w:color w:val="auto"/>
          <w:kern w:val="2"/>
          <w:sz w:val="32"/>
          <w:szCs w:val="32"/>
          <w:lang w:val="en-US" w:eastAsia="zh-CN" w:bidi="ar-SA"/>
        </w:rPr>
        <w:t>2020年4月7日前的相关规定相比较存在处罚较轻的情况</w:t>
      </w:r>
      <w:r>
        <w:rPr>
          <w:rFonts w:hint="default" w:ascii="Times New Roman" w:hAnsi="Times New Roman" w:eastAsia="仿宋_GB2312" w:cs="Times New Roman"/>
          <w:color w:val="000000"/>
          <w:kern w:val="2"/>
          <w:sz w:val="32"/>
          <w:szCs w:val="32"/>
          <w:lang w:eastAsia="zh-CN" w:bidi="ar-SA"/>
        </w:rPr>
        <w:t>，</w:t>
      </w:r>
      <w:r>
        <w:rPr>
          <w:rFonts w:hint="eastAsia" w:eastAsia="仿宋_GB2312" w:cs="Times New Roman"/>
          <w:color w:val="000000"/>
          <w:kern w:val="2"/>
          <w:sz w:val="32"/>
          <w:szCs w:val="32"/>
          <w:lang w:eastAsia="zh-CN" w:bidi="ar-SA"/>
        </w:rPr>
        <w:t>明显不当，</w:t>
      </w:r>
      <w:r>
        <w:rPr>
          <w:rFonts w:hint="default" w:ascii="Times New Roman" w:hAnsi="Times New Roman" w:eastAsia="仿宋_GB2312" w:cs="Times New Roman"/>
          <w:color w:val="000000"/>
          <w:kern w:val="2"/>
          <w:sz w:val="32"/>
          <w:szCs w:val="32"/>
          <w:lang w:eastAsia="zh-CN" w:bidi="ar-SA"/>
        </w:rPr>
        <w:t>本机关不予支持。</w:t>
      </w:r>
      <w:r>
        <w:rPr>
          <w:rFonts w:hint="default" w:ascii="Times New Roman" w:hAnsi="Times New Roman" w:eastAsia="仿宋_GB2312" w:cs="Times New Roman"/>
          <w:color w:val="000000"/>
          <w:kern w:val="2"/>
          <w:sz w:val="32"/>
          <w:szCs w:val="32"/>
          <w:lang w:val="en-US" w:eastAsia="zh-CN" w:bidi="ar-SA"/>
        </w:rPr>
        <w:t>综上，被申请人作出的涉案行政处罚决定</w:t>
      </w:r>
      <w:r>
        <w:rPr>
          <w:rFonts w:hint="default" w:ascii="Times New Roman" w:hAnsi="Times New Roman" w:eastAsia="仿宋_GB2312" w:cs="Times New Roman"/>
          <w:color w:val="000000"/>
          <w:kern w:val="2"/>
          <w:sz w:val="32"/>
          <w:szCs w:val="32"/>
          <w:lang w:eastAsia="zh-CN" w:bidi="ar-SA"/>
        </w:rPr>
        <w:t>程序、适用依据明显不当，应予撤销</w:t>
      </w:r>
      <w:r>
        <w:rPr>
          <w:rFonts w:hint="default" w:ascii="Times New Roman" w:hAnsi="Times New Roman" w:eastAsia="仿宋_GB2312" w:cs="Times New Roman"/>
          <w:color w:val="000000"/>
          <w:kern w:val="2"/>
          <w:sz w:val="32"/>
          <w:szCs w:val="32"/>
          <w:lang w:val="en-US" w:eastAsia="zh-CN" w:bidi="ar-SA"/>
        </w:rPr>
        <w:t>。根据《中华人民共和国行政复议法》第二十八条第一款第（四）项的规定，本机关决定：</w:t>
      </w:r>
    </w:p>
    <w:p>
      <w:pPr>
        <w:pStyle w:val="8"/>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eastAsia="zh-CN" w:bidi="ar-SA"/>
        </w:rPr>
      </w:pPr>
      <w:r>
        <w:rPr>
          <w:rFonts w:hint="default" w:ascii="Times New Roman" w:hAnsi="Times New Roman" w:eastAsia="仿宋_GB2312" w:cs="Times New Roman"/>
          <w:color w:val="000000"/>
          <w:kern w:val="2"/>
          <w:sz w:val="32"/>
          <w:szCs w:val="32"/>
          <w:lang w:val="en-US" w:eastAsia="zh-CN" w:bidi="ar-SA"/>
        </w:rPr>
        <w:t>1、撤销被申请人2022年9月16日作出的《行政处罚决定书》</w:t>
      </w:r>
      <w:r>
        <w:rPr>
          <w:rFonts w:hint="default" w:ascii="Times New Roman" w:hAnsi="Times New Roman" w:eastAsia="仿宋_GB2312" w:cs="Times New Roman"/>
          <w:color w:val="000000"/>
          <w:kern w:val="2"/>
          <w:sz w:val="32"/>
          <w:szCs w:val="32"/>
          <w:lang w:eastAsia="zh-CN" w:bidi="ar-SA"/>
        </w:rPr>
        <w:t>；</w:t>
      </w:r>
    </w:p>
    <w:p>
      <w:pPr>
        <w:pStyle w:val="8"/>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2、责令被申请人自收到本行政复议决定书之日起</w:t>
      </w:r>
      <w:r>
        <w:rPr>
          <w:rFonts w:hint="eastAsia" w:eastAsia="仿宋_GB2312" w:cs="Times New Roman"/>
          <w:color w:val="000000"/>
          <w:kern w:val="2"/>
          <w:sz w:val="32"/>
          <w:szCs w:val="32"/>
          <w:lang w:val="en-US" w:eastAsia="zh-CN" w:bidi="ar-SA"/>
        </w:rPr>
        <w:t>9</w:t>
      </w:r>
      <w:r>
        <w:rPr>
          <w:rFonts w:hint="default" w:ascii="Times New Roman" w:hAnsi="Times New Roman" w:eastAsia="仿宋_GB2312" w:cs="Times New Roman"/>
          <w:color w:val="000000"/>
          <w:kern w:val="2"/>
          <w:sz w:val="32"/>
          <w:szCs w:val="32"/>
          <w:lang w:val="en-US" w:eastAsia="zh-CN" w:bidi="ar-SA"/>
        </w:rPr>
        <w:t>0日内重新予以处理。</w:t>
      </w:r>
    </w:p>
    <w:p>
      <w:pPr>
        <w:pStyle w:val="8"/>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申请人如不服本决定，可以自收到本行政复议决定书之日起15日内，依法向人民法院提起行政诉讼。</w:t>
      </w:r>
    </w:p>
    <w:p>
      <w:pPr>
        <w:pStyle w:val="8"/>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kinsoku/>
        <w:wordWrap/>
        <w:overflowPunct/>
        <w:topLinePunct w:val="0"/>
        <w:autoSpaceDE/>
        <w:autoSpaceDN/>
        <w:bidi w:val="0"/>
        <w:adjustRightInd/>
        <w:snapToGrid/>
        <w:spacing w:line="520" w:lineRule="exact"/>
        <w:ind w:firstLine="640"/>
        <w:jc w:val="righ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 </w:t>
      </w:r>
    </w:p>
    <w:p>
      <w:pPr>
        <w:pStyle w:val="8"/>
        <w:keepNext w:val="0"/>
        <w:keepLines w:val="0"/>
        <w:pageBreakBefore w:val="0"/>
        <w:kinsoku/>
        <w:wordWrap/>
        <w:overflowPunct/>
        <w:topLinePunct w:val="0"/>
        <w:autoSpaceDE/>
        <w:autoSpaceDN/>
        <w:bidi w:val="0"/>
        <w:adjustRightInd/>
        <w:snapToGrid/>
        <w:spacing w:line="520" w:lineRule="exact"/>
        <w:ind w:firstLine="640"/>
        <w:jc w:val="right"/>
        <w:textAlignment w:val="auto"/>
        <w:rPr>
          <w:rFonts w:hint="default" w:ascii="Times New Roman" w:hAnsi="Times New Roman" w:eastAsia="仿宋_GB2312" w:cs="Times New Roman"/>
          <w:color w:val="000000"/>
          <w:kern w:val="2"/>
          <w:sz w:val="32"/>
          <w:szCs w:val="32"/>
          <w:lang w:val="en-US" w:eastAsia="zh-CN" w:bidi="ar-SA"/>
        </w:rPr>
      </w:pPr>
    </w:p>
    <w:p>
      <w:pPr>
        <w:pStyle w:val="8"/>
        <w:keepNext w:val="0"/>
        <w:keepLines w:val="0"/>
        <w:pageBreakBefore w:val="0"/>
        <w:kinsoku/>
        <w:wordWrap/>
        <w:overflowPunct/>
        <w:topLinePunct w:val="0"/>
        <w:autoSpaceDE/>
        <w:autoSpaceDN/>
        <w:bidi w:val="0"/>
        <w:adjustRightInd/>
        <w:snapToGrid/>
        <w:spacing w:line="520" w:lineRule="exact"/>
        <w:ind w:firstLine="640"/>
        <w:jc w:val="righ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2023年</w:t>
      </w:r>
      <w:r>
        <w:rPr>
          <w:rFonts w:hint="eastAsia"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en-US" w:eastAsia="zh-CN" w:bidi="ar-SA"/>
        </w:rPr>
        <w:t>月</w:t>
      </w:r>
      <w:r>
        <w:rPr>
          <w:rFonts w:hint="eastAsia" w:eastAsia="仿宋_GB2312" w:cs="Times New Roman"/>
          <w:color w:val="000000"/>
          <w:kern w:val="2"/>
          <w:sz w:val="32"/>
          <w:szCs w:val="32"/>
          <w:lang w:val="en-US" w:eastAsia="zh-CN" w:bidi="ar-SA"/>
        </w:rPr>
        <w:t>14</w:t>
      </w:r>
      <w:r>
        <w:rPr>
          <w:rFonts w:hint="default" w:ascii="Times New Roman" w:hAnsi="Times New Roman" w:eastAsia="仿宋_GB2312" w:cs="Times New Roman"/>
          <w:color w:val="000000"/>
          <w:kern w:val="2"/>
          <w:sz w:val="32"/>
          <w:szCs w:val="32"/>
          <w:lang w:val="en-US" w:eastAsia="zh-CN" w:bidi="ar-SA"/>
        </w:rPr>
        <w:t>日</w:t>
      </w:r>
    </w:p>
    <w:p>
      <w:pPr>
        <w:pStyle w:val="8"/>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0000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000000"/>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8F7F"/>
    <w:rsid w:val="3E9B8B87"/>
    <w:rsid w:val="3EFA77E9"/>
    <w:rsid w:val="3FFFB4EF"/>
    <w:rsid w:val="5E7F5C54"/>
    <w:rsid w:val="5EF7D878"/>
    <w:rsid w:val="5FBFB0CB"/>
    <w:rsid w:val="6B7B223F"/>
    <w:rsid w:val="6DBF9A41"/>
    <w:rsid w:val="7B730102"/>
    <w:rsid w:val="7D9F499F"/>
    <w:rsid w:val="7F37703B"/>
    <w:rsid w:val="7FF1F719"/>
    <w:rsid w:val="7FFD8F7F"/>
    <w:rsid w:val="9FFF07F0"/>
    <w:rsid w:val="B5FFBF1D"/>
    <w:rsid w:val="BA7B23C6"/>
    <w:rsid w:val="DF7DC10A"/>
    <w:rsid w:val="E86F7E27"/>
    <w:rsid w:val="F7499345"/>
    <w:rsid w:val="FFBEB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2023-02-03T19:30:00Z</dcterms:created>
  <dc:creator>uos</dc:creator>
  <cp:lastModifiedBy>uos</cp:lastModifiedBy>
  <cp:lastPrinted>2023-02-16T07:23:00Z</cp:lastPrinted>
  <dcterms:modified xsi:type="dcterms:W3CDTF">2023-03-03T10:31:19Z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ies>
</file>