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黑体" w:cs="Times New Roman"/>
          <w:color w:val="auto"/>
          <w:kern w:val="2"/>
          <w:sz w:val="32"/>
          <w:szCs w:val="32"/>
        </w:rPr>
      </w:pPr>
      <w:r>
        <w:rPr>
          <w:rFonts w:hint="default" w:ascii="Times New Roman" w:hAnsi="Times New Roman" w:eastAsia="黑体" w:cs="Times New Roman"/>
          <w:color w:val="auto"/>
          <w:kern w:val="2"/>
          <w:sz w:val="32"/>
          <w:szCs w:val="32"/>
        </w:rPr>
        <w:t>附件</w:t>
      </w:r>
    </w:p>
    <w:p>
      <w:pPr>
        <w:keepNext w:val="0"/>
        <w:keepLines w:val="0"/>
        <w:pageBreakBefore w:val="0"/>
        <w:widowControl w:val="0"/>
        <w:kinsoku/>
        <w:wordWrap/>
        <w:overflowPunct/>
        <w:topLinePunct w:val="0"/>
        <w:autoSpaceDE/>
        <w:autoSpaceDN/>
        <w:bidi w:val="0"/>
        <w:adjustRightInd/>
        <w:snapToGrid/>
        <w:spacing w:before="157" w:beforeLines="50" w:line="600" w:lineRule="exact"/>
        <w:ind w:left="0" w:leftChars="0" w:right="0" w:firstLine="0" w:firstLineChars="0"/>
        <w:jc w:val="center"/>
        <w:textAlignment w:val="auto"/>
        <w:outlineLvl w:val="9"/>
        <w:rPr>
          <w:rFonts w:hint="default" w:ascii="Times New Roman" w:hAnsi="Times New Roman" w:eastAsia="楷体_GB2312" w:cs="Times New Roman"/>
          <w:color w:val="auto"/>
          <w:kern w:val="2"/>
          <w:sz w:val="28"/>
          <w:szCs w:val="28"/>
        </w:rPr>
      </w:pPr>
      <w:r>
        <w:rPr>
          <w:rFonts w:hint="default" w:ascii="Times New Roman" w:hAnsi="Times New Roman" w:eastAsia="方正小标宋简体" w:cs="Times New Roman"/>
          <w:color w:val="auto"/>
          <w:kern w:val="2"/>
          <w:sz w:val="36"/>
          <w:szCs w:val="36"/>
        </w:rPr>
        <w:t>202</w:t>
      </w:r>
      <w:r>
        <w:rPr>
          <w:rFonts w:hint="eastAsia" w:eastAsia="方正小标宋简体" w:cs="Times New Roman"/>
          <w:color w:val="auto"/>
          <w:kern w:val="2"/>
          <w:sz w:val="36"/>
          <w:szCs w:val="36"/>
          <w:lang w:val="en-US" w:eastAsia="zh-CN"/>
        </w:rPr>
        <w:t>5</w:t>
      </w:r>
      <w:r>
        <w:rPr>
          <w:rFonts w:hint="default" w:ascii="Times New Roman" w:hAnsi="Times New Roman" w:eastAsia="方正小标宋简体" w:cs="Times New Roman"/>
          <w:color w:val="auto"/>
          <w:kern w:val="2"/>
          <w:sz w:val="36"/>
          <w:szCs w:val="36"/>
        </w:rPr>
        <w:t>年</w:t>
      </w:r>
      <w:r>
        <w:rPr>
          <w:rFonts w:hint="default" w:ascii="Times New Roman" w:hAnsi="Times New Roman" w:eastAsia="方正小标宋简体" w:cs="Times New Roman"/>
          <w:color w:val="auto"/>
          <w:kern w:val="2"/>
          <w:sz w:val="36"/>
          <w:szCs w:val="36"/>
          <w:lang w:eastAsia="zh-CN"/>
        </w:rPr>
        <w:t>度焦作</w:t>
      </w:r>
      <w:r>
        <w:rPr>
          <w:rFonts w:hint="default" w:ascii="Times New Roman" w:hAnsi="Times New Roman" w:eastAsia="方正小标宋简体" w:cs="Times New Roman"/>
          <w:color w:val="auto"/>
          <w:kern w:val="2"/>
          <w:sz w:val="36"/>
          <w:szCs w:val="36"/>
        </w:rPr>
        <w:t>市政府决策研究招标课题立项名单</w:t>
      </w:r>
    </w:p>
    <w:tbl>
      <w:tblPr>
        <w:tblStyle w:val="13"/>
        <w:tblpPr w:leftFromText="181" w:rightFromText="181" w:vertAnchor="text" w:horzAnchor="page" w:tblpXSpec="center" w:tblpY="284"/>
        <w:tblOverlap w:val="never"/>
        <w:tblW w:w="101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87"/>
        <w:gridCol w:w="6009"/>
        <w:gridCol w:w="2299"/>
        <w:gridCol w:w="11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b w:val="0"/>
                <w:bCs w:val="0"/>
                <w:i w:val="0"/>
                <w:color w:val="auto"/>
                <w:spacing w:val="0"/>
                <w:w w:val="100"/>
                <w:sz w:val="24"/>
                <w:szCs w:val="24"/>
                <w:u w:val="none"/>
              </w:rPr>
            </w:pPr>
            <w:r>
              <w:rPr>
                <w:rFonts w:hint="default" w:ascii="Times New Roman" w:hAnsi="Times New Roman" w:eastAsia="黑体" w:cs="Times New Roman"/>
                <w:b w:val="0"/>
                <w:bCs w:val="0"/>
                <w:i w:val="0"/>
                <w:color w:val="auto"/>
                <w:spacing w:val="0"/>
                <w:w w:val="100"/>
                <w:kern w:val="0"/>
                <w:sz w:val="24"/>
                <w:szCs w:val="24"/>
                <w:u w:val="none"/>
                <w:lang w:val="en-US" w:eastAsia="zh-CN" w:bidi="ar"/>
              </w:rPr>
              <w:t>序号</w:t>
            </w:r>
          </w:p>
        </w:tc>
        <w:tc>
          <w:tcPr>
            <w:tcW w:w="60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b w:val="0"/>
                <w:bCs w:val="0"/>
                <w:i w:val="0"/>
                <w:color w:val="auto"/>
                <w:spacing w:val="0"/>
                <w:w w:val="100"/>
                <w:sz w:val="24"/>
                <w:szCs w:val="24"/>
                <w:u w:val="none"/>
              </w:rPr>
            </w:pPr>
            <w:r>
              <w:rPr>
                <w:rFonts w:hint="default" w:ascii="Times New Roman" w:hAnsi="Times New Roman" w:eastAsia="黑体" w:cs="Times New Roman"/>
                <w:b w:val="0"/>
                <w:bCs w:val="0"/>
                <w:i w:val="0"/>
                <w:color w:val="auto"/>
                <w:spacing w:val="0"/>
                <w:w w:val="100"/>
                <w:kern w:val="0"/>
                <w:sz w:val="24"/>
                <w:szCs w:val="24"/>
                <w:u w:val="none"/>
                <w:lang w:val="en-US" w:eastAsia="zh-CN" w:bidi="ar"/>
              </w:rPr>
              <w:t>课题名称</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b w:val="0"/>
                <w:bCs w:val="0"/>
                <w:i w:val="0"/>
                <w:color w:val="auto"/>
                <w:spacing w:val="0"/>
                <w:w w:val="100"/>
                <w:sz w:val="24"/>
                <w:szCs w:val="24"/>
                <w:u w:val="none"/>
              </w:rPr>
            </w:pPr>
            <w:r>
              <w:rPr>
                <w:rFonts w:hint="default" w:ascii="Times New Roman" w:hAnsi="Times New Roman" w:eastAsia="黑体" w:cs="Times New Roman"/>
                <w:b w:val="0"/>
                <w:bCs w:val="0"/>
                <w:i w:val="0"/>
                <w:color w:val="auto"/>
                <w:spacing w:val="0"/>
                <w:w w:val="100"/>
                <w:kern w:val="0"/>
                <w:sz w:val="24"/>
                <w:szCs w:val="24"/>
                <w:u w:val="none"/>
                <w:lang w:val="en-US" w:eastAsia="zh-CN" w:bidi="ar"/>
              </w:rPr>
              <w:t>申报单位</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b w:val="0"/>
                <w:bCs w:val="0"/>
                <w:i w:val="0"/>
                <w:color w:val="auto"/>
                <w:spacing w:val="0"/>
                <w:w w:val="100"/>
                <w:sz w:val="24"/>
                <w:szCs w:val="24"/>
                <w:u w:val="none"/>
              </w:rPr>
            </w:pPr>
            <w:r>
              <w:rPr>
                <w:rFonts w:hint="default" w:ascii="Times New Roman" w:hAnsi="Times New Roman" w:eastAsia="黑体" w:cs="Times New Roman"/>
                <w:b w:val="0"/>
                <w:bCs w:val="0"/>
                <w:i w:val="0"/>
                <w:color w:val="auto"/>
                <w:spacing w:val="0"/>
                <w:w w:val="100"/>
                <w:kern w:val="0"/>
                <w:sz w:val="24"/>
                <w:szCs w:val="24"/>
                <w:u w:val="none"/>
                <w:lang w:val="en-US" w:eastAsia="zh-CN" w:bidi="ar"/>
              </w:rPr>
              <w:t>课题</w:t>
            </w:r>
            <w:r>
              <w:rPr>
                <w:rFonts w:hint="default" w:ascii="Times New Roman" w:hAnsi="Times New Roman" w:eastAsia="黑体" w:cs="Times New Roman"/>
                <w:b w:val="0"/>
                <w:bCs w:val="0"/>
                <w:i w:val="0"/>
                <w:color w:val="auto"/>
                <w:spacing w:val="0"/>
                <w:w w:val="100"/>
                <w:kern w:val="0"/>
                <w:sz w:val="24"/>
                <w:szCs w:val="24"/>
                <w:u w:val="none"/>
                <w:lang w:val="en-US" w:eastAsia="zh-CN" w:bidi="ar"/>
              </w:rPr>
              <w:br w:type="textWrapping"/>
            </w:r>
            <w:r>
              <w:rPr>
                <w:rFonts w:hint="default" w:ascii="Times New Roman" w:hAnsi="Times New Roman" w:eastAsia="黑体" w:cs="Times New Roman"/>
                <w:b w:val="0"/>
                <w:bCs w:val="0"/>
                <w:i w:val="0"/>
                <w:color w:val="auto"/>
                <w:spacing w:val="0"/>
                <w:w w:val="100"/>
                <w:kern w:val="0"/>
                <w:sz w:val="24"/>
                <w:szCs w:val="24"/>
                <w:u w:val="none"/>
                <w:lang w:val="en-US" w:eastAsia="zh-CN" w:bidi="ar"/>
              </w:rPr>
              <w:t>主持人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7" w:hRule="atLeast"/>
          <w:jc w:val="center"/>
        </w:trPr>
        <w:tc>
          <w:tcPr>
            <w:tcW w:w="10198" w:type="dxa"/>
            <w:gridSpan w:val="4"/>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0"/>
                <w:sz w:val="24"/>
                <w:szCs w:val="24"/>
                <w:u w:val="none"/>
                <w:shd w:val="clear" w:color="auto" w:fill="auto"/>
                <w:lang w:val="en-US" w:eastAsia="zh-CN" w:bidi="ar"/>
              </w:rPr>
            </w:pPr>
            <w:r>
              <w:rPr>
                <w:rFonts w:hint="default" w:ascii="Times New Roman" w:hAnsi="Times New Roman" w:eastAsia="黑体" w:cs="Times New Roman"/>
                <w:b w:val="0"/>
                <w:bCs w:val="0"/>
                <w:i w:val="0"/>
                <w:color w:val="auto"/>
                <w:spacing w:val="0"/>
                <w:w w:val="100"/>
                <w:kern w:val="0"/>
                <w:sz w:val="24"/>
                <w:szCs w:val="24"/>
                <w:u w:val="none"/>
                <w:shd w:val="clear" w:color="auto" w:fill="auto"/>
                <w:lang w:val="en-US" w:eastAsia="zh-CN" w:bidi="ar"/>
              </w:rPr>
              <w:t>1.焦作市打造中原城市群和豫晋交界地区的区域性中心城市的路径与对策研究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1-1</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焦作市打造中原城市群和豫晋交界地区的区域性中心城市的路径与对策研究</w:t>
            </w:r>
          </w:p>
        </w:tc>
        <w:tc>
          <w:tcPr>
            <w:tcW w:w="229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eastAsia" w:eastAsia="仿宋_GB2312" w:cs="Times New Roman"/>
                <w:b w:val="0"/>
                <w:bCs w:val="0"/>
                <w:i w:val="0"/>
                <w:color w:val="auto"/>
                <w:spacing w:val="0"/>
                <w:w w:val="100"/>
                <w:kern w:val="0"/>
                <w:sz w:val="24"/>
                <w:szCs w:val="24"/>
                <w:u w:val="none"/>
                <w:lang w:val="en-US" w:eastAsia="zh-CN" w:bidi="ar"/>
              </w:rPr>
              <w:t>焦作市发展和改革委员会</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刘继良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1-2</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焦作市打造中原城市群和豫晋交界地区的区域性中心城市的路径与对策研究</w:t>
            </w:r>
          </w:p>
        </w:tc>
        <w:tc>
          <w:tcPr>
            <w:tcW w:w="229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焦作大学</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刘光辉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1-3</w:t>
            </w:r>
          </w:p>
        </w:tc>
        <w:tc>
          <w:tcPr>
            <w:tcW w:w="60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焦作市打造中原城市群和豫晋交界地区的区域性中心城市的路径与对策研究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eastAsia" w:eastAsia="仿宋_GB2312" w:cs="Times New Roman"/>
                <w:b w:val="0"/>
                <w:bCs w:val="0"/>
                <w:i w:val="0"/>
                <w:color w:val="auto"/>
                <w:spacing w:val="0"/>
                <w:w w:val="100"/>
                <w:kern w:val="0"/>
                <w:sz w:val="24"/>
                <w:szCs w:val="24"/>
                <w:u w:val="none"/>
                <w:lang w:val="en-US" w:eastAsia="zh-CN" w:bidi="ar"/>
              </w:rPr>
              <w:t>河南工业和信息化职业学院</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张紫艳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7" w:hRule="atLeast"/>
          <w:jc w:val="center"/>
        </w:trPr>
        <w:tc>
          <w:tcPr>
            <w:tcW w:w="10198" w:type="dxa"/>
            <w:gridSpan w:val="4"/>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default" w:ascii="Times New Roman" w:hAnsi="Times New Roman" w:eastAsia="黑体" w:cs="Times New Roman"/>
                <w:b w:val="0"/>
                <w:bCs w:val="0"/>
                <w:i w:val="0"/>
                <w:color w:val="auto"/>
                <w:spacing w:val="0"/>
                <w:w w:val="100"/>
                <w:kern w:val="0"/>
                <w:sz w:val="24"/>
                <w:szCs w:val="24"/>
                <w:u w:val="none"/>
                <w:lang w:val="en-US" w:eastAsia="zh-CN" w:bidi="ar"/>
              </w:rPr>
              <w:t>2.焦作市融入服务全国统一大市场研究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2-1</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焦作市融入服务全国统一大市场研究</w:t>
            </w:r>
          </w:p>
        </w:tc>
        <w:tc>
          <w:tcPr>
            <w:tcW w:w="229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eastAsia" w:eastAsia="仿宋_GB2312" w:cs="Times New Roman"/>
                <w:b w:val="0"/>
                <w:bCs w:val="0"/>
                <w:i w:val="0"/>
                <w:color w:val="auto"/>
                <w:spacing w:val="0"/>
                <w:w w:val="100"/>
                <w:kern w:val="0"/>
                <w:sz w:val="24"/>
                <w:szCs w:val="24"/>
                <w:u w:val="none"/>
                <w:lang w:val="en-US" w:eastAsia="zh-CN" w:bidi="ar"/>
              </w:rPr>
              <w:t>焦作市发展和改革委员会</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臧振田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2-2</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焦作市融入服务全国统一大市场研究</w:t>
            </w:r>
          </w:p>
        </w:tc>
        <w:tc>
          <w:tcPr>
            <w:tcW w:w="229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焦作大学</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吕  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2-3</w:t>
            </w:r>
          </w:p>
        </w:tc>
        <w:tc>
          <w:tcPr>
            <w:tcW w:w="60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焦作市融入服务全国统一大市场研究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黄河交通学院</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王留山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3" w:hRule="atLeast"/>
          <w:jc w:val="center"/>
        </w:trPr>
        <w:tc>
          <w:tcPr>
            <w:tcW w:w="10198" w:type="dxa"/>
            <w:gridSpan w:val="4"/>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default" w:ascii="Times New Roman" w:hAnsi="Times New Roman" w:eastAsia="黑体" w:cs="Times New Roman"/>
                <w:b w:val="0"/>
                <w:bCs w:val="0"/>
                <w:i w:val="0"/>
                <w:color w:val="auto"/>
                <w:spacing w:val="0"/>
                <w:w w:val="100"/>
                <w:kern w:val="0"/>
                <w:sz w:val="24"/>
                <w:szCs w:val="24"/>
                <w:u w:val="none"/>
                <w:lang w:val="en-US" w:eastAsia="zh-CN" w:bidi="ar"/>
              </w:rPr>
              <w:t>3.焦作市探索资源型城市转型创业创新创造高质量发展新路研究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3-1</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焦作市探索资源型城市转型创业创新创造高质量发展新路研究</w:t>
            </w:r>
          </w:p>
        </w:tc>
        <w:tc>
          <w:tcPr>
            <w:tcW w:w="229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eastAsia" w:eastAsia="仿宋_GB2312" w:cs="Times New Roman"/>
                <w:b w:val="0"/>
                <w:bCs w:val="0"/>
                <w:i w:val="0"/>
                <w:color w:val="auto"/>
                <w:spacing w:val="0"/>
                <w:w w:val="100"/>
                <w:kern w:val="0"/>
                <w:sz w:val="24"/>
                <w:szCs w:val="24"/>
                <w:u w:val="none"/>
                <w:lang w:val="en-US" w:eastAsia="zh-CN" w:bidi="ar"/>
              </w:rPr>
              <w:t>焦作市发展和改革委员会</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景国红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2" w:hRule="atLeast"/>
          <w:jc w:val="center"/>
        </w:trPr>
        <w:tc>
          <w:tcPr>
            <w:tcW w:w="7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3-2</w:t>
            </w:r>
          </w:p>
        </w:tc>
        <w:tc>
          <w:tcPr>
            <w:tcW w:w="60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焦作市探索资源型城市转型创业创新创造高质量发展新路研究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焦作大学</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闫丽华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3-3</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焦作市探索资源型城市转型创业创新创造高质量发展新路研究</w:t>
            </w:r>
          </w:p>
        </w:tc>
        <w:tc>
          <w:tcPr>
            <w:tcW w:w="229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黄河交通学院</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马利华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2" w:hRule="atLeast"/>
          <w:jc w:val="center"/>
        </w:trPr>
        <w:tc>
          <w:tcPr>
            <w:tcW w:w="10198" w:type="dxa"/>
            <w:gridSpan w:val="4"/>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default" w:ascii="Times New Roman" w:hAnsi="Times New Roman" w:eastAsia="黑体" w:cs="Times New Roman"/>
                <w:b w:val="0"/>
                <w:bCs w:val="0"/>
                <w:i w:val="0"/>
                <w:color w:val="auto"/>
                <w:spacing w:val="0"/>
                <w:w w:val="100"/>
                <w:kern w:val="0"/>
                <w:sz w:val="24"/>
                <w:szCs w:val="24"/>
                <w:u w:val="none"/>
                <w:lang w:val="en-US" w:eastAsia="zh-CN" w:bidi="ar"/>
              </w:rPr>
              <w:t>4.焦作市推动城乡融合发展和乡村全面振兴研究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4-1</w:t>
            </w:r>
          </w:p>
        </w:tc>
        <w:tc>
          <w:tcPr>
            <w:tcW w:w="60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焦作市推动城乡融合发展和乡村全面振兴研究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焦作市农业农村局</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宋振宇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4-2</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焦作市推动城乡融合发展和乡村全面振兴研究</w:t>
            </w:r>
          </w:p>
        </w:tc>
        <w:tc>
          <w:tcPr>
            <w:tcW w:w="229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eastAsia" w:eastAsia="仿宋_GB2312" w:cs="Times New Roman"/>
                <w:b w:val="0"/>
                <w:bCs w:val="0"/>
                <w:i w:val="0"/>
                <w:color w:val="auto"/>
                <w:spacing w:val="0"/>
                <w:w w:val="100"/>
                <w:kern w:val="0"/>
                <w:sz w:val="24"/>
                <w:szCs w:val="24"/>
                <w:u w:val="none"/>
                <w:lang w:val="en-US" w:eastAsia="zh-CN" w:bidi="ar"/>
              </w:rPr>
              <w:t>焦作市发展和改革委员会</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陈静梅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4-3</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焦作市推动城乡融合发展和乡村全面振兴研究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中共焦作市委党校</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杨宝玉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4-4</w:t>
            </w:r>
          </w:p>
        </w:tc>
        <w:tc>
          <w:tcPr>
            <w:tcW w:w="60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焦作市推动城乡融合发展和乡村全面振兴研究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河南理工大学</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程明娥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4-5</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焦作市推动城乡融合发展和乡村全面振兴研究</w:t>
            </w:r>
          </w:p>
        </w:tc>
        <w:tc>
          <w:tcPr>
            <w:tcW w:w="229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焦作大学</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李晓燕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4-6</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焦作市推动城乡融合发展和乡村全面振兴研究</w:t>
            </w:r>
          </w:p>
        </w:tc>
        <w:tc>
          <w:tcPr>
            <w:tcW w:w="229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焦作大学</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张喜云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4-7</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焦作市推动城乡融合发展和乡村全面振兴研究</w:t>
            </w:r>
          </w:p>
        </w:tc>
        <w:tc>
          <w:tcPr>
            <w:tcW w:w="229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黄河交通学院</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訾豪杰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2" w:hRule="atLeast"/>
          <w:jc w:val="center"/>
        </w:trPr>
        <w:tc>
          <w:tcPr>
            <w:tcW w:w="10198" w:type="dxa"/>
            <w:gridSpan w:val="4"/>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default" w:ascii="Times New Roman" w:hAnsi="Times New Roman" w:eastAsia="黑体" w:cs="Times New Roman"/>
                <w:b w:val="0"/>
                <w:bCs w:val="0"/>
                <w:i w:val="0"/>
                <w:color w:val="auto"/>
                <w:spacing w:val="0"/>
                <w:w w:val="100"/>
                <w:kern w:val="0"/>
                <w:sz w:val="24"/>
                <w:szCs w:val="24"/>
                <w:u w:val="none"/>
                <w:lang w:val="en-US" w:eastAsia="zh-CN" w:bidi="ar"/>
              </w:rPr>
              <w:t>5.焦作加快建设生态宜居示范城市的路径与对策研究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14"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5-1</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焦作加快建设生态宜居示范城市的路径与对策研究</w:t>
            </w:r>
          </w:p>
        </w:tc>
        <w:tc>
          <w:tcPr>
            <w:tcW w:w="229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焦作市生态环境局</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敬章斌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5-2</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焦作加快建设生态宜居示范城市的路径与对策研究</w:t>
            </w:r>
          </w:p>
        </w:tc>
        <w:tc>
          <w:tcPr>
            <w:tcW w:w="229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焦作大学</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冯来云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5-3</w:t>
            </w:r>
          </w:p>
        </w:tc>
        <w:tc>
          <w:tcPr>
            <w:tcW w:w="60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焦作加快建设生态宜居示范城市的路径与对策研究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eastAsia" w:eastAsia="仿宋_GB2312" w:cs="Times New Roman"/>
                <w:b w:val="0"/>
                <w:bCs w:val="0"/>
                <w:i w:val="0"/>
                <w:color w:val="auto"/>
                <w:spacing w:val="0"/>
                <w:w w:val="100"/>
                <w:kern w:val="0"/>
                <w:sz w:val="24"/>
                <w:szCs w:val="24"/>
                <w:u w:val="none"/>
                <w:lang w:val="en-US" w:eastAsia="zh-CN" w:bidi="ar"/>
              </w:rPr>
              <w:t>焦作师范高等专科学校</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郭青格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17"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5-4</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焦作加快建设生态宜居示范城市的路径与对策研究</w:t>
            </w:r>
          </w:p>
        </w:tc>
        <w:tc>
          <w:tcPr>
            <w:tcW w:w="229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黄河交通学院</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卢有枝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5-5</w:t>
            </w:r>
          </w:p>
        </w:tc>
        <w:tc>
          <w:tcPr>
            <w:tcW w:w="60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焦作加快建设生态宜居示范城市的路径与对策研究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河南牧业经济学院</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王伟琴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1" w:hRule="atLeast"/>
          <w:jc w:val="center"/>
        </w:trPr>
        <w:tc>
          <w:tcPr>
            <w:tcW w:w="10198" w:type="dxa"/>
            <w:gridSpan w:val="4"/>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default" w:ascii="Times New Roman" w:hAnsi="Times New Roman" w:eastAsia="黑体" w:cs="Times New Roman"/>
                <w:b w:val="0"/>
                <w:bCs w:val="0"/>
                <w:i w:val="0"/>
                <w:color w:val="auto"/>
                <w:spacing w:val="0"/>
                <w:w w:val="100"/>
                <w:kern w:val="0"/>
                <w:sz w:val="24"/>
                <w:szCs w:val="24"/>
                <w:u w:val="none"/>
                <w:lang w:val="en-US" w:eastAsia="zh-CN" w:bidi="ar"/>
              </w:rPr>
              <w:t>6.焦作市推动科技创新和产业创新深度融合培育新质生产力研究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7"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6-1</w:t>
            </w:r>
          </w:p>
        </w:tc>
        <w:tc>
          <w:tcPr>
            <w:tcW w:w="60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焦作市推动科技创新和产业创新深度融合培育新质生产力研究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河南理工大学</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邹小玲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9"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6-2</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焦作市推动科技创新和产业创新深度融合培育新质生产力研究</w:t>
            </w:r>
          </w:p>
        </w:tc>
        <w:tc>
          <w:tcPr>
            <w:tcW w:w="229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焦作大学</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王  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79"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6-3</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焦作市推动科技创新和产业创新深度融合培育新质生产力研究</w:t>
            </w:r>
          </w:p>
        </w:tc>
        <w:tc>
          <w:tcPr>
            <w:tcW w:w="229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焦作大学</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崔  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6-4</w:t>
            </w:r>
          </w:p>
        </w:tc>
        <w:tc>
          <w:tcPr>
            <w:tcW w:w="60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焦作市推动科技创新和产业创新深度融合培育新质生产力研究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黄河交通学院</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刘  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6-5</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焦作市推动科技创新和产业创新深度融合培育新质生产力研究</w:t>
            </w:r>
          </w:p>
        </w:tc>
        <w:tc>
          <w:tcPr>
            <w:tcW w:w="229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黄河交通学院</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武  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7" w:hRule="atLeast"/>
          <w:jc w:val="center"/>
        </w:trPr>
        <w:tc>
          <w:tcPr>
            <w:tcW w:w="10198" w:type="dxa"/>
            <w:gridSpan w:val="4"/>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default" w:ascii="Times New Roman" w:hAnsi="Times New Roman" w:eastAsia="黑体" w:cs="Times New Roman"/>
                <w:b w:val="0"/>
                <w:bCs w:val="0"/>
                <w:i w:val="0"/>
                <w:color w:val="auto"/>
                <w:spacing w:val="0"/>
                <w:w w:val="100"/>
                <w:kern w:val="0"/>
                <w:sz w:val="24"/>
                <w:szCs w:val="24"/>
                <w:u w:val="none"/>
                <w:lang w:val="en-US" w:eastAsia="zh-CN" w:bidi="ar"/>
              </w:rPr>
              <w:t>7.焦作市加快文旅产业链群建设研究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2" w:hRule="atLeast"/>
          <w:jc w:val="center"/>
        </w:trPr>
        <w:tc>
          <w:tcPr>
            <w:tcW w:w="7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7-1</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焦作市加快文旅产业链群建设研究</w:t>
            </w:r>
          </w:p>
        </w:tc>
        <w:tc>
          <w:tcPr>
            <w:tcW w:w="229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eastAsia" w:eastAsia="仿宋_GB2312" w:cs="Times New Roman"/>
                <w:b w:val="0"/>
                <w:bCs w:val="0"/>
                <w:i w:val="0"/>
                <w:color w:val="auto"/>
                <w:spacing w:val="0"/>
                <w:w w:val="100"/>
                <w:kern w:val="0"/>
                <w:sz w:val="24"/>
                <w:szCs w:val="24"/>
                <w:u w:val="none"/>
                <w:lang w:val="en-US" w:eastAsia="zh-CN" w:bidi="ar"/>
              </w:rPr>
              <w:t>焦作市文化广电和旅游局</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是明</w:t>
            </w:r>
            <w:r>
              <w:rPr>
                <w:rFonts w:hint="eastAsia" w:eastAsia="仿宋_GB2312" w:cs="Times New Roman"/>
                <w:b w:val="0"/>
                <w:bCs w:val="0"/>
                <w:i w:val="0"/>
                <w:color w:val="auto"/>
                <w:spacing w:val="0"/>
                <w:w w:val="100"/>
                <w:kern w:val="0"/>
                <w:sz w:val="24"/>
                <w:szCs w:val="24"/>
                <w:u w:val="none"/>
                <w:lang w:val="en-US" w:eastAsia="zh-CN" w:bidi="ar"/>
              </w:rPr>
              <w:t>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7-2</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焦作市加快文旅产业链群建设研究</w:t>
            </w:r>
          </w:p>
        </w:tc>
        <w:tc>
          <w:tcPr>
            <w:tcW w:w="229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中共焦作市委党校</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张卫涛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7-3</w:t>
            </w:r>
          </w:p>
        </w:tc>
        <w:tc>
          <w:tcPr>
            <w:tcW w:w="60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焦作市加快文旅产业链群建设研究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焦作大学</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刘际平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7-4</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焦作市加快文旅产业链群建设研究</w:t>
            </w:r>
          </w:p>
        </w:tc>
        <w:tc>
          <w:tcPr>
            <w:tcW w:w="229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黄河交通学院</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高  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2" w:hRule="atLeast"/>
          <w:jc w:val="center"/>
        </w:trPr>
        <w:tc>
          <w:tcPr>
            <w:tcW w:w="7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7-5</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焦作市加快文旅产业链群建设研究</w:t>
            </w:r>
          </w:p>
        </w:tc>
        <w:tc>
          <w:tcPr>
            <w:tcW w:w="229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eastAsia" w:eastAsia="仿宋_GB2312" w:cs="Times New Roman"/>
                <w:b w:val="0"/>
                <w:bCs w:val="0"/>
                <w:i w:val="0"/>
                <w:color w:val="auto"/>
                <w:spacing w:val="0"/>
                <w:w w:val="100"/>
                <w:kern w:val="0"/>
                <w:sz w:val="24"/>
                <w:szCs w:val="24"/>
                <w:u w:val="none"/>
                <w:lang w:val="en-US" w:eastAsia="zh-CN" w:bidi="ar"/>
              </w:rPr>
              <w:t>河南工业和信息化职业学院</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郑  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9" w:hRule="atLeast"/>
          <w:jc w:val="center"/>
        </w:trPr>
        <w:tc>
          <w:tcPr>
            <w:tcW w:w="10198" w:type="dxa"/>
            <w:gridSpan w:val="4"/>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default" w:ascii="Times New Roman" w:hAnsi="Times New Roman" w:eastAsia="黑体" w:cs="Times New Roman"/>
                <w:b w:val="0"/>
                <w:bCs w:val="0"/>
                <w:i w:val="0"/>
                <w:color w:val="auto"/>
                <w:spacing w:val="0"/>
                <w:w w:val="100"/>
                <w:kern w:val="0"/>
                <w:sz w:val="24"/>
                <w:szCs w:val="24"/>
                <w:u w:val="none"/>
                <w:lang w:val="en-US" w:eastAsia="zh-CN" w:bidi="ar"/>
              </w:rPr>
              <w:t>8.焦作市促进房地产市场健康发展研究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8-1</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焦作市促进房地产市场健康发展研究</w:t>
            </w:r>
          </w:p>
        </w:tc>
        <w:tc>
          <w:tcPr>
            <w:tcW w:w="229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焦作大学</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董小香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8-2</w:t>
            </w:r>
          </w:p>
        </w:tc>
        <w:tc>
          <w:tcPr>
            <w:tcW w:w="60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焦作市促进房地产市场健康发展研究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黄河交通学院</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韩  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8" w:hRule="atLeast"/>
          <w:jc w:val="center"/>
        </w:trPr>
        <w:tc>
          <w:tcPr>
            <w:tcW w:w="10198" w:type="dxa"/>
            <w:gridSpan w:val="4"/>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default" w:ascii="Times New Roman" w:hAnsi="Times New Roman" w:eastAsia="黑体" w:cs="Times New Roman"/>
                <w:b w:val="0"/>
                <w:bCs w:val="0"/>
                <w:i w:val="0"/>
                <w:color w:val="auto"/>
                <w:spacing w:val="0"/>
                <w:w w:val="100"/>
                <w:kern w:val="0"/>
                <w:sz w:val="24"/>
                <w:szCs w:val="24"/>
                <w:u w:val="none"/>
                <w:lang w:val="en-US" w:eastAsia="zh-CN" w:bidi="ar"/>
              </w:rPr>
              <w:t>9.焦作市民营经济高质量发展研究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9-1</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焦作市民营经济高质量发展研究</w:t>
            </w:r>
          </w:p>
        </w:tc>
        <w:tc>
          <w:tcPr>
            <w:tcW w:w="229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6"/>
                <w:w w:val="100"/>
                <w:kern w:val="0"/>
                <w:sz w:val="24"/>
                <w:szCs w:val="24"/>
                <w:u w:val="none"/>
                <w:lang w:val="en-US" w:eastAsia="zh-CN" w:bidi="ar"/>
              </w:rPr>
              <w:t>焦作市工商</w:t>
            </w:r>
            <w:r>
              <w:rPr>
                <w:rFonts w:hint="eastAsia" w:eastAsia="仿宋_GB2312" w:cs="Times New Roman"/>
                <w:b w:val="0"/>
                <w:bCs w:val="0"/>
                <w:i w:val="0"/>
                <w:color w:val="auto"/>
                <w:spacing w:val="-6"/>
                <w:w w:val="100"/>
                <w:kern w:val="0"/>
                <w:sz w:val="24"/>
                <w:szCs w:val="24"/>
                <w:u w:val="none"/>
                <w:lang w:val="en-US" w:eastAsia="zh-CN" w:bidi="ar"/>
              </w:rPr>
              <w:t>业</w:t>
            </w:r>
            <w:r>
              <w:rPr>
                <w:rFonts w:hint="default" w:ascii="Times New Roman" w:hAnsi="Times New Roman" w:eastAsia="仿宋_GB2312" w:cs="Times New Roman"/>
                <w:b w:val="0"/>
                <w:bCs w:val="0"/>
                <w:i w:val="0"/>
                <w:color w:val="auto"/>
                <w:spacing w:val="-6"/>
                <w:w w:val="100"/>
                <w:kern w:val="0"/>
                <w:sz w:val="24"/>
                <w:szCs w:val="24"/>
                <w:u w:val="none"/>
                <w:lang w:val="en-US" w:eastAsia="zh-CN" w:bidi="ar"/>
              </w:rPr>
              <w:t>联</w:t>
            </w:r>
            <w:r>
              <w:rPr>
                <w:rFonts w:hint="eastAsia" w:eastAsia="仿宋_GB2312" w:cs="Times New Roman"/>
                <w:b w:val="0"/>
                <w:bCs w:val="0"/>
                <w:i w:val="0"/>
                <w:color w:val="auto"/>
                <w:spacing w:val="-6"/>
                <w:w w:val="100"/>
                <w:kern w:val="0"/>
                <w:sz w:val="24"/>
                <w:szCs w:val="24"/>
                <w:u w:val="none"/>
                <w:lang w:val="en-US" w:eastAsia="zh-CN" w:bidi="ar"/>
              </w:rPr>
              <w:t>合会</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康晓东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9-2</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焦作市民营经济高质量发展研究</w:t>
            </w:r>
          </w:p>
        </w:tc>
        <w:tc>
          <w:tcPr>
            <w:tcW w:w="229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eastAsia" w:eastAsia="仿宋_GB2312" w:cs="Times New Roman"/>
                <w:b w:val="0"/>
                <w:bCs w:val="0"/>
                <w:i w:val="0"/>
                <w:color w:val="auto"/>
                <w:spacing w:val="0"/>
                <w:w w:val="100"/>
                <w:kern w:val="0"/>
                <w:sz w:val="24"/>
                <w:szCs w:val="24"/>
                <w:u w:val="none"/>
                <w:lang w:val="en-US" w:eastAsia="zh-CN" w:bidi="ar"/>
              </w:rPr>
              <w:t>焦作市发展和改革委员会</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张景红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9-3</w:t>
            </w:r>
          </w:p>
        </w:tc>
        <w:tc>
          <w:tcPr>
            <w:tcW w:w="60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焦作市民营经济高质量发展研究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焦作市统计局</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张春华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9-4</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焦作市民营经济高质量发展研究</w:t>
            </w:r>
          </w:p>
        </w:tc>
        <w:tc>
          <w:tcPr>
            <w:tcW w:w="229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中共焦作市委党校</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朱起德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0"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9-5</w:t>
            </w:r>
          </w:p>
        </w:tc>
        <w:tc>
          <w:tcPr>
            <w:tcW w:w="60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焦作市民营经济高质量发展研究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焦作大学</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刘  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9-6</w:t>
            </w:r>
          </w:p>
        </w:tc>
        <w:tc>
          <w:tcPr>
            <w:tcW w:w="60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 xml:space="preserve">焦作市民营经济高质量发展研究 </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黄河交通学院</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马俊国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0"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lang w:val="en-US" w:eastAsia="zh-CN"/>
              </w:rPr>
            </w:pPr>
            <w:r>
              <w:rPr>
                <w:rFonts w:hint="default" w:ascii="Times New Roman" w:hAnsi="Times New Roman" w:eastAsia="仿宋_GB2312" w:cs="Times New Roman"/>
                <w:b w:val="0"/>
                <w:bCs w:val="0"/>
                <w:i w:val="0"/>
                <w:color w:val="auto"/>
                <w:spacing w:val="0"/>
                <w:w w:val="100"/>
                <w:sz w:val="24"/>
                <w:szCs w:val="24"/>
                <w:u w:val="none"/>
                <w:lang w:val="en-US" w:eastAsia="zh-CN"/>
              </w:rPr>
              <w:t>9-7</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焦作市民营经济高质量发展研究</w:t>
            </w:r>
          </w:p>
        </w:tc>
        <w:tc>
          <w:tcPr>
            <w:tcW w:w="229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河南省博农实业集团有限公司</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张治平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4" w:hRule="atLeast"/>
          <w:jc w:val="center"/>
        </w:trPr>
        <w:tc>
          <w:tcPr>
            <w:tcW w:w="10198" w:type="dxa"/>
            <w:gridSpan w:val="4"/>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default" w:ascii="Times New Roman" w:hAnsi="Times New Roman" w:eastAsia="黑体" w:cs="Times New Roman"/>
                <w:b w:val="0"/>
                <w:bCs w:val="0"/>
                <w:i w:val="0"/>
                <w:color w:val="auto"/>
                <w:spacing w:val="0"/>
                <w:w w:val="100"/>
                <w:kern w:val="0"/>
                <w:sz w:val="24"/>
                <w:szCs w:val="24"/>
                <w:u w:val="none"/>
                <w:lang w:val="en-US" w:eastAsia="zh-CN" w:bidi="ar"/>
              </w:rPr>
              <w:t>10.焦作市建设青年友好型城市研究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10-1</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焦作市建设青年友好型城市研究</w:t>
            </w:r>
          </w:p>
        </w:tc>
        <w:tc>
          <w:tcPr>
            <w:tcW w:w="229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共青团焦作市委会</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崔志琦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2" w:hRule="atLeast"/>
          <w:jc w:val="center"/>
        </w:trPr>
        <w:tc>
          <w:tcPr>
            <w:tcW w:w="7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10-2</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焦作市建设青年友好型城市研究</w:t>
            </w:r>
          </w:p>
        </w:tc>
        <w:tc>
          <w:tcPr>
            <w:tcW w:w="229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eastAsia" w:eastAsia="仿宋_GB2312" w:cs="Times New Roman"/>
                <w:b w:val="0"/>
                <w:bCs w:val="0"/>
                <w:i w:val="0"/>
                <w:color w:val="auto"/>
                <w:spacing w:val="0"/>
                <w:w w:val="100"/>
                <w:kern w:val="0"/>
                <w:sz w:val="24"/>
                <w:szCs w:val="24"/>
                <w:u w:val="none"/>
                <w:lang w:val="en-US" w:eastAsia="zh-CN" w:bidi="ar"/>
              </w:rPr>
              <w:t>焦作市发展和改革委员会</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王运洪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10-3</w:t>
            </w:r>
          </w:p>
        </w:tc>
        <w:tc>
          <w:tcPr>
            <w:tcW w:w="60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焦作市建设青年友好型城市研究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焦作市体育局</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郭景岩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10-4</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焦作市建设青年友好型城市研究</w:t>
            </w:r>
          </w:p>
        </w:tc>
        <w:tc>
          <w:tcPr>
            <w:tcW w:w="229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河南理工大学</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郭明杰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10-5</w:t>
            </w:r>
          </w:p>
        </w:tc>
        <w:tc>
          <w:tcPr>
            <w:tcW w:w="60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焦作市建设青年友好型城市研究</w:t>
            </w:r>
          </w:p>
        </w:tc>
        <w:tc>
          <w:tcPr>
            <w:tcW w:w="229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焦作大学</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王艳荣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10-6</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焦作市建设青年友好型城市研究</w:t>
            </w:r>
          </w:p>
        </w:tc>
        <w:tc>
          <w:tcPr>
            <w:tcW w:w="229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黄河交通学院</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王琛琛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0" w:hRule="atLeast"/>
          <w:jc w:val="center"/>
        </w:trPr>
        <w:tc>
          <w:tcPr>
            <w:tcW w:w="10198" w:type="dxa"/>
            <w:gridSpan w:val="4"/>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default" w:ascii="Times New Roman" w:hAnsi="Times New Roman" w:eastAsia="黑体" w:cs="Times New Roman"/>
                <w:b w:val="0"/>
                <w:bCs w:val="0"/>
                <w:i w:val="0"/>
                <w:color w:val="auto"/>
                <w:spacing w:val="0"/>
                <w:w w:val="100"/>
                <w:kern w:val="0"/>
                <w:sz w:val="24"/>
                <w:szCs w:val="24"/>
                <w:u w:val="none"/>
                <w:lang w:val="en-US" w:eastAsia="zh-CN" w:bidi="ar"/>
              </w:rPr>
              <w:t>11.焦作市加快培育专精特新企业研究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11-1</w:t>
            </w:r>
          </w:p>
        </w:tc>
        <w:tc>
          <w:tcPr>
            <w:tcW w:w="60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焦作市加快培育专精特新企业研究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博爱县政府</w:t>
            </w:r>
            <w:r>
              <w:rPr>
                <w:rFonts w:hint="eastAsia" w:eastAsia="仿宋_GB2312" w:cs="Times New Roman"/>
                <w:b w:val="0"/>
                <w:bCs w:val="0"/>
                <w:i w:val="0"/>
                <w:color w:val="auto"/>
                <w:spacing w:val="0"/>
                <w:w w:val="100"/>
                <w:kern w:val="0"/>
                <w:sz w:val="24"/>
                <w:szCs w:val="24"/>
                <w:u w:val="none"/>
                <w:lang w:val="en-US" w:eastAsia="zh-CN" w:bidi="ar"/>
              </w:rPr>
              <w:t>办公室</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毋纬娜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11-2</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焦作市加快培育专精特新企业研究</w:t>
            </w:r>
          </w:p>
        </w:tc>
        <w:tc>
          <w:tcPr>
            <w:tcW w:w="229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河南理工大学</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杨以诺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11-3</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焦作市加快培育专精特新企业研究</w:t>
            </w:r>
          </w:p>
        </w:tc>
        <w:tc>
          <w:tcPr>
            <w:tcW w:w="229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焦作大学</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范莉莉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11-4</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焦作市加快培育专精特新企业研究</w:t>
            </w:r>
          </w:p>
        </w:tc>
        <w:tc>
          <w:tcPr>
            <w:tcW w:w="229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黄河交通学院</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翟娟娟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2" w:hRule="atLeast"/>
          <w:jc w:val="center"/>
        </w:trPr>
        <w:tc>
          <w:tcPr>
            <w:tcW w:w="7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11-5</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焦作市加快培育专精特新企业研究</w:t>
            </w:r>
          </w:p>
        </w:tc>
        <w:tc>
          <w:tcPr>
            <w:tcW w:w="229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eastAsia" w:eastAsia="仿宋_GB2312" w:cs="Times New Roman"/>
                <w:b w:val="0"/>
                <w:bCs w:val="0"/>
                <w:i w:val="0"/>
                <w:color w:val="auto"/>
                <w:spacing w:val="0"/>
                <w:w w:val="100"/>
                <w:kern w:val="0"/>
                <w:sz w:val="24"/>
                <w:szCs w:val="24"/>
                <w:u w:val="none"/>
                <w:lang w:val="en-US" w:eastAsia="zh-CN" w:bidi="ar"/>
              </w:rPr>
              <w:t>河南工业和信息化职业学院</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王绪科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7" w:hRule="atLeast"/>
          <w:jc w:val="center"/>
        </w:trPr>
        <w:tc>
          <w:tcPr>
            <w:tcW w:w="10198" w:type="dxa"/>
            <w:gridSpan w:val="4"/>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default" w:ascii="Times New Roman" w:hAnsi="Times New Roman" w:eastAsia="黑体" w:cs="Times New Roman"/>
                <w:b w:val="0"/>
                <w:bCs w:val="0"/>
                <w:i w:val="0"/>
                <w:color w:val="auto"/>
                <w:spacing w:val="0"/>
                <w:w w:val="100"/>
                <w:kern w:val="0"/>
                <w:sz w:val="24"/>
                <w:szCs w:val="24"/>
                <w:u w:val="none"/>
                <w:lang w:val="en-US" w:eastAsia="zh-CN" w:bidi="ar"/>
              </w:rPr>
              <w:t>12.焦作市推动新能源电池材料产业全链条发展研究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12-1</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焦作市推动新能源电池材料产业全链条发展研究</w:t>
            </w:r>
          </w:p>
        </w:tc>
        <w:tc>
          <w:tcPr>
            <w:tcW w:w="229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w:t>
            </w:r>
            <w:r>
              <w:rPr>
                <w:rFonts w:hint="eastAsia" w:eastAsia="仿宋_GB2312" w:cs="Times New Roman"/>
                <w:b w:val="0"/>
                <w:bCs w:val="0"/>
                <w:i w:val="0"/>
                <w:color w:val="auto"/>
                <w:spacing w:val="0"/>
                <w:w w:val="100"/>
                <w:kern w:val="0"/>
                <w:sz w:val="24"/>
                <w:szCs w:val="24"/>
                <w:u w:val="none"/>
                <w:lang w:val="en-US" w:eastAsia="zh-CN" w:bidi="ar"/>
              </w:rPr>
              <w:t>工业和信息化局</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付希强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12-2</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焦作市推动新能源电池材料产业全链条发展研究</w:t>
            </w:r>
          </w:p>
        </w:tc>
        <w:tc>
          <w:tcPr>
            <w:tcW w:w="229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焦作大学</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张玲玲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12-3</w:t>
            </w:r>
          </w:p>
        </w:tc>
        <w:tc>
          <w:tcPr>
            <w:tcW w:w="60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焦作市推动新能源电池材料产业全链条发展研究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eastAsia" w:eastAsia="仿宋_GB2312" w:cs="Times New Roman"/>
                <w:b w:val="0"/>
                <w:bCs w:val="0"/>
                <w:i w:val="0"/>
                <w:color w:val="auto"/>
                <w:spacing w:val="0"/>
                <w:w w:val="100"/>
                <w:kern w:val="0"/>
                <w:sz w:val="24"/>
                <w:szCs w:val="24"/>
                <w:u w:val="none"/>
                <w:lang w:val="en-US" w:eastAsia="zh-CN" w:bidi="ar"/>
              </w:rPr>
              <w:t>焦作师范高等专科学校</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崔荣华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12-4</w:t>
            </w:r>
          </w:p>
        </w:tc>
        <w:tc>
          <w:tcPr>
            <w:tcW w:w="60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焦作市推动新能源电池材料产业全链条发展研究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黄河交通学院</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陈艳茹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12-5</w:t>
            </w:r>
          </w:p>
        </w:tc>
        <w:tc>
          <w:tcPr>
            <w:tcW w:w="60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焦作市推动新能源电池材料产业全链条发展研究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eastAsia" w:eastAsia="仿宋_GB2312" w:cs="Times New Roman"/>
                <w:b w:val="0"/>
                <w:bCs w:val="0"/>
                <w:i w:val="0"/>
                <w:color w:val="auto"/>
                <w:spacing w:val="0"/>
                <w:w w:val="100"/>
                <w:kern w:val="0"/>
                <w:sz w:val="24"/>
                <w:szCs w:val="24"/>
                <w:u w:val="none"/>
                <w:lang w:val="en-US" w:eastAsia="zh-CN" w:bidi="ar"/>
              </w:rPr>
              <w:t>河南工业和信息化职业学院</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董延军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12-6</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焦作市推动新能源电池材料产业全链条发展研究</w:t>
            </w:r>
          </w:p>
        </w:tc>
        <w:tc>
          <w:tcPr>
            <w:tcW w:w="229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6"/>
                <w:w w:val="100"/>
                <w:sz w:val="24"/>
                <w:szCs w:val="24"/>
                <w:u w:val="none"/>
              </w:rPr>
            </w:pPr>
            <w:r>
              <w:rPr>
                <w:rFonts w:hint="default" w:ascii="Times New Roman" w:hAnsi="Times New Roman" w:eastAsia="仿宋_GB2312" w:cs="Times New Roman"/>
                <w:b w:val="0"/>
                <w:bCs w:val="0"/>
                <w:i w:val="0"/>
                <w:color w:val="auto"/>
                <w:spacing w:val="-6"/>
                <w:w w:val="100"/>
                <w:kern w:val="0"/>
                <w:sz w:val="24"/>
                <w:szCs w:val="24"/>
                <w:u w:val="none"/>
                <w:lang w:val="en-US" w:eastAsia="zh-CN" w:bidi="ar"/>
              </w:rPr>
              <w:t>焦作新材料职业学院</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高鹏飞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12-7</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焦作市推动新能源电池材料产业全链条发展研究</w:t>
            </w:r>
          </w:p>
        </w:tc>
        <w:tc>
          <w:tcPr>
            <w:tcW w:w="229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6"/>
                <w:w w:val="100"/>
                <w:sz w:val="24"/>
                <w:szCs w:val="24"/>
                <w:u w:val="none"/>
              </w:rPr>
            </w:pPr>
            <w:r>
              <w:rPr>
                <w:rFonts w:hint="default" w:ascii="Times New Roman" w:hAnsi="Times New Roman" w:eastAsia="仿宋_GB2312" w:cs="Times New Roman"/>
                <w:b w:val="0"/>
                <w:bCs w:val="0"/>
                <w:i w:val="0"/>
                <w:color w:val="auto"/>
                <w:spacing w:val="-6"/>
                <w:w w:val="100"/>
                <w:kern w:val="0"/>
                <w:sz w:val="24"/>
                <w:szCs w:val="24"/>
                <w:u w:val="none"/>
                <w:lang w:val="en-US" w:eastAsia="zh-CN" w:bidi="ar"/>
              </w:rPr>
              <w:t>焦作新材料职业学院</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邢  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12-8</w:t>
            </w:r>
          </w:p>
        </w:tc>
        <w:tc>
          <w:tcPr>
            <w:tcW w:w="60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焦作市推动新能源电池材料产业全链条发展研究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6"/>
                <w:w w:val="100"/>
                <w:sz w:val="24"/>
                <w:szCs w:val="24"/>
                <w:u w:val="none"/>
              </w:rPr>
            </w:pPr>
            <w:r>
              <w:rPr>
                <w:rFonts w:hint="default" w:ascii="Times New Roman" w:hAnsi="Times New Roman" w:eastAsia="仿宋_GB2312" w:cs="Times New Roman"/>
                <w:b w:val="0"/>
                <w:bCs w:val="0"/>
                <w:i w:val="0"/>
                <w:color w:val="auto"/>
                <w:spacing w:val="-6"/>
                <w:w w:val="100"/>
                <w:kern w:val="0"/>
                <w:sz w:val="24"/>
                <w:szCs w:val="24"/>
                <w:u w:val="none"/>
                <w:lang w:val="en-US" w:eastAsia="zh-CN" w:bidi="ar"/>
              </w:rPr>
              <w:t>焦作新材料职业学院</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董伟伟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7" w:hRule="atLeast"/>
          <w:jc w:val="center"/>
        </w:trPr>
        <w:tc>
          <w:tcPr>
            <w:tcW w:w="10198" w:type="dxa"/>
            <w:gridSpan w:val="4"/>
            <w:tcBorders>
              <w:tl2br w:val="nil"/>
              <w:tr2bl w:val="nil"/>
            </w:tcBorders>
            <w:shd w:val="clear" w:color="auto" w:fill="FFFFFF"/>
            <w:vAlign w:val="center"/>
          </w:tcPr>
          <w:p>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280" w:lineRule="exact"/>
              <w:ind w:right="0" w:rightChars="0"/>
              <w:jc w:val="center"/>
              <w:textAlignment w:val="auto"/>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黑体" w:cs="Times New Roman"/>
                <w:b w:val="0"/>
                <w:bCs w:val="0"/>
                <w:i w:val="0"/>
                <w:color w:val="auto"/>
                <w:spacing w:val="0"/>
                <w:w w:val="100"/>
                <w:kern w:val="0"/>
                <w:sz w:val="24"/>
                <w:szCs w:val="24"/>
                <w:u w:val="none"/>
                <w:lang w:val="en-US" w:eastAsia="zh-CN" w:bidi="ar"/>
              </w:rPr>
              <w:t>13.</w:t>
            </w:r>
            <w:r>
              <w:rPr>
                <w:rFonts w:hint="default" w:ascii="Times New Roman" w:hAnsi="Times New Roman" w:eastAsia="黑体" w:cs="Times New Roman"/>
                <w:b w:val="0"/>
                <w:bCs w:val="0"/>
                <w:color w:val="auto"/>
                <w:spacing w:val="0"/>
                <w:w w:val="100"/>
                <w:sz w:val="24"/>
                <w:szCs w:val="24"/>
                <w:u w:val="none"/>
                <w:shd w:val="clear" w:color="auto" w:fill="auto"/>
                <w:lang w:val="en-US" w:eastAsia="zh-CN"/>
              </w:rPr>
              <w:t>焦作市加快千亿级产业</w:t>
            </w:r>
            <w:r>
              <w:rPr>
                <w:rFonts w:hint="default" w:ascii="Times New Roman" w:hAnsi="Times New Roman" w:eastAsia="楷体" w:cs="Times New Roman"/>
                <w:b w:val="0"/>
                <w:bCs w:val="0"/>
                <w:color w:val="auto"/>
                <w:spacing w:val="0"/>
                <w:w w:val="100"/>
                <w:sz w:val="24"/>
                <w:szCs w:val="24"/>
                <w:u w:val="none"/>
                <w:shd w:val="clear" w:color="auto" w:fill="auto"/>
                <w:lang w:val="en-US" w:eastAsia="zh-CN"/>
              </w:rPr>
              <w:t>（绿色食品/新材料/高端装备及汽车零部件）</w:t>
            </w:r>
            <w:r>
              <w:rPr>
                <w:rFonts w:hint="default" w:ascii="Times New Roman" w:hAnsi="Times New Roman" w:eastAsia="黑体" w:cs="Times New Roman"/>
                <w:b w:val="0"/>
                <w:bCs w:val="0"/>
                <w:color w:val="auto"/>
                <w:spacing w:val="0"/>
                <w:w w:val="100"/>
                <w:sz w:val="24"/>
                <w:szCs w:val="24"/>
                <w:u w:val="none"/>
                <w:shd w:val="clear" w:color="auto" w:fill="auto"/>
                <w:lang w:val="en-US" w:eastAsia="zh-CN"/>
              </w:rPr>
              <w:t>链群建设研究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13-1</w:t>
            </w:r>
          </w:p>
        </w:tc>
        <w:tc>
          <w:tcPr>
            <w:tcW w:w="60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焦作市加快建设千亿级新材料产业链群研究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中共焦作市委党校</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崔玉宾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13-2</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焦作市加快建设千亿级新材料产业链群研究</w:t>
            </w:r>
          </w:p>
        </w:tc>
        <w:tc>
          <w:tcPr>
            <w:tcW w:w="229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焦作大学</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赵  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13-3</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焦作市加快建设千亿级新材料产业链群研究</w:t>
            </w:r>
          </w:p>
        </w:tc>
        <w:tc>
          <w:tcPr>
            <w:tcW w:w="229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黄河交通学院</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李建伟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2" w:hRule="atLeast"/>
          <w:jc w:val="center"/>
        </w:trPr>
        <w:tc>
          <w:tcPr>
            <w:tcW w:w="7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13-4</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焦作市加快建设千亿级高端装备及汽车零部件产业链群研究</w:t>
            </w:r>
          </w:p>
        </w:tc>
        <w:tc>
          <w:tcPr>
            <w:tcW w:w="229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eastAsia" w:eastAsia="仿宋_GB2312" w:cs="Times New Roman"/>
                <w:b w:val="0"/>
                <w:bCs w:val="0"/>
                <w:i w:val="0"/>
                <w:color w:val="auto"/>
                <w:spacing w:val="0"/>
                <w:w w:val="100"/>
                <w:kern w:val="0"/>
                <w:sz w:val="24"/>
                <w:szCs w:val="24"/>
                <w:u w:val="none"/>
                <w:lang w:val="en-US" w:eastAsia="zh-CN" w:bidi="ar"/>
              </w:rPr>
              <w:t>焦作市发展和改革委员会</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张  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2" w:hRule="atLeast"/>
          <w:jc w:val="center"/>
        </w:trPr>
        <w:tc>
          <w:tcPr>
            <w:tcW w:w="7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13-5</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焦作市加快建设千亿级高端装备及汽车零部件产业链群研究</w:t>
            </w:r>
          </w:p>
        </w:tc>
        <w:tc>
          <w:tcPr>
            <w:tcW w:w="229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焦作大学</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吕  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2" w:hRule="atLeast"/>
          <w:jc w:val="center"/>
        </w:trPr>
        <w:tc>
          <w:tcPr>
            <w:tcW w:w="7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13-6</w:t>
            </w:r>
          </w:p>
        </w:tc>
        <w:tc>
          <w:tcPr>
            <w:tcW w:w="60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焦作市加快建设千亿级高端装备及汽车零部件产业链群研究</w:t>
            </w:r>
          </w:p>
        </w:tc>
        <w:tc>
          <w:tcPr>
            <w:tcW w:w="229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黄河交通学院</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梅运东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2" w:hRule="atLeast"/>
          <w:jc w:val="center"/>
        </w:trPr>
        <w:tc>
          <w:tcPr>
            <w:tcW w:w="7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13-7</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焦作市加快建设千亿级高端装备及汽车零部件产业链群研究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eastAsia" w:eastAsia="仿宋_GB2312" w:cs="Times New Roman"/>
                <w:b w:val="0"/>
                <w:bCs w:val="0"/>
                <w:i w:val="0"/>
                <w:color w:val="auto"/>
                <w:spacing w:val="0"/>
                <w:w w:val="100"/>
                <w:kern w:val="0"/>
                <w:sz w:val="24"/>
                <w:szCs w:val="24"/>
                <w:u w:val="none"/>
                <w:lang w:val="en-US" w:eastAsia="zh-CN" w:bidi="ar"/>
              </w:rPr>
              <w:t>河南工业和信息化职业学院</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周凤婵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13-8</w:t>
            </w:r>
          </w:p>
        </w:tc>
        <w:tc>
          <w:tcPr>
            <w:tcW w:w="60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焦作市加快建设千亿级绿色食品产业链群研究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6"/>
                <w:w w:val="100"/>
                <w:kern w:val="0"/>
                <w:sz w:val="24"/>
                <w:szCs w:val="24"/>
                <w:u w:val="none"/>
                <w:lang w:val="en-US" w:eastAsia="zh-CN" w:bidi="ar"/>
              </w:rPr>
              <w:t>焦作市工商</w:t>
            </w:r>
            <w:r>
              <w:rPr>
                <w:rFonts w:hint="eastAsia" w:eastAsia="仿宋_GB2312" w:cs="Times New Roman"/>
                <w:b w:val="0"/>
                <w:bCs w:val="0"/>
                <w:i w:val="0"/>
                <w:color w:val="auto"/>
                <w:spacing w:val="-6"/>
                <w:w w:val="100"/>
                <w:kern w:val="0"/>
                <w:sz w:val="24"/>
                <w:szCs w:val="24"/>
                <w:u w:val="none"/>
                <w:lang w:val="en-US" w:eastAsia="zh-CN" w:bidi="ar"/>
              </w:rPr>
              <w:t>业联合会</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胡国柱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13-9</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焦作市加快建设千亿级绿色食品产业链群研究</w:t>
            </w:r>
          </w:p>
        </w:tc>
        <w:tc>
          <w:tcPr>
            <w:tcW w:w="229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eastAsia="仿宋_GB2312" w:cs="Times New Roman"/>
                <w:b w:val="0"/>
                <w:bCs w:val="0"/>
                <w:i w:val="0"/>
                <w:color w:val="auto"/>
                <w:spacing w:val="0"/>
                <w:w w:val="100"/>
                <w:kern w:val="0"/>
                <w:sz w:val="24"/>
                <w:szCs w:val="24"/>
                <w:u w:val="none"/>
                <w:lang w:val="en-US" w:eastAsia="zh-CN" w:bidi="ar"/>
              </w:rPr>
              <w:t>中共焦作市委党校</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杜娟娟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13-10</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焦作市加快建设千亿级绿色食品产业链群研究</w:t>
            </w:r>
          </w:p>
        </w:tc>
        <w:tc>
          <w:tcPr>
            <w:tcW w:w="229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焦作大学</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薛素玲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2" w:hRule="atLeast"/>
          <w:jc w:val="center"/>
        </w:trPr>
        <w:tc>
          <w:tcPr>
            <w:tcW w:w="7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13-11</w:t>
            </w:r>
          </w:p>
        </w:tc>
        <w:tc>
          <w:tcPr>
            <w:tcW w:w="60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焦作市加快建设千亿级绿色食品产业链群研究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eastAsia" w:eastAsia="仿宋_GB2312" w:cs="Times New Roman"/>
                <w:b w:val="0"/>
                <w:bCs w:val="0"/>
                <w:i w:val="0"/>
                <w:color w:val="auto"/>
                <w:spacing w:val="0"/>
                <w:w w:val="100"/>
                <w:kern w:val="0"/>
                <w:sz w:val="24"/>
                <w:szCs w:val="24"/>
                <w:u w:val="none"/>
                <w:lang w:val="en-US" w:eastAsia="zh-CN" w:bidi="ar"/>
              </w:rPr>
              <w:t>河南工业和信息化职业学院</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江文战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2" w:hRule="atLeast"/>
          <w:jc w:val="center"/>
        </w:trPr>
        <w:tc>
          <w:tcPr>
            <w:tcW w:w="10198" w:type="dxa"/>
            <w:gridSpan w:val="4"/>
            <w:tcBorders>
              <w:tl2br w:val="nil"/>
              <w:tr2bl w:val="nil"/>
            </w:tcBorders>
            <w:shd w:val="clear" w:color="auto" w:fill="FFFFFF"/>
            <w:vAlign w:val="center"/>
          </w:tcPr>
          <w:p>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280" w:lineRule="exact"/>
              <w:ind w:right="0" w:rightChars="0"/>
              <w:jc w:val="center"/>
              <w:textAlignment w:val="auto"/>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黑体" w:cs="Times New Roman"/>
                <w:b w:val="0"/>
                <w:bCs w:val="0"/>
                <w:i w:val="0"/>
                <w:color w:val="auto"/>
                <w:spacing w:val="0"/>
                <w:w w:val="100"/>
                <w:kern w:val="0"/>
                <w:sz w:val="24"/>
                <w:szCs w:val="24"/>
                <w:u w:val="none"/>
                <w:lang w:val="en-US" w:eastAsia="zh-CN" w:bidi="ar"/>
              </w:rPr>
              <w:t>14.</w:t>
            </w:r>
            <w:r>
              <w:rPr>
                <w:rFonts w:hint="default" w:ascii="Times New Roman" w:hAnsi="Times New Roman" w:eastAsia="黑体" w:cs="Times New Roman"/>
                <w:b w:val="0"/>
                <w:bCs w:val="0"/>
                <w:color w:val="auto"/>
                <w:spacing w:val="0"/>
                <w:w w:val="100"/>
                <w:sz w:val="24"/>
                <w:szCs w:val="24"/>
                <w:u w:val="none"/>
                <w:shd w:val="clear" w:color="auto" w:fill="auto"/>
                <w:lang w:val="en-US" w:eastAsia="zh-CN"/>
              </w:rPr>
              <w:t>焦作市推动新兴产业</w:t>
            </w:r>
            <w:r>
              <w:rPr>
                <w:rFonts w:hint="default" w:ascii="Times New Roman" w:hAnsi="Times New Roman" w:eastAsia="楷体" w:cs="Times New Roman"/>
                <w:b w:val="0"/>
                <w:bCs w:val="0"/>
                <w:color w:val="auto"/>
                <w:spacing w:val="0"/>
                <w:w w:val="100"/>
                <w:sz w:val="24"/>
                <w:szCs w:val="24"/>
                <w:u w:val="none"/>
                <w:shd w:val="clear" w:color="auto" w:fill="auto"/>
                <w:lang w:val="en-US" w:eastAsia="zh-CN"/>
              </w:rPr>
              <w:t>（生物医药/节能环保/电子信息</w:t>
            </w:r>
            <w:r>
              <w:rPr>
                <w:rFonts w:hint="default" w:ascii="Times New Roman" w:hAnsi="Times New Roman" w:eastAsia="楷体" w:cs="Times New Roman"/>
                <w:b w:val="0"/>
                <w:bCs w:val="0"/>
                <w:color w:val="auto"/>
                <w:spacing w:val="0"/>
                <w:w w:val="100"/>
                <w:sz w:val="24"/>
                <w:szCs w:val="24"/>
                <w:highlight w:val="none"/>
                <w:u w:val="none"/>
                <w:shd w:val="clear" w:color="auto" w:fill="auto"/>
                <w:lang w:val="en-US" w:eastAsia="zh-CN"/>
              </w:rPr>
              <w:t>等</w:t>
            </w:r>
            <w:r>
              <w:rPr>
                <w:rFonts w:hint="default" w:ascii="Times New Roman" w:hAnsi="Times New Roman" w:eastAsia="楷体" w:cs="Times New Roman"/>
                <w:b w:val="0"/>
                <w:bCs w:val="0"/>
                <w:color w:val="auto"/>
                <w:spacing w:val="0"/>
                <w:w w:val="100"/>
                <w:sz w:val="24"/>
                <w:szCs w:val="24"/>
                <w:u w:val="none"/>
                <w:shd w:val="clear" w:color="auto" w:fill="auto"/>
                <w:lang w:val="en-US" w:eastAsia="zh-CN"/>
              </w:rPr>
              <w:t>）</w:t>
            </w:r>
            <w:r>
              <w:rPr>
                <w:rFonts w:hint="default" w:ascii="Times New Roman" w:hAnsi="Times New Roman" w:eastAsia="黑体" w:cs="Times New Roman"/>
                <w:b w:val="0"/>
                <w:bCs w:val="0"/>
                <w:color w:val="auto"/>
                <w:spacing w:val="0"/>
                <w:w w:val="100"/>
                <w:sz w:val="24"/>
                <w:szCs w:val="24"/>
                <w:u w:val="none"/>
                <w:shd w:val="clear" w:color="auto" w:fill="auto"/>
                <w:lang w:val="en-US" w:eastAsia="zh-CN"/>
              </w:rPr>
              <w:t>集群化研究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14-1</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焦作市推动生物医药产业集群化研究</w:t>
            </w:r>
          </w:p>
        </w:tc>
        <w:tc>
          <w:tcPr>
            <w:tcW w:w="229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河南理工大学</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孙  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14-2</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焦作市推动生物医药产业集群化研究</w:t>
            </w:r>
          </w:p>
        </w:tc>
        <w:tc>
          <w:tcPr>
            <w:tcW w:w="229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焦作大学</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王  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14-3</w:t>
            </w:r>
          </w:p>
        </w:tc>
        <w:tc>
          <w:tcPr>
            <w:tcW w:w="60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焦作市推动节能环保产业集群化研究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焦作大学</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张顺利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14-4</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焦作市推动节能环保产业集群化研究</w:t>
            </w:r>
          </w:p>
        </w:tc>
        <w:tc>
          <w:tcPr>
            <w:tcW w:w="229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eastAsia" w:eastAsia="仿宋_GB2312" w:cs="Times New Roman"/>
                <w:b w:val="0"/>
                <w:bCs w:val="0"/>
                <w:i w:val="0"/>
                <w:color w:val="auto"/>
                <w:spacing w:val="0"/>
                <w:w w:val="100"/>
                <w:kern w:val="0"/>
                <w:sz w:val="24"/>
                <w:szCs w:val="24"/>
                <w:u w:val="none"/>
                <w:lang w:val="en-US" w:eastAsia="zh-CN" w:bidi="ar"/>
              </w:rPr>
              <w:t>焦作师范高等专科学校</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张</w:t>
            </w:r>
            <w:r>
              <w:rPr>
                <w:rFonts w:hint="eastAsia" w:ascii="Times New Roman" w:hAnsi="Times New Roman" w:eastAsia="仿宋_GB2312" w:cs="Times New Roman"/>
                <w:b w:val="0"/>
                <w:bCs w:val="0"/>
                <w:i w:val="0"/>
                <w:color w:val="auto"/>
                <w:spacing w:val="0"/>
                <w:w w:val="100"/>
                <w:kern w:val="0"/>
                <w:sz w:val="24"/>
                <w:szCs w:val="24"/>
                <w:u w:val="none"/>
                <w:lang w:val="en-US" w:eastAsia="zh-CN" w:bidi="ar"/>
              </w:rPr>
              <w:t>宛</w:t>
            </w: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14-5</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焦作市推动节能环保产业集群化研究</w:t>
            </w:r>
          </w:p>
        </w:tc>
        <w:tc>
          <w:tcPr>
            <w:tcW w:w="229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黄河交通学院</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彭  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14-6</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焦作市推动电子信息产业集群化研究</w:t>
            </w:r>
          </w:p>
        </w:tc>
        <w:tc>
          <w:tcPr>
            <w:tcW w:w="229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黄河交通学院</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洪腾腾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0" w:hRule="atLeast"/>
          <w:jc w:val="center"/>
        </w:trPr>
        <w:tc>
          <w:tcPr>
            <w:tcW w:w="10198" w:type="dxa"/>
            <w:gridSpan w:val="4"/>
            <w:tcBorders>
              <w:tl2br w:val="nil"/>
              <w:tr2bl w:val="nil"/>
            </w:tcBorders>
            <w:shd w:val="clear" w:color="auto" w:fill="auto"/>
            <w:vAlign w:val="center"/>
          </w:tcPr>
          <w:p>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280" w:lineRule="exact"/>
              <w:ind w:right="0" w:rightChars="0"/>
              <w:jc w:val="center"/>
              <w:textAlignment w:val="auto"/>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黑体" w:cs="Times New Roman"/>
                <w:b w:val="0"/>
                <w:bCs w:val="0"/>
                <w:i w:val="0"/>
                <w:color w:val="auto"/>
                <w:spacing w:val="0"/>
                <w:w w:val="100"/>
                <w:kern w:val="0"/>
                <w:sz w:val="24"/>
                <w:szCs w:val="24"/>
                <w:u w:val="none"/>
                <w:lang w:val="en-US" w:eastAsia="zh-CN" w:bidi="ar"/>
              </w:rPr>
              <w:t>15.</w:t>
            </w:r>
            <w:r>
              <w:rPr>
                <w:rFonts w:hint="default" w:ascii="Times New Roman" w:hAnsi="Times New Roman" w:eastAsia="黑体" w:cs="Times New Roman"/>
                <w:b w:val="0"/>
                <w:bCs w:val="0"/>
                <w:color w:val="auto"/>
                <w:spacing w:val="0"/>
                <w:w w:val="100"/>
                <w:sz w:val="24"/>
                <w:szCs w:val="24"/>
                <w:u w:val="none"/>
                <w:shd w:val="clear" w:color="auto" w:fill="auto"/>
                <w:lang w:val="en-US" w:eastAsia="zh-CN"/>
              </w:rPr>
              <w:t>焦作市推动未来产业</w:t>
            </w:r>
            <w:r>
              <w:rPr>
                <w:rFonts w:hint="default" w:ascii="Times New Roman" w:hAnsi="Times New Roman" w:eastAsia="楷体" w:cs="Times New Roman"/>
                <w:b w:val="0"/>
                <w:bCs w:val="0"/>
                <w:color w:val="auto"/>
                <w:spacing w:val="0"/>
                <w:w w:val="100"/>
                <w:sz w:val="24"/>
                <w:szCs w:val="24"/>
                <w:u w:val="none"/>
                <w:shd w:val="clear" w:color="auto" w:fill="auto"/>
                <w:lang w:val="en-US" w:eastAsia="zh-CN"/>
              </w:rPr>
              <w:t>（未来能源/未来材料/未来信息/未来空间/未来健康）</w:t>
            </w:r>
            <w:r>
              <w:rPr>
                <w:rFonts w:hint="default" w:ascii="Times New Roman" w:hAnsi="Times New Roman" w:eastAsia="黑体" w:cs="Times New Roman"/>
                <w:b w:val="0"/>
                <w:bCs w:val="0"/>
                <w:color w:val="auto"/>
                <w:spacing w:val="0"/>
                <w:w w:val="100"/>
                <w:sz w:val="24"/>
                <w:szCs w:val="24"/>
                <w:u w:val="none"/>
                <w:shd w:val="clear" w:color="auto" w:fill="auto"/>
                <w:lang w:val="en-US" w:eastAsia="zh-CN"/>
              </w:rPr>
              <w:t>规模化研究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2" w:hRule="atLeast"/>
          <w:jc w:val="center"/>
        </w:trPr>
        <w:tc>
          <w:tcPr>
            <w:tcW w:w="7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15-1</w:t>
            </w:r>
          </w:p>
        </w:tc>
        <w:tc>
          <w:tcPr>
            <w:tcW w:w="60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焦作市推动未来产业规模化研究</w:t>
            </w:r>
          </w:p>
        </w:tc>
        <w:tc>
          <w:tcPr>
            <w:tcW w:w="229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沁阳市</w:t>
            </w:r>
            <w:r>
              <w:rPr>
                <w:rFonts w:hint="eastAsia" w:eastAsia="仿宋_GB2312" w:cs="Times New Roman"/>
                <w:b w:val="0"/>
                <w:bCs w:val="0"/>
                <w:i w:val="0"/>
                <w:color w:val="auto"/>
                <w:spacing w:val="0"/>
                <w:w w:val="100"/>
                <w:kern w:val="0"/>
                <w:sz w:val="24"/>
                <w:szCs w:val="24"/>
                <w:u w:val="none"/>
                <w:lang w:val="en-US" w:eastAsia="zh-CN" w:bidi="ar"/>
              </w:rPr>
              <w:t>发展和改革委员会</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李安定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15-2</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焦作市推动未来能源产业规模化研究</w:t>
            </w:r>
          </w:p>
        </w:tc>
        <w:tc>
          <w:tcPr>
            <w:tcW w:w="229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焦作大学</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赵小娟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15-3</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焦作市推动未来能源产业规模化研究</w:t>
            </w:r>
          </w:p>
        </w:tc>
        <w:tc>
          <w:tcPr>
            <w:tcW w:w="229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黄河交通学院</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李文芳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15-4</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焦作市推动未来材料产业规模化研究</w:t>
            </w:r>
          </w:p>
        </w:tc>
        <w:tc>
          <w:tcPr>
            <w:tcW w:w="229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焦作大学</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郭  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15-5</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焦作市推动未来材料产业规模化研究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黄河交通学院</w:t>
            </w:r>
          </w:p>
        </w:tc>
        <w:tc>
          <w:tcPr>
            <w:tcW w:w="110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刘海娜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15-6</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焦作市推动未来信息产业规模化研究</w:t>
            </w:r>
          </w:p>
        </w:tc>
        <w:tc>
          <w:tcPr>
            <w:tcW w:w="229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焦作大学</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张  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15-7</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焦作市推动未来信息产业规模化研究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黄河交通学院</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王银辉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15-8</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焦作市推动未来空间产业规模化研究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焦作大学</w:t>
            </w:r>
          </w:p>
        </w:tc>
        <w:tc>
          <w:tcPr>
            <w:tcW w:w="110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张修竹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15-9</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焦作市推动未来健康产业规模化研究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焦作大学</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司文杰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7" w:hRule="atLeast"/>
          <w:jc w:val="center"/>
        </w:trPr>
        <w:tc>
          <w:tcPr>
            <w:tcW w:w="10198" w:type="dxa"/>
            <w:gridSpan w:val="4"/>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default" w:ascii="Times New Roman" w:hAnsi="Times New Roman" w:eastAsia="黑体" w:cs="Times New Roman"/>
                <w:b w:val="0"/>
                <w:bCs w:val="0"/>
                <w:i w:val="0"/>
                <w:color w:val="auto"/>
                <w:spacing w:val="0"/>
                <w:w w:val="100"/>
                <w:kern w:val="0"/>
                <w:sz w:val="24"/>
                <w:szCs w:val="24"/>
                <w:u w:val="none"/>
                <w:lang w:val="en-US" w:eastAsia="zh-CN" w:bidi="ar"/>
              </w:rPr>
              <w:t>16.焦作市做强中心城区旅游研究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sz w:val="24"/>
                <w:szCs w:val="24"/>
                <w:u w:val="none"/>
                <w:lang w:val="en-US" w:eastAsia="zh-CN"/>
              </w:rPr>
              <w:t>16-1</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焦作市做强中心城区旅游研究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eastAsia" w:eastAsia="仿宋_GB2312" w:cs="Times New Roman"/>
                <w:b w:val="0"/>
                <w:bCs w:val="0"/>
                <w:i w:val="0"/>
                <w:color w:val="auto"/>
                <w:spacing w:val="0"/>
                <w:w w:val="100"/>
                <w:kern w:val="0"/>
                <w:sz w:val="24"/>
                <w:szCs w:val="24"/>
                <w:u w:val="none"/>
                <w:lang w:val="en-US" w:eastAsia="zh-CN" w:bidi="ar"/>
              </w:rPr>
              <w:t>焦作市文化广电和旅游局</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刘  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16-2</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Style w:val="25"/>
                <w:rFonts w:hint="default" w:ascii="Times New Roman" w:hAnsi="Times New Roman" w:cs="Times New Roman"/>
                <w:b w:val="0"/>
                <w:bCs w:val="0"/>
                <w:color w:val="auto"/>
                <w:spacing w:val="0"/>
                <w:w w:val="100"/>
                <w:sz w:val="24"/>
                <w:szCs w:val="24"/>
                <w:lang w:val="en-US" w:eastAsia="zh-CN" w:bidi="ar"/>
              </w:rPr>
              <w:t>焦作市做强中心城区旅游研究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焦作市体育局</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李  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16-3</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焦作市做强中心城区旅游研究</w:t>
            </w:r>
          </w:p>
        </w:tc>
        <w:tc>
          <w:tcPr>
            <w:tcW w:w="229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焦作市道路运输服务中心</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赵  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16-4</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焦作市做强中心城区旅游研究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河南理工大学</w:t>
            </w:r>
          </w:p>
        </w:tc>
        <w:tc>
          <w:tcPr>
            <w:tcW w:w="110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张  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16-5</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焦作市做强中心城区旅游研究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焦作大学</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徐莉萍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16-6</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焦作市做强中心城区旅游研究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eastAsia" w:eastAsia="仿宋_GB2312" w:cs="Times New Roman"/>
                <w:b w:val="0"/>
                <w:bCs w:val="0"/>
                <w:i w:val="0"/>
                <w:color w:val="auto"/>
                <w:spacing w:val="0"/>
                <w:w w:val="100"/>
                <w:kern w:val="0"/>
                <w:sz w:val="24"/>
                <w:szCs w:val="24"/>
                <w:u w:val="none"/>
                <w:lang w:val="en-US" w:eastAsia="zh-CN" w:bidi="ar"/>
              </w:rPr>
              <w:t>焦作师范高等专科学校</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李乐民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16-7</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焦作市做强中心城区旅游研究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eastAsia" w:eastAsia="仿宋_GB2312" w:cs="Times New Roman"/>
                <w:b w:val="0"/>
                <w:bCs w:val="0"/>
                <w:i w:val="0"/>
                <w:color w:val="auto"/>
                <w:spacing w:val="0"/>
                <w:w w:val="100"/>
                <w:kern w:val="0"/>
                <w:sz w:val="24"/>
                <w:szCs w:val="24"/>
                <w:u w:val="none"/>
                <w:lang w:val="en-US" w:eastAsia="zh-CN" w:bidi="ar"/>
              </w:rPr>
              <w:t>焦作师范高等专科学校</w:t>
            </w:r>
          </w:p>
        </w:tc>
        <w:tc>
          <w:tcPr>
            <w:tcW w:w="110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李跃峰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16-</w:t>
            </w:r>
            <w:r>
              <w:rPr>
                <w:rFonts w:hint="eastAsia" w:eastAsia="仿宋_GB2312" w:cs="Times New Roman"/>
                <w:b w:val="0"/>
                <w:bCs w:val="0"/>
                <w:i w:val="0"/>
                <w:color w:val="auto"/>
                <w:spacing w:val="0"/>
                <w:w w:val="100"/>
                <w:kern w:val="0"/>
                <w:sz w:val="24"/>
                <w:szCs w:val="24"/>
                <w:u w:val="none"/>
                <w:lang w:val="en-US" w:eastAsia="zh-CN" w:bidi="ar"/>
              </w:rPr>
              <w:t>8</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焦作市做强中心城区旅游研究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黄河交通学院</w:t>
            </w:r>
          </w:p>
        </w:tc>
        <w:tc>
          <w:tcPr>
            <w:tcW w:w="110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周永涛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default" w:ascii="Times New Roman" w:hAnsi="Times New Roman" w:eastAsia="仿宋_GB2312" w:cs="Times New Roman"/>
                <w:b w:val="0"/>
                <w:bCs w:val="0"/>
                <w:i w:val="0"/>
                <w:color w:val="auto"/>
                <w:spacing w:val="0"/>
                <w:w w:val="100"/>
                <w:sz w:val="24"/>
                <w:szCs w:val="24"/>
                <w:u w:val="none"/>
                <w:lang w:val="en-US" w:eastAsia="zh-CN"/>
              </w:rPr>
              <w:t>16-</w:t>
            </w:r>
            <w:r>
              <w:rPr>
                <w:rFonts w:hint="eastAsia" w:eastAsia="仿宋_GB2312" w:cs="Times New Roman"/>
                <w:b w:val="0"/>
                <w:bCs w:val="0"/>
                <w:i w:val="0"/>
                <w:color w:val="auto"/>
                <w:spacing w:val="0"/>
                <w:w w:val="100"/>
                <w:sz w:val="24"/>
                <w:szCs w:val="24"/>
                <w:u w:val="none"/>
                <w:lang w:val="en-US" w:eastAsia="zh-CN"/>
              </w:rPr>
              <w:t>9</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焦作市做强中心城区旅游研究</w:t>
            </w:r>
          </w:p>
        </w:tc>
        <w:tc>
          <w:tcPr>
            <w:tcW w:w="229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eastAsia" w:eastAsia="仿宋_GB2312" w:cs="Times New Roman"/>
                <w:b w:val="0"/>
                <w:bCs w:val="0"/>
                <w:i w:val="0"/>
                <w:color w:val="auto"/>
                <w:spacing w:val="0"/>
                <w:w w:val="100"/>
                <w:kern w:val="0"/>
                <w:sz w:val="24"/>
                <w:szCs w:val="24"/>
                <w:u w:val="none"/>
                <w:lang w:val="en-US" w:eastAsia="zh-CN" w:bidi="ar"/>
              </w:rPr>
              <w:t>河南工业和信息化职业学院</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杨艳芳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0" w:hRule="atLeast"/>
          <w:jc w:val="center"/>
        </w:trPr>
        <w:tc>
          <w:tcPr>
            <w:tcW w:w="10198" w:type="dxa"/>
            <w:gridSpan w:val="4"/>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default" w:ascii="Times New Roman" w:hAnsi="Times New Roman" w:eastAsia="黑体" w:cs="Times New Roman"/>
                <w:b w:val="0"/>
                <w:bCs w:val="0"/>
                <w:i w:val="0"/>
                <w:color w:val="auto"/>
                <w:spacing w:val="0"/>
                <w:w w:val="100"/>
                <w:kern w:val="0"/>
                <w:sz w:val="24"/>
                <w:szCs w:val="24"/>
                <w:u w:val="none"/>
                <w:lang w:val="en-US" w:eastAsia="zh-CN" w:bidi="ar"/>
              </w:rPr>
              <w:t>17.万里茶道“太行陉焦作段”遗产保护与可持续发展研究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17"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17-1</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万里茶道“太行陉焦作段”遗产保护与可持续发展研究</w:t>
            </w:r>
          </w:p>
        </w:tc>
        <w:tc>
          <w:tcPr>
            <w:tcW w:w="229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eastAsia" w:ascii="Times New Roman" w:hAnsi="Times New Roman" w:eastAsia="仿宋_GB2312" w:cs="Times New Roman"/>
                <w:b w:val="0"/>
                <w:bCs w:val="0"/>
                <w:i w:val="0"/>
                <w:color w:val="auto"/>
                <w:spacing w:val="0"/>
                <w:w w:val="100"/>
                <w:kern w:val="0"/>
                <w:sz w:val="24"/>
                <w:szCs w:val="24"/>
                <w:u w:val="none"/>
                <w:lang w:val="en-US" w:eastAsia="zh-CN" w:bidi="ar"/>
              </w:rPr>
              <w:t>沁阳市文化广电和旅游局</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李志军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17-2</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万里茶道“太行陉焦作段”遗产保护与可持续发展研究</w:t>
            </w:r>
          </w:p>
        </w:tc>
        <w:tc>
          <w:tcPr>
            <w:tcW w:w="229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中共沁阳市委党校</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苏娇娇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17-3</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万里茶道“太行陉焦作段”遗产保护与可持续发展研究</w:t>
            </w:r>
          </w:p>
        </w:tc>
        <w:tc>
          <w:tcPr>
            <w:tcW w:w="229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河南理工大学</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杨晓军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17-4</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万里茶道“太行陉焦作段”遗产保护与可持续发展研究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焦作大学</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张  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17-5</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万里茶道“太行陉焦作段”遗产保护与可持续发展研究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焦作大学</w:t>
            </w:r>
          </w:p>
        </w:tc>
        <w:tc>
          <w:tcPr>
            <w:tcW w:w="110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曾照静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17-6</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万里茶道“太行陉焦作段”遗产保护与可持续发展研究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黄河交通学院</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孙  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17-7</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万里茶道“太行陉焦作段”遗产保护与可持续发展研究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黄河交通学院</w:t>
            </w:r>
          </w:p>
        </w:tc>
        <w:tc>
          <w:tcPr>
            <w:tcW w:w="110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任利敏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79"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17-8</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万里茶道“太行陉焦作段”遗产保护与可持续发展研究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eastAsia" w:eastAsia="仿宋_GB2312" w:cs="Times New Roman"/>
                <w:b w:val="0"/>
                <w:bCs w:val="0"/>
                <w:i w:val="0"/>
                <w:color w:val="auto"/>
                <w:spacing w:val="0"/>
                <w:w w:val="100"/>
                <w:kern w:val="0"/>
                <w:sz w:val="24"/>
                <w:szCs w:val="24"/>
                <w:u w:val="none"/>
                <w:lang w:val="en-US" w:eastAsia="zh-CN" w:bidi="ar"/>
              </w:rPr>
              <w:t>河南工业和信息化职业学院</w:t>
            </w:r>
          </w:p>
        </w:tc>
        <w:tc>
          <w:tcPr>
            <w:tcW w:w="110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潘  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9" w:hRule="atLeast"/>
          <w:jc w:val="center"/>
        </w:trPr>
        <w:tc>
          <w:tcPr>
            <w:tcW w:w="10198" w:type="dxa"/>
            <w:gridSpan w:val="4"/>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default" w:ascii="Times New Roman" w:hAnsi="Times New Roman" w:eastAsia="黑体" w:cs="Times New Roman"/>
                <w:b w:val="0"/>
                <w:bCs w:val="0"/>
                <w:i w:val="0"/>
                <w:color w:val="auto"/>
                <w:spacing w:val="0"/>
                <w:w w:val="100"/>
                <w:kern w:val="0"/>
                <w:sz w:val="24"/>
                <w:szCs w:val="24"/>
                <w:u w:val="none"/>
                <w:lang w:val="en-US" w:eastAsia="zh-CN" w:bidi="ar"/>
              </w:rPr>
              <w:t>18.焦作市提高财政收入质量研究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18-1</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焦作市提高财政收入质量研究</w:t>
            </w:r>
          </w:p>
        </w:tc>
        <w:tc>
          <w:tcPr>
            <w:tcW w:w="229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焦作市财政局</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王咏生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18-2</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焦作市提高财政收入质量研究</w:t>
            </w:r>
          </w:p>
        </w:tc>
        <w:tc>
          <w:tcPr>
            <w:tcW w:w="229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焦作市财政局</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郝  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18-3</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焦作市提高财政收入质量研究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焦作大学</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韩剑锋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18-4</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焦作市提高财政收入质量研究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黄河交通学院</w:t>
            </w:r>
          </w:p>
        </w:tc>
        <w:tc>
          <w:tcPr>
            <w:tcW w:w="110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浮红芬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0" w:hRule="atLeast"/>
          <w:jc w:val="center"/>
        </w:trPr>
        <w:tc>
          <w:tcPr>
            <w:tcW w:w="10198" w:type="dxa"/>
            <w:gridSpan w:val="4"/>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default" w:ascii="Times New Roman" w:hAnsi="Times New Roman" w:eastAsia="黑体" w:cs="Times New Roman"/>
                <w:b w:val="0"/>
                <w:bCs w:val="0"/>
                <w:i w:val="0"/>
                <w:color w:val="auto"/>
                <w:spacing w:val="0"/>
                <w:w w:val="100"/>
                <w:kern w:val="0"/>
                <w:sz w:val="24"/>
                <w:szCs w:val="24"/>
                <w:u w:val="none"/>
                <w:lang w:val="en-US" w:eastAsia="zh-CN" w:bidi="ar"/>
              </w:rPr>
              <w:t>19.焦作市强化税源培植挖掘税源潜力研究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19-1</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焦作市强化税源培植挖掘税源潜力研究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焦作市税务局</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宋  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19-2</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焦作市强化税源培植挖掘税源潜力研究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博爱县政府</w:t>
            </w:r>
            <w:r>
              <w:rPr>
                <w:rFonts w:hint="eastAsia" w:eastAsia="仿宋_GB2312" w:cs="Times New Roman"/>
                <w:b w:val="0"/>
                <w:bCs w:val="0"/>
                <w:i w:val="0"/>
                <w:color w:val="auto"/>
                <w:spacing w:val="0"/>
                <w:w w:val="100"/>
                <w:kern w:val="0"/>
                <w:sz w:val="24"/>
                <w:szCs w:val="24"/>
                <w:u w:val="none"/>
                <w:lang w:val="en-US" w:eastAsia="zh-CN" w:bidi="ar"/>
              </w:rPr>
              <w:t>办公室</w:t>
            </w:r>
          </w:p>
        </w:tc>
        <w:tc>
          <w:tcPr>
            <w:tcW w:w="110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吕志宏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19-3</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焦作市强化税源培植挖掘税源潜力研究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焦作大学</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Style w:val="27"/>
                <w:rFonts w:hint="default" w:ascii="Times New Roman" w:hAnsi="Times New Roman" w:cs="Times New Roman"/>
                <w:b w:val="0"/>
                <w:bCs w:val="0"/>
                <w:color w:val="auto"/>
                <w:spacing w:val="0"/>
                <w:w w:val="100"/>
                <w:sz w:val="24"/>
                <w:szCs w:val="24"/>
                <w:lang w:val="en-US" w:eastAsia="zh-CN" w:bidi="ar"/>
              </w:rPr>
              <w:t>李静</w:t>
            </w:r>
            <w:r>
              <w:rPr>
                <w:rStyle w:val="28"/>
                <w:rFonts w:hint="default" w:ascii="Times New Roman" w:hAnsi="Times New Roman" w:cs="Times New Roman"/>
                <w:b w:val="0"/>
                <w:bCs w:val="0"/>
                <w:color w:val="auto"/>
                <w:spacing w:val="0"/>
                <w:w w:val="100"/>
                <w:sz w:val="24"/>
                <w:szCs w:val="24"/>
                <w:lang w:val="en-US" w:eastAsia="zh-CN" w:bidi="ar"/>
              </w:rPr>
              <w:t>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19-4</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焦作市强化税源培植挖掘税源潜力研究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河南省社会科学院</w:t>
            </w:r>
          </w:p>
        </w:tc>
        <w:tc>
          <w:tcPr>
            <w:tcW w:w="110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付梦媛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5" w:hRule="atLeast"/>
          <w:jc w:val="center"/>
        </w:trPr>
        <w:tc>
          <w:tcPr>
            <w:tcW w:w="10198" w:type="dxa"/>
            <w:gridSpan w:val="4"/>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default" w:ascii="Times New Roman" w:hAnsi="Times New Roman" w:eastAsia="黑体" w:cs="Times New Roman"/>
                <w:b w:val="0"/>
                <w:bCs w:val="0"/>
                <w:i w:val="0"/>
                <w:color w:val="auto"/>
                <w:spacing w:val="0"/>
                <w:w w:val="100"/>
                <w:kern w:val="0"/>
                <w:sz w:val="24"/>
                <w:szCs w:val="24"/>
                <w:u w:val="none"/>
                <w:lang w:val="en-US" w:eastAsia="zh-CN" w:bidi="ar"/>
              </w:rPr>
              <w:t>20.焦作市金融业高质量发展研究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2" w:hRule="atLeast"/>
          <w:jc w:val="center"/>
        </w:trPr>
        <w:tc>
          <w:tcPr>
            <w:tcW w:w="7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20-1</w:t>
            </w:r>
          </w:p>
        </w:tc>
        <w:tc>
          <w:tcPr>
            <w:tcW w:w="60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焦作市金融业高质量发展研究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6"/>
                <w:w w:val="100"/>
                <w:sz w:val="24"/>
                <w:szCs w:val="24"/>
                <w:u w:val="none"/>
              </w:rPr>
            </w:pPr>
            <w:r>
              <w:rPr>
                <w:rFonts w:hint="default" w:ascii="Times New Roman" w:hAnsi="Times New Roman" w:eastAsia="仿宋_GB2312" w:cs="Times New Roman"/>
                <w:b w:val="0"/>
                <w:bCs w:val="0"/>
                <w:i w:val="0"/>
                <w:color w:val="auto"/>
                <w:spacing w:val="-6"/>
                <w:w w:val="100"/>
                <w:kern w:val="0"/>
                <w:sz w:val="24"/>
                <w:szCs w:val="24"/>
                <w:u w:val="none"/>
                <w:lang w:val="en-US" w:eastAsia="zh-CN" w:bidi="ar"/>
              </w:rPr>
              <w:t>人民银行焦作市分行</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徐  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2" w:hRule="atLeast"/>
          <w:jc w:val="center"/>
        </w:trPr>
        <w:tc>
          <w:tcPr>
            <w:tcW w:w="7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20-2</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焦作市金融业高质量发展研究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6"/>
                <w:w w:val="100"/>
                <w:kern w:val="0"/>
                <w:sz w:val="24"/>
                <w:szCs w:val="24"/>
                <w:u w:val="none"/>
                <w:lang w:val="en-US" w:eastAsia="zh-CN" w:bidi="ar"/>
              </w:rPr>
            </w:pPr>
            <w:r>
              <w:rPr>
                <w:rFonts w:hint="default" w:ascii="Times New Roman" w:hAnsi="Times New Roman" w:eastAsia="仿宋_GB2312" w:cs="Times New Roman"/>
                <w:b w:val="0"/>
                <w:bCs w:val="0"/>
                <w:i w:val="0"/>
                <w:color w:val="auto"/>
                <w:spacing w:val="-6"/>
                <w:w w:val="100"/>
                <w:kern w:val="0"/>
                <w:sz w:val="24"/>
                <w:szCs w:val="24"/>
                <w:u w:val="none"/>
                <w:lang w:val="en-US" w:eastAsia="zh-CN" w:bidi="ar"/>
              </w:rPr>
              <w:t>孟州市金融服务中心</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郭白言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2" w:hRule="atLeast"/>
          <w:jc w:val="center"/>
        </w:trPr>
        <w:tc>
          <w:tcPr>
            <w:tcW w:w="7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20-3</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焦作市金融业高质量发展研究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焦作大学</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杨  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2" w:hRule="atLeast"/>
          <w:jc w:val="center"/>
        </w:trPr>
        <w:tc>
          <w:tcPr>
            <w:tcW w:w="7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20-4</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焦作市金融业高质量发展研究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黄河交通学院</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郭彦彤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20-5</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焦作市金融业高质量发展研究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焦作中小企业融资担保集团有限公司</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李  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2" w:hRule="atLeast"/>
          <w:jc w:val="center"/>
        </w:trPr>
        <w:tc>
          <w:tcPr>
            <w:tcW w:w="10198" w:type="dxa"/>
            <w:gridSpan w:val="4"/>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default" w:ascii="Times New Roman" w:hAnsi="Times New Roman" w:eastAsia="黑体" w:cs="Times New Roman"/>
                <w:b w:val="0"/>
                <w:bCs w:val="0"/>
                <w:i w:val="0"/>
                <w:color w:val="auto"/>
                <w:spacing w:val="0"/>
                <w:w w:val="100"/>
                <w:kern w:val="0"/>
                <w:sz w:val="24"/>
                <w:szCs w:val="24"/>
                <w:u w:val="none"/>
                <w:lang w:val="en-US" w:eastAsia="zh-CN" w:bidi="ar"/>
              </w:rPr>
              <w:t>21.焦作市美好城市建设研究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21-1</w:t>
            </w:r>
          </w:p>
        </w:tc>
        <w:tc>
          <w:tcPr>
            <w:tcW w:w="60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焦作市美好城市建设研究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eastAsia" w:ascii="Times New Roman" w:hAnsi="Times New Roman" w:eastAsia="仿宋_GB2312" w:cs="Times New Roman"/>
                <w:b w:val="0"/>
                <w:bCs w:val="0"/>
                <w:i w:val="0"/>
                <w:color w:val="auto"/>
                <w:spacing w:val="0"/>
                <w:w w:val="100"/>
                <w:kern w:val="0"/>
                <w:sz w:val="24"/>
                <w:szCs w:val="24"/>
                <w:u w:val="none"/>
                <w:lang w:val="en-US" w:eastAsia="zh-CN" w:bidi="ar"/>
              </w:rPr>
              <w:t>焦作市住房和城乡建设局</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邱志杰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21-2</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焦作市美好城市建设研究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eastAsia" w:eastAsia="仿宋_GB2312" w:cs="Times New Roman"/>
                <w:b w:val="0"/>
                <w:bCs w:val="0"/>
                <w:i w:val="0"/>
                <w:color w:val="auto"/>
                <w:spacing w:val="0"/>
                <w:w w:val="100"/>
                <w:kern w:val="0"/>
                <w:sz w:val="24"/>
                <w:szCs w:val="24"/>
                <w:u w:val="none"/>
                <w:lang w:val="en-US" w:eastAsia="zh-CN" w:bidi="ar"/>
              </w:rPr>
              <w:t>焦作</w:t>
            </w: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市国土空间规划研究中心</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程铭彩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21-3</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焦作市美好城市建设研究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博爱县政府</w:t>
            </w:r>
            <w:r>
              <w:rPr>
                <w:rFonts w:hint="eastAsia" w:eastAsia="仿宋_GB2312" w:cs="Times New Roman"/>
                <w:b w:val="0"/>
                <w:bCs w:val="0"/>
                <w:i w:val="0"/>
                <w:color w:val="auto"/>
                <w:spacing w:val="0"/>
                <w:w w:val="100"/>
                <w:kern w:val="0"/>
                <w:sz w:val="24"/>
                <w:szCs w:val="24"/>
                <w:u w:val="none"/>
                <w:lang w:val="en-US" w:eastAsia="zh-CN" w:bidi="ar"/>
              </w:rPr>
              <w:t>办公室</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胥帅伟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21-4</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焦作市美好城市建设研究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焦作市文化馆</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娄莎莎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21-5</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焦作市美好城市建设研究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焦作大学</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陈丽娟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21-6</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焦作市美好城市建设研究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焦作大学</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司冬利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21-7</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焦作市美好城市建设研究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焦作大学</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王冠波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21-8</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焦作市美好城市建设研究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eastAsia" w:eastAsia="仿宋_GB2312" w:cs="Times New Roman"/>
                <w:b w:val="0"/>
                <w:bCs w:val="0"/>
                <w:i w:val="0"/>
                <w:color w:val="auto"/>
                <w:spacing w:val="0"/>
                <w:w w:val="100"/>
                <w:kern w:val="0"/>
                <w:sz w:val="24"/>
                <w:szCs w:val="24"/>
                <w:u w:val="none"/>
                <w:lang w:val="en-US" w:eastAsia="zh-CN" w:bidi="ar"/>
              </w:rPr>
              <w:t>焦作师范高等专科学校</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庞晶莹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21-9</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焦作市美好城市建设研究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黄河交通学院</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付克璐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lang w:val="en-US"/>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21-10</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焦作市美好城市建设研究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黄河交通学院</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郭  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lang w:val="en-US"/>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21-11</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焦作市美好城市建设研究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黄河交通学院</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陈红颖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lang w:val="en-US"/>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21-12</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焦作市美好城市建设研究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eastAsia" w:eastAsia="仿宋_GB2312" w:cs="Times New Roman"/>
                <w:b w:val="0"/>
                <w:bCs w:val="0"/>
                <w:i w:val="0"/>
                <w:color w:val="auto"/>
                <w:spacing w:val="0"/>
                <w:w w:val="100"/>
                <w:kern w:val="0"/>
                <w:sz w:val="24"/>
                <w:szCs w:val="24"/>
                <w:u w:val="none"/>
                <w:lang w:val="en-US" w:eastAsia="zh-CN" w:bidi="ar"/>
              </w:rPr>
              <w:t>河南工业和信息化职业学院</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岳雪莉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lang w:val="en-US"/>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21-13</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焦作市美好城市建设研究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eastAsia" w:eastAsia="仿宋_GB2312" w:cs="Times New Roman"/>
                <w:b w:val="0"/>
                <w:bCs w:val="0"/>
                <w:i w:val="0"/>
                <w:color w:val="auto"/>
                <w:spacing w:val="0"/>
                <w:w w:val="100"/>
                <w:kern w:val="0"/>
                <w:sz w:val="24"/>
                <w:szCs w:val="24"/>
                <w:u w:val="none"/>
                <w:lang w:val="en-US" w:eastAsia="zh-CN" w:bidi="ar"/>
              </w:rPr>
              <w:t>河南工业和信息化职业学院</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韩文娟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2" w:hRule="atLeast"/>
          <w:jc w:val="center"/>
        </w:trPr>
        <w:tc>
          <w:tcPr>
            <w:tcW w:w="10198" w:type="dxa"/>
            <w:gridSpan w:val="4"/>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default" w:ascii="Times New Roman" w:hAnsi="Times New Roman" w:eastAsia="黑体" w:cs="Times New Roman"/>
                <w:b w:val="0"/>
                <w:bCs w:val="0"/>
                <w:i w:val="0"/>
                <w:color w:val="auto"/>
                <w:spacing w:val="0"/>
                <w:w w:val="100"/>
                <w:kern w:val="0"/>
                <w:sz w:val="24"/>
                <w:szCs w:val="24"/>
                <w:u w:val="none"/>
                <w:lang w:val="en-US" w:eastAsia="zh-CN" w:bidi="ar"/>
              </w:rPr>
              <w:t>22.焦作市建设高能级创新平台体系研究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22-1</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焦作市建设高能级创新平台体系研究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eastAsia" w:eastAsia="仿宋_GB2312" w:cs="Times New Roman"/>
                <w:b w:val="0"/>
                <w:bCs w:val="0"/>
                <w:i w:val="0"/>
                <w:color w:val="auto"/>
                <w:spacing w:val="0"/>
                <w:w w:val="100"/>
                <w:kern w:val="0"/>
                <w:sz w:val="24"/>
                <w:szCs w:val="24"/>
                <w:u w:val="none"/>
                <w:lang w:val="en-US" w:eastAsia="zh-CN" w:bidi="ar"/>
              </w:rPr>
              <w:t>焦作市科学技术局</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胡新江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22-2</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焦作市建设高能级创新平台体系研究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焦作市</w:t>
            </w:r>
            <w:r>
              <w:rPr>
                <w:rFonts w:hint="eastAsia" w:eastAsia="仿宋_GB2312" w:cs="Times New Roman"/>
                <w:b w:val="0"/>
                <w:bCs w:val="0"/>
                <w:i w:val="0"/>
                <w:color w:val="auto"/>
                <w:spacing w:val="0"/>
                <w:w w:val="100"/>
                <w:kern w:val="0"/>
                <w:sz w:val="24"/>
                <w:szCs w:val="24"/>
                <w:u w:val="none"/>
                <w:lang w:val="en-US" w:eastAsia="zh-CN" w:bidi="ar"/>
              </w:rPr>
              <w:t>工业和信息化局</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李勇臻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22-3</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焦作市建设高能级创新平台体系研究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焦作大学</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刘雪贞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22-4</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焦作市建设高能级创新平台体系研究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黄河交通学院</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刘潘潘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22-5</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焦作市建设高能级创新平台体系研究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eastAsia" w:eastAsia="仿宋_GB2312" w:cs="Times New Roman"/>
                <w:b w:val="0"/>
                <w:bCs w:val="0"/>
                <w:i w:val="0"/>
                <w:color w:val="auto"/>
                <w:spacing w:val="0"/>
                <w:w w:val="100"/>
                <w:kern w:val="0"/>
                <w:sz w:val="24"/>
                <w:szCs w:val="24"/>
                <w:u w:val="none"/>
                <w:lang w:val="en-US" w:eastAsia="zh-CN" w:bidi="ar"/>
              </w:rPr>
              <w:t>河南工业和信息化职业学院</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党雅洁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2" w:hRule="atLeast"/>
          <w:jc w:val="center"/>
        </w:trPr>
        <w:tc>
          <w:tcPr>
            <w:tcW w:w="10198" w:type="dxa"/>
            <w:gridSpan w:val="4"/>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default" w:ascii="Times New Roman" w:hAnsi="Times New Roman" w:eastAsia="黑体" w:cs="Times New Roman"/>
                <w:b w:val="0"/>
                <w:bCs w:val="0"/>
                <w:i w:val="0"/>
                <w:color w:val="auto"/>
                <w:spacing w:val="0"/>
                <w:w w:val="100"/>
                <w:kern w:val="0"/>
                <w:sz w:val="24"/>
                <w:szCs w:val="24"/>
                <w:u w:val="none"/>
                <w:lang w:val="en-US" w:eastAsia="zh-CN" w:bidi="ar"/>
              </w:rPr>
              <w:t>23.焦作市加快科技成果转化研究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23-1</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焦作市加快科技成果转化研究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eastAsia" w:eastAsia="仿宋_GB2312" w:cs="Times New Roman"/>
                <w:b w:val="0"/>
                <w:bCs w:val="0"/>
                <w:i w:val="0"/>
                <w:color w:val="auto"/>
                <w:spacing w:val="0"/>
                <w:w w:val="100"/>
                <w:kern w:val="0"/>
                <w:sz w:val="24"/>
                <w:szCs w:val="24"/>
                <w:u w:val="none"/>
                <w:lang w:val="en-US" w:eastAsia="zh-CN" w:bidi="ar"/>
              </w:rPr>
              <w:t>焦作市科学技术局</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孔洁姝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23-2</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焦作市加快科技成果转化研究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eastAsia" w:eastAsia="仿宋_GB2312" w:cs="Times New Roman"/>
                <w:b w:val="0"/>
                <w:bCs w:val="0"/>
                <w:i w:val="0"/>
                <w:color w:val="auto"/>
                <w:spacing w:val="0"/>
                <w:w w:val="100"/>
                <w:kern w:val="0"/>
                <w:sz w:val="24"/>
                <w:szCs w:val="24"/>
                <w:u w:val="none"/>
                <w:lang w:val="en-US" w:eastAsia="zh-CN" w:bidi="ar"/>
              </w:rPr>
              <w:t>焦作市农林科学研究院</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刘  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23-3</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焦作市加快科技成果转化研究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河南理工大学</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李晓庆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1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23-4</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焦作市加快科技成果转化研究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焦作大学</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李新凤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23-5</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焦作市加快科技成果转化研究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黄河交通学院</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王  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7" w:hRule="atLeast"/>
          <w:jc w:val="center"/>
        </w:trPr>
        <w:tc>
          <w:tcPr>
            <w:tcW w:w="10198" w:type="dxa"/>
            <w:gridSpan w:val="4"/>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default" w:ascii="Times New Roman" w:hAnsi="Times New Roman" w:eastAsia="黑体" w:cs="Times New Roman"/>
                <w:b w:val="0"/>
                <w:bCs w:val="0"/>
                <w:i w:val="0"/>
                <w:color w:val="auto"/>
                <w:spacing w:val="0"/>
                <w:w w:val="100"/>
                <w:kern w:val="0"/>
                <w:sz w:val="24"/>
                <w:szCs w:val="24"/>
                <w:u w:val="none"/>
                <w:lang w:val="en-US" w:eastAsia="zh-CN" w:bidi="ar"/>
              </w:rPr>
              <w:t>24.焦作市提升招商引资质效研究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24-1</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焦作市提升招商引资质效研究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焦作市商务局</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尚少杰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24-2</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焦作市提升招商引资质效研究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焦作大学</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余  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24-3</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焦作市提升招商引资质效研究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焦作大学</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朱先锋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15" w:hRule="atLeast"/>
          <w:jc w:val="center"/>
        </w:trPr>
        <w:tc>
          <w:tcPr>
            <w:tcW w:w="10198" w:type="dxa"/>
            <w:gridSpan w:val="4"/>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default" w:ascii="Times New Roman" w:hAnsi="Times New Roman" w:eastAsia="黑体" w:cs="Times New Roman"/>
                <w:b w:val="0"/>
                <w:bCs w:val="0"/>
                <w:i w:val="0"/>
                <w:color w:val="auto"/>
                <w:spacing w:val="0"/>
                <w:w w:val="100"/>
                <w:kern w:val="0"/>
                <w:sz w:val="24"/>
                <w:szCs w:val="24"/>
                <w:u w:val="none"/>
                <w:lang w:val="en-US" w:eastAsia="zh-CN" w:bidi="ar"/>
              </w:rPr>
              <w:t>25.焦作市推动外贸企业高质量发展研究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25-1</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焦作市推动外贸企业高质量发展研究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焦作市商务局</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任立宏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25-2</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焦作市推动外贸企业高质量发展研究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河南理工大学</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孙小婷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25-3</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焦作市推动外贸企业高质量发展研究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焦作大学</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陈国芳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25-4</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焦作市推动外贸企业高质量发展研究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eastAsia" w:eastAsia="仿宋_GB2312" w:cs="Times New Roman"/>
                <w:b w:val="0"/>
                <w:bCs w:val="0"/>
                <w:i w:val="0"/>
                <w:color w:val="auto"/>
                <w:spacing w:val="0"/>
                <w:w w:val="100"/>
                <w:kern w:val="0"/>
                <w:sz w:val="24"/>
                <w:szCs w:val="24"/>
                <w:u w:val="none"/>
                <w:lang w:val="en-US" w:eastAsia="zh-CN" w:bidi="ar"/>
              </w:rPr>
              <w:t>焦作师范高等专科学校</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李佼慧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25-5</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焦作市推动外贸企业高质量发展研究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黄河交通学院</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常孟琳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7" w:hRule="atLeast"/>
          <w:jc w:val="center"/>
        </w:trPr>
        <w:tc>
          <w:tcPr>
            <w:tcW w:w="10198" w:type="dxa"/>
            <w:gridSpan w:val="4"/>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default" w:ascii="Times New Roman" w:hAnsi="Times New Roman" w:eastAsia="黑体" w:cs="Times New Roman"/>
                <w:b w:val="0"/>
                <w:bCs w:val="0"/>
                <w:i w:val="0"/>
                <w:color w:val="auto"/>
                <w:spacing w:val="0"/>
                <w:w w:val="100"/>
                <w:kern w:val="0"/>
                <w:sz w:val="24"/>
                <w:szCs w:val="24"/>
                <w:u w:val="none"/>
                <w:lang w:val="en-US" w:eastAsia="zh-CN" w:bidi="ar"/>
              </w:rPr>
              <w:t>26.焦作市深化“高效办成一件事”改革研究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lang w:val="en-US"/>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26-1</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焦作市深化“高效办成一件事”改革研究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焦作大学</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冯怡霏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lang w:val="en-US"/>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26-</w:t>
            </w:r>
            <w:r>
              <w:rPr>
                <w:rFonts w:hint="eastAsia" w:eastAsia="仿宋_GB2312" w:cs="Times New Roman"/>
                <w:b w:val="0"/>
                <w:bCs w:val="0"/>
                <w:i w:val="0"/>
                <w:color w:val="auto"/>
                <w:spacing w:val="0"/>
                <w:w w:val="100"/>
                <w:kern w:val="0"/>
                <w:sz w:val="24"/>
                <w:szCs w:val="24"/>
                <w:u w:val="none"/>
                <w:lang w:val="en-US" w:eastAsia="zh-CN" w:bidi="ar"/>
              </w:rPr>
              <w:t>2</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焦作市深化“高效办成一件事”改革研究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黄河交通学院</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黑中垒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lang w:val="en-US"/>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26-</w:t>
            </w:r>
            <w:r>
              <w:rPr>
                <w:rFonts w:hint="eastAsia" w:eastAsia="仿宋_GB2312" w:cs="Times New Roman"/>
                <w:b w:val="0"/>
                <w:bCs w:val="0"/>
                <w:i w:val="0"/>
                <w:color w:val="auto"/>
                <w:spacing w:val="0"/>
                <w:w w:val="100"/>
                <w:kern w:val="0"/>
                <w:sz w:val="24"/>
                <w:szCs w:val="24"/>
                <w:u w:val="none"/>
                <w:lang w:val="en-US" w:eastAsia="zh-CN" w:bidi="ar"/>
              </w:rPr>
              <w:t>3</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焦作市深化“高效办成一件事”改革研究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eastAsia" w:eastAsia="仿宋_GB2312" w:cs="Times New Roman"/>
                <w:b w:val="0"/>
                <w:bCs w:val="0"/>
                <w:i w:val="0"/>
                <w:color w:val="auto"/>
                <w:spacing w:val="0"/>
                <w:w w:val="100"/>
                <w:kern w:val="0"/>
                <w:sz w:val="24"/>
                <w:szCs w:val="24"/>
                <w:u w:val="none"/>
                <w:lang w:val="en-US" w:eastAsia="zh-CN" w:bidi="ar"/>
              </w:rPr>
              <w:t>河南工业和信息化职业学院</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宋素玲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7" w:hRule="atLeast"/>
          <w:jc w:val="center"/>
        </w:trPr>
        <w:tc>
          <w:tcPr>
            <w:tcW w:w="10198" w:type="dxa"/>
            <w:gridSpan w:val="4"/>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default" w:ascii="Times New Roman" w:hAnsi="Times New Roman" w:eastAsia="黑体" w:cs="Times New Roman"/>
                <w:b w:val="0"/>
                <w:bCs w:val="0"/>
                <w:i w:val="0"/>
                <w:color w:val="auto"/>
                <w:spacing w:val="0"/>
                <w:w w:val="100"/>
                <w:kern w:val="0"/>
                <w:sz w:val="24"/>
                <w:szCs w:val="24"/>
                <w:u w:val="none"/>
                <w:lang w:val="en-US" w:eastAsia="zh-CN" w:bidi="ar"/>
              </w:rPr>
              <w:t>27.焦作市“十四五”规划实施经验启示研究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27-1</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焦作市“十四五”规划实施经验启示研究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eastAsia" w:eastAsia="仿宋_GB2312" w:cs="Times New Roman"/>
                <w:b w:val="0"/>
                <w:bCs w:val="0"/>
                <w:i w:val="0"/>
                <w:color w:val="auto"/>
                <w:spacing w:val="0"/>
                <w:w w:val="100"/>
                <w:kern w:val="0"/>
                <w:sz w:val="24"/>
                <w:szCs w:val="24"/>
                <w:u w:val="none"/>
                <w:lang w:val="en-US" w:eastAsia="zh-CN" w:bidi="ar"/>
              </w:rPr>
              <w:t>焦作市发展和改革委员会</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张利明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27-2</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焦作市“十四五”规划实施经验启示研究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焦作大学</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廉永生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7" w:hRule="atLeast"/>
          <w:jc w:val="center"/>
        </w:trPr>
        <w:tc>
          <w:tcPr>
            <w:tcW w:w="10198" w:type="dxa"/>
            <w:gridSpan w:val="4"/>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default" w:ascii="Times New Roman" w:hAnsi="Times New Roman" w:eastAsia="黑体" w:cs="Times New Roman"/>
                <w:b w:val="0"/>
                <w:bCs w:val="0"/>
                <w:i w:val="0"/>
                <w:color w:val="auto"/>
                <w:spacing w:val="0"/>
                <w:w w:val="100"/>
                <w:kern w:val="0"/>
                <w:sz w:val="24"/>
                <w:szCs w:val="24"/>
                <w:u w:val="none"/>
                <w:lang w:val="en-US" w:eastAsia="zh-CN" w:bidi="ar"/>
              </w:rPr>
              <w:t>28.焦作市推进重点项目提质增效研究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0"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28-1</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焦作市推进重点项目提质增效研究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eastAsia" w:eastAsia="仿宋_GB2312" w:cs="Times New Roman"/>
                <w:b w:val="0"/>
                <w:bCs w:val="0"/>
                <w:i w:val="0"/>
                <w:color w:val="auto"/>
                <w:spacing w:val="0"/>
                <w:w w:val="100"/>
                <w:kern w:val="0"/>
                <w:sz w:val="24"/>
                <w:szCs w:val="24"/>
                <w:u w:val="none"/>
                <w:lang w:val="en-US" w:eastAsia="zh-CN" w:bidi="ar"/>
              </w:rPr>
              <w:t>焦作市发展和改革委员会</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吴祖栋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28-2</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焦作市推进重点项目提质增效研究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焦作大学</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史志杰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28-3</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焦作市推进重点项目提质增效研究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eastAsia" w:eastAsia="仿宋_GB2312" w:cs="Times New Roman"/>
                <w:b w:val="0"/>
                <w:bCs w:val="0"/>
                <w:i w:val="0"/>
                <w:color w:val="auto"/>
                <w:spacing w:val="0"/>
                <w:w w:val="100"/>
                <w:kern w:val="0"/>
                <w:sz w:val="24"/>
                <w:szCs w:val="24"/>
                <w:u w:val="none"/>
                <w:lang w:val="en-US" w:eastAsia="zh-CN" w:bidi="ar"/>
              </w:rPr>
              <w:t>河南工业和信息化职业学院</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郭延磊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2" w:hRule="atLeast"/>
          <w:jc w:val="center"/>
        </w:trPr>
        <w:tc>
          <w:tcPr>
            <w:tcW w:w="10198" w:type="dxa"/>
            <w:gridSpan w:val="4"/>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default" w:ascii="Times New Roman" w:hAnsi="Times New Roman" w:eastAsia="黑体" w:cs="Times New Roman"/>
                <w:b w:val="0"/>
                <w:bCs w:val="0"/>
                <w:i w:val="0"/>
                <w:color w:val="auto"/>
                <w:spacing w:val="0"/>
                <w:w w:val="100"/>
                <w:kern w:val="0"/>
                <w:sz w:val="24"/>
                <w:szCs w:val="24"/>
                <w:u w:val="none"/>
                <w:lang w:val="en-US" w:eastAsia="zh-CN" w:bidi="ar"/>
              </w:rPr>
              <w:t>29.焦作市促进政府投资基金高质量发展研究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29-1</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焦作市促进政府投资基金高质量发展研究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焦作市财政局</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陈  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29-2</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焦作市促进政府投资基金高质量发展研究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焦作大学</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何  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jc w:val="center"/>
        </w:trPr>
        <w:tc>
          <w:tcPr>
            <w:tcW w:w="10198" w:type="dxa"/>
            <w:gridSpan w:val="4"/>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default" w:ascii="Times New Roman" w:hAnsi="Times New Roman" w:eastAsia="黑体" w:cs="Times New Roman"/>
                <w:b w:val="0"/>
                <w:bCs w:val="0"/>
                <w:i w:val="0"/>
                <w:color w:val="auto"/>
                <w:spacing w:val="0"/>
                <w:w w:val="100"/>
                <w:kern w:val="0"/>
                <w:sz w:val="24"/>
                <w:szCs w:val="24"/>
                <w:u w:val="none"/>
                <w:lang w:val="en-US" w:eastAsia="zh-CN" w:bidi="ar"/>
              </w:rPr>
              <w:t>30.焦作市建设“老年友好型”城市研究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30-1</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焦作市建设“老年友好型”城市研究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焦作市民政局</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夏  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30-2</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焦作市建设"老年友好型"城市研究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eastAsia" w:eastAsia="仿宋_GB2312" w:cs="Times New Roman"/>
                <w:b w:val="0"/>
                <w:bCs w:val="0"/>
                <w:i w:val="0"/>
                <w:color w:val="auto"/>
                <w:spacing w:val="0"/>
                <w:w w:val="100"/>
                <w:kern w:val="0"/>
                <w:sz w:val="24"/>
                <w:szCs w:val="24"/>
                <w:u w:val="none"/>
                <w:lang w:val="en-US" w:eastAsia="zh-CN" w:bidi="ar"/>
              </w:rPr>
              <w:t>焦作</w:t>
            </w:r>
            <w:r>
              <w:rPr>
                <w:rFonts w:hint="default" w:eastAsia="仿宋_GB2312" w:cs="Times New Roman"/>
                <w:b w:val="0"/>
                <w:bCs w:val="0"/>
                <w:i w:val="0"/>
                <w:color w:val="auto"/>
                <w:spacing w:val="0"/>
                <w:w w:val="100"/>
                <w:kern w:val="0"/>
                <w:sz w:val="24"/>
                <w:szCs w:val="24"/>
                <w:u w:val="none"/>
                <w:lang w:val="en-US" w:eastAsia="zh-CN" w:bidi="ar"/>
              </w:rPr>
              <w:t>市国土空间规划研究中心</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王影影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30-3</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焦作市建设“老年友好型”城市研究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中共沁阳市委党校</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赵富慧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30-4</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焦作市建设“老年友好型”城市研究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河南理工大学</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韩菁雯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30-5</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焦作市建设“老年友好型”城市研究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焦作大学</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郭春凤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30-6</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焦作市建设“老年友好型”城市研究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焦作大学</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吴  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30-7</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焦作市建设“老年友好型”城市研究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eastAsia" w:eastAsia="仿宋_GB2312" w:cs="Times New Roman"/>
                <w:b w:val="0"/>
                <w:bCs w:val="0"/>
                <w:i w:val="0"/>
                <w:color w:val="auto"/>
                <w:spacing w:val="0"/>
                <w:w w:val="100"/>
                <w:kern w:val="0"/>
                <w:sz w:val="24"/>
                <w:szCs w:val="24"/>
                <w:u w:val="none"/>
                <w:lang w:val="en-US" w:eastAsia="zh-CN" w:bidi="ar"/>
              </w:rPr>
              <w:t>焦作师范高等专科学校</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李玉婕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30-8</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焦作市建设“老年友好型”城市研究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eastAsia" w:eastAsia="仿宋_GB2312" w:cs="Times New Roman"/>
                <w:b w:val="0"/>
                <w:bCs w:val="0"/>
                <w:i w:val="0"/>
                <w:color w:val="auto"/>
                <w:spacing w:val="0"/>
                <w:w w:val="100"/>
                <w:kern w:val="0"/>
                <w:sz w:val="24"/>
                <w:szCs w:val="24"/>
                <w:u w:val="none"/>
                <w:lang w:val="en-US" w:eastAsia="zh-CN" w:bidi="ar"/>
              </w:rPr>
              <w:t>焦作师范高等专科学校</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薛明伦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30-9</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焦作市建设“老年友好型”城市研究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eastAsia" w:eastAsia="仿宋_GB2312" w:cs="Times New Roman"/>
                <w:b w:val="0"/>
                <w:bCs w:val="0"/>
                <w:i w:val="0"/>
                <w:color w:val="auto"/>
                <w:spacing w:val="0"/>
                <w:w w:val="100"/>
                <w:kern w:val="0"/>
                <w:sz w:val="24"/>
                <w:szCs w:val="24"/>
                <w:u w:val="none"/>
                <w:lang w:val="en-US" w:eastAsia="zh-CN" w:bidi="ar"/>
              </w:rPr>
              <w:t>焦作师范高等专科学校</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Style w:val="27"/>
                <w:rFonts w:hint="default" w:ascii="Times New Roman" w:hAnsi="Times New Roman" w:cs="Times New Roman"/>
                <w:b w:val="0"/>
                <w:bCs w:val="0"/>
                <w:color w:val="auto"/>
                <w:spacing w:val="0"/>
                <w:w w:val="100"/>
                <w:sz w:val="24"/>
                <w:szCs w:val="24"/>
                <w:lang w:val="en-US" w:eastAsia="zh-CN" w:bidi="ar"/>
              </w:rPr>
              <w:t>张</w:t>
            </w:r>
            <w:r>
              <w:rPr>
                <w:rStyle w:val="29"/>
                <w:rFonts w:hint="default" w:ascii="Times New Roman" w:hAnsi="Times New Roman" w:cs="Times New Roman"/>
                <w:b w:val="0"/>
                <w:bCs w:val="0"/>
                <w:color w:val="auto"/>
                <w:spacing w:val="0"/>
                <w:w w:val="100"/>
                <w:sz w:val="24"/>
                <w:szCs w:val="24"/>
                <w:lang w:val="en-US" w:eastAsia="zh-CN" w:bidi="ar"/>
              </w:rPr>
              <w:t>珺珺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30-10</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焦作市建设“老年友好型”城市研究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黄河交通学院</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杨  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lang w:val="en-US"/>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30-11</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焦作市建设“老年友好型” 城市研究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黄河交通学院</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尼  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lang w:val="en-US"/>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30-12</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焦作市建设“老年友好型”城市研究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eastAsia" w:eastAsia="仿宋_GB2312" w:cs="Times New Roman"/>
                <w:b w:val="0"/>
                <w:bCs w:val="0"/>
                <w:i w:val="0"/>
                <w:color w:val="auto"/>
                <w:spacing w:val="0"/>
                <w:w w:val="100"/>
                <w:kern w:val="0"/>
                <w:sz w:val="24"/>
                <w:szCs w:val="24"/>
                <w:u w:val="none"/>
                <w:lang w:val="en-US" w:eastAsia="zh-CN" w:bidi="ar"/>
              </w:rPr>
              <w:t>河南工业和信息化职业学院</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张  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2" w:hRule="atLeast"/>
          <w:jc w:val="center"/>
        </w:trPr>
        <w:tc>
          <w:tcPr>
            <w:tcW w:w="10198" w:type="dxa"/>
            <w:gridSpan w:val="4"/>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default" w:ascii="Times New Roman" w:hAnsi="Times New Roman" w:eastAsia="黑体" w:cs="Times New Roman"/>
                <w:b w:val="0"/>
                <w:bCs w:val="0"/>
                <w:i w:val="0"/>
                <w:color w:val="auto"/>
                <w:spacing w:val="0"/>
                <w:w w:val="100"/>
                <w:kern w:val="0"/>
                <w:sz w:val="24"/>
                <w:szCs w:val="24"/>
                <w:u w:val="none"/>
                <w:lang w:val="en-US" w:eastAsia="zh-CN" w:bidi="ar"/>
              </w:rPr>
              <w:t>31.焦作市发展乡村富民产业研究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0"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31-1</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焦作市发展乡村富民产业研究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中共焦作市委党校</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陈长胜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31-2</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焦作市发展乡村富民产业研究</w:t>
            </w:r>
          </w:p>
        </w:tc>
        <w:tc>
          <w:tcPr>
            <w:tcW w:w="229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沁阳市西万镇政府</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李  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31-3</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焦作市发展乡村富民产业研究</w:t>
            </w:r>
          </w:p>
        </w:tc>
        <w:tc>
          <w:tcPr>
            <w:tcW w:w="229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马村区农业农村局</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薛恒来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31-4</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焦作市发展乡村富民产业研究</w:t>
            </w:r>
          </w:p>
        </w:tc>
        <w:tc>
          <w:tcPr>
            <w:tcW w:w="229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中共沁阳市委党校</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李  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31-5</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焦作市发展乡村富民产业研究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河南理工大学</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蒋晓改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31-6</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焦作市发展乡村富农产业研究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河南理工大学</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盛革宇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31-7</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焦作市发展乡村富民产业研究</w:t>
            </w:r>
          </w:p>
        </w:tc>
        <w:tc>
          <w:tcPr>
            <w:tcW w:w="229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焦作大学</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王  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31-8</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焦作市发展乡村富民产业研究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eastAsia" w:eastAsia="仿宋_GB2312" w:cs="Times New Roman"/>
                <w:b w:val="0"/>
                <w:bCs w:val="0"/>
                <w:i w:val="0"/>
                <w:color w:val="auto"/>
                <w:spacing w:val="0"/>
                <w:w w:val="100"/>
                <w:kern w:val="0"/>
                <w:sz w:val="24"/>
                <w:szCs w:val="24"/>
                <w:u w:val="none"/>
                <w:lang w:val="en-US" w:eastAsia="zh-CN" w:bidi="ar"/>
              </w:rPr>
              <w:t>焦作师范高等专科学校</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赵小莉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31-9</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焦作市发展乡村富民产业研究</w:t>
            </w:r>
          </w:p>
        </w:tc>
        <w:tc>
          <w:tcPr>
            <w:tcW w:w="229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黄河交通学院</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孙欢欢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lang w:val="en-US"/>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31-10</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焦作市发展乡村富民产业研究</w:t>
            </w:r>
          </w:p>
        </w:tc>
        <w:tc>
          <w:tcPr>
            <w:tcW w:w="229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黄河交通学院</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曹亚莉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lang w:val="en-US"/>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31-11</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焦作市发展乡村富民产业研究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eastAsia" w:eastAsia="仿宋_GB2312" w:cs="Times New Roman"/>
                <w:b w:val="0"/>
                <w:bCs w:val="0"/>
                <w:i w:val="0"/>
                <w:color w:val="auto"/>
                <w:spacing w:val="0"/>
                <w:w w:val="100"/>
                <w:kern w:val="0"/>
                <w:sz w:val="24"/>
                <w:szCs w:val="24"/>
                <w:u w:val="none"/>
                <w:lang w:val="en-US" w:eastAsia="zh-CN" w:bidi="ar"/>
              </w:rPr>
              <w:t>河南工业和信息化职业学院</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李  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7" w:hRule="atLeast"/>
          <w:jc w:val="center"/>
        </w:trPr>
        <w:tc>
          <w:tcPr>
            <w:tcW w:w="10198" w:type="dxa"/>
            <w:gridSpan w:val="4"/>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default" w:ascii="Times New Roman" w:hAnsi="Times New Roman" w:eastAsia="黑体" w:cs="Times New Roman"/>
                <w:b w:val="0"/>
                <w:bCs w:val="0"/>
                <w:i w:val="0"/>
                <w:color w:val="auto"/>
                <w:spacing w:val="0"/>
                <w:w w:val="100"/>
                <w:kern w:val="0"/>
                <w:sz w:val="24"/>
                <w:szCs w:val="24"/>
                <w:u w:val="none"/>
                <w:lang w:val="en-US" w:eastAsia="zh-CN" w:bidi="ar"/>
              </w:rPr>
              <w:t>32.焦作市推动能耗双控向碳排放双控全面转型研究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32-1</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焦作市推动能耗双控向碳排放双控全面转型研究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eastAsia" w:eastAsia="仿宋_GB2312" w:cs="Times New Roman"/>
                <w:b w:val="0"/>
                <w:bCs w:val="0"/>
                <w:i w:val="0"/>
                <w:color w:val="auto"/>
                <w:spacing w:val="0"/>
                <w:w w:val="100"/>
                <w:kern w:val="0"/>
                <w:sz w:val="24"/>
                <w:szCs w:val="24"/>
                <w:u w:val="none"/>
                <w:lang w:val="en-US" w:eastAsia="zh-CN" w:bidi="ar"/>
              </w:rPr>
              <w:t>焦作市发展和改革委员会</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常红虎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32-2</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焦作市推动能耗双控向碳排放双控全面转型研究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焦作大学</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胡草笛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32-3</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焦作市推动能耗双控向碳排放双控全面转型研究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黄河交通学院</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和  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32-4</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焦作市推动能耗双控向碳排放双控全面转型研究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黄河交通学院</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阴钰娇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32-5</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焦作市推动能耗双控向碳排放双控全面转型研究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eastAsia" w:eastAsia="仿宋_GB2312" w:cs="Times New Roman"/>
                <w:b w:val="0"/>
                <w:bCs w:val="0"/>
                <w:i w:val="0"/>
                <w:color w:val="auto"/>
                <w:spacing w:val="0"/>
                <w:w w:val="100"/>
                <w:kern w:val="0"/>
                <w:sz w:val="24"/>
                <w:szCs w:val="24"/>
                <w:u w:val="none"/>
                <w:lang w:val="en-US" w:eastAsia="zh-CN" w:bidi="ar"/>
              </w:rPr>
              <w:t>河南工业和信息化职业学院</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周玉军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7" w:hRule="atLeast"/>
          <w:jc w:val="center"/>
        </w:trPr>
        <w:tc>
          <w:tcPr>
            <w:tcW w:w="10198" w:type="dxa"/>
            <w:gridSpan w:val="4"/>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default" w:ascii="Times New Roman" w:hAnsi="Times New Roman" w:eastAsia="黑体" w:cs="Times New Roman"/>
                <w:b w:val="0"/>
                <w:bCs w:val="0"/>
                <w:i w:val="0"/>
                <w:color w:val="auto"/>
                <w:spacing w:val="0"/>
                <w:w w:val="100"/>
                <w:kern w:val="0"/>
                <w:sz w:val="24"/>
                <w:szCs w:val="24"/>
                <w:u w:val="none"/>
                <w:lang w:val="en-US" w:eastAsia="zh-CN" w:bidi="ar"/>
              </w:rPr>
              <w:t>33.焦作市推进电力源网荷储一体化研究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33-1</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焦作市推进电力源网荷储一体化研究</w:t>
            </w:r>
          </w:p>
        </w:tc>
        <w:tc>
          <w:tcPr>
            <w:tcW w:w="229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焦作大学</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王宁宁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33-2</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焦作市推进电力源网荷储一体化研究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黄河交通学院</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夏运东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4" w:hRule="atLeast"/>
          <w:jc w:val="center"/>
        </w:trPr>
        <w:tc>
          <w:tcPr>
            <w:tcW w:w="10198" w:type="dxa"/>
            <w:gridSpan w:val="4"/>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34.</w:t>
            </w:r>
            <w:r>
              <w:rPr>
                <w:rFonts w:hint="default" w:ascii="Times New Roman" w:hAnsi="Times New Roman" w:eastAsia="黑体" w:cs="Times New Roman"/>
                <w:b w:val="0"/>
                <w:bCs w:val="0"/>
                <w:i w:val="0"/>
                <w:color w:val="auto"/>
                <w:spacing w:val="0"/>
                <w:w w:val="100"/>
                <w:kern w:val="0"/>
                <w:sz w:val="24"/>
                <w:szCs w:val="24"/>
                <w:u w:val="none"/>
                <w:lang w:val="en-US" w:eastAsia="zh-CN" w:bidi="ar"/>
              </w:rPr>
              <w:t>焦作市北部浅山区生态保护与开发利用研究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34-1</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焦作市北部浅山区生态保护与开发利用研究</w:t>
            </w:r>
          </w:p>
        </w:tc>
        <w:tc>
          <w:tcPr>
            <w:tcW w:w="229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焦作市自然资源和规划局</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刘晓军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34-2</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焦作市北部浅山区生态保护与开发利用研究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焦作市自然资源和规划局</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张兴文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34-3</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焦作市北部浅山区生态保护与开发利用研究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山阳区政府</w:t>
            </w:r>
            <w:r>
              <w:rPr>
                <w:rFonts w:hint="eastAsia" w:eastAsia="仿宋_GB2312" w:cs="Times New Roman"/>
                <w:b w:val="0"/>
                <w:bCs w:val="0"/>
                <w:i w:val="0"/>
                <w:color w:val="auto"/>
                <w:spacing w:val="0"/>
                <w:w w:val="100"/>
                <w:kern w:val="0"/>
                <w:sz w:val="24"/>
                <w:szCs w:val="24"/>
                <w:u w:val="none"/>
                <w:lang w:val="en-US" w:eastAsia="zh-CN" w:bidi="ar"/>
              </w:rPr>
              <w:t>办公室</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王泽聪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34-4</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焦作市北部浅山区生态保护与开发利用研究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焦作大学</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郑笑晗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34-5</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焦作市北部浅山区生态保护与开发利用研究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黄河交通学院</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高  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34-6</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焦作市北部浅山区生态保护与开发利用研究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eastAsia" w:eastAsia="仿宋_GB2312" w:cs="Times New Roman"/>
                <w:b w:val="0"/>
                <w:bCs w:val="0"/>
                <w:i w:val="0"/>
                <w:color w:val="auto"/>
                <w:spacing w:val="0"/>
                <w:w w:val="100"/>
                <w:kern w:val="0"/>
                <w:sz w:val="24"/>
                <w:szCs w:val="24"/>
                <w:u w:val="none"/>
                <w:lang w:val="en-US" w:eastAsia="zh-CN" w:bidi="ar"/>
              </w:rPr>
              <w:t>河南工业和信息化职业学院</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寿先淑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34-7</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焦作市北部浅山区生态保护与开发利用研究</w:t>
            </w:r>
          </w:p>
        </w:tc>
        <w:tc>
          <w:tcPr>
            <w:tcW w:w="229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焦作市绿能建材有限责任公司</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马江瑞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0" w:hRule="atLeast"/>
          <w:jc w:val="center"/>
        </w:trPr>
        <w:tc>
          <w:tcPr>
            <w:tcW w:w="10198" w:type="dxa"/>
            <w:gridSpan w:val="4"/>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default" w:ascii="Times New Roman" w:hAnsi="Times New Roman" w:eastAsia="黑体" w:cs="Times New Roman"/>
                <w:b w:val="0"/>
                <w:bCs w:val="0"/>
                <w:i w:val="0"/>
                <w:color w:val="auto"/>
                <w:spacing w:val="0"/>
                <w:w w:val="100"/>
                <w:kern w:val="0"/>
                <w:sz w:val="24"/>
                <w:szCs w:val="24"/>
                <w:u w:val="none"/>
                <w:lang w:val="en-US" w:eastAsia="zh-CN" w:bidi="ar"/>
              </w:rPr>
              <w:t>35.焦作市大数据审计发展研究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35-1</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焦作市大数据审计发展研究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焦作市审计局</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刘明胜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35-2</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焦作市大数据审计发展研究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焦作大学</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李春晓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35-3</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焦作市大数据审计发展研究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焦作大学</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李  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35-4</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焦作市大数据审计发展研究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黄河交通学院</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李娟娟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35-5</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焦作市大数据审计发展研究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eastAsia" w:eastAsia="仿宋_GB2312" w:cs="Times New Roman"/>
                <w:b w:val="0"/>
                <w:bCs w:val="0"/>
                <w:i w:val="0"/>
                <w:color w:val="auto"/>
                <w:spacing w:val="0"/>
                <w:w w:val="100"/>
                <w:kern w:val="0"/>
                <w:sz w:val="24"/>
                <w:szCs w:val="24"/>
                <w:u w:val="none"/>
                <w:lang w:val="en-US" w:eastAsia="zh-CN" w:bidi="ar"/>
              </w:rPr>
              <w:t>河南工业和信息化职业学院</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郑志学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17" w:hRule="atLeast"/>
          <w:jc w:val="center"/>
        </w:trPr>
        <w:tc>
          <w:tcPr>
            <w:tcW w:w="10198" w:type="dxa"/>
            <w:gridSpan w:val="4"/>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default" w:ascii="Times New Roman" w:hAnsi="Times New Roman" w:eastAsia="黑体" w:cs="Times New Roman"/>
                <w:b w:val="0"/>
                <w:bCs w:val="0"/>
                <w:i w:val="0"/>
                <w:color w:val="auto"/>
                <w:spacing w:val="0"/>
                <w:w w:val="100"/>
                <w:kern w:val="0"/>
                <w:sz w:val="24"/>
                <w:szCs w:val="24"/>
                <w:u w:val="none"/>
                <w:lang w:val="en-US" w:eastAsia="zh-CN" w:bidi="ar"/>
              </w:rPr>
              <w:t>36.焦作市加快南太行文旅康养带建设研究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lang w:val="en-US" w:eastAsia="zh-CN"/>
              </w:rPr>
            </w:pPr>
            <w:r>
              <w:rPr>
                <w:rFonts w:hint="default" w:ascii="Times New Roman" w:hAnsi="Times New Roman" w:eastAsia="仿宋_GB2312" w:cs="Times New Roman"/>
                <w:b w:val="0"/>
                <w:bCs w:val="0"/>
                <w:i w:val="0"/>
                <w:color w:val="auto"/>
                <w:spacing w:val="0"/>
                <w:w w:val="100"/>
                <w:sz w:val="24"/>
                <w:szCs w:val="24"/>
                <w:u w:val="none"/>
                <w:lang w:val="en-US" w:eastAsia="zh-CN"/>
              </w:rPr>
              <w:t>36-1</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焦作市加快南太行文旅康养带建设研究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eastAsia" w:eastAsia="仿宋_GB2312" w:cs="Times New Roman"/>
                <w:b w:val="0"/>
                <w:bCs w:val="0"/>
                <w:i w:val="0"/>
                <w:color w:val="auto"/>
                <w:spacing w:val="0"/>
                <w:w w:val="100"/>
                <w:kern w:val="0"/>
                <w:sz w:val="24"/>
                <w:szCs w:val="24"/>
                <w:u w:val="none"/>
                <w:lang w:val="en-US" w:eastAsia="zh-CN" w:bidi="ar"/>
              </w:rPr>
              <w:t>焦作市文化广电和旅游局</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宋国宪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36-2</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焦作市加快南太行文旅康养带建设研究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博爱县政府</w:t>
            </w:r>
            <w:r>
              <w:rPr>
                <w:rFonts w:hint="eastAsia" w:eastAsia="仿宋_GB2312" w:cs="Times New Roman"/>
                <w:b w:val="0"/>
                <w:bCs w:val="0"/>
                <w:i w:val="0"/>
                <w:color w:val="auto"/>
                <w:spacing w:val="0"/>
                <w:w w:val="100"/>
                <w:kern w:val="0"/>
                <w:sz w:val="24"/>
                <w:szCs w:val="24"/>
                <w:u w:val="none"/>
                <w:lang w:val="en-US" w:eastAsia="zh-CN" w:bidi="ar"/>
              </w:rPr>
              <w:t>办公室</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古战朝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36-3</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焦作市加快南太行文旅康养带建设研究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焦作大学</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王  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36-4</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焦作市加快南太行文旅康养带建设研究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焦作大学</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张园园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36-5</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焦作市加快南太行文旅康养带建设研究</w:t>
            </w:r>
          </w:p>
        </w:tc>
        <w:tc>
          <w:tcPr>
            <w:tcW w:w="229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黄河交通学院</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卜凡珊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lang w:val="en-US"/>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36-6</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焦作市加快南太行文旅康养带建设研究</w:t>
            </w:r>
          </w:p>
        </w:tc>
        <w:tc>
          <w:tcPr>
            <w:tcW w:w="229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黄河交通学院</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和晓燕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36-7</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焦作市加快南太行文旅康养带建设研究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eastAsia" w:eastAsia="仿宋_GB2312" w:cs="Times New Roman"/>
                <w:b w:val="0"/>
                <w:bCs w:val="0"/>
                <w:i w:val="0"/>
                <w:color w:val="auto"/>
                <w:spacing w:val="0"/>
                <w:w w:val="100"/>
                <w:kern w:val="0"/>
                <w:sz w:val="24"/>
                <w:szCs w:val="24"/>
                <w:u w:val="none"/>
                <w:lang w:val="en-US" w:eastAsia="zh-CN" w:bidi="ar"/>
              </w:rPr>
              <w:t>河南工业和信息化职业学院</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苗  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default" w:ascii="Times New Roman" w:hAnsi="Times New Roman" w:eastAsia="仿宋_GB2312" w:cs="Times New Roman"/>
                <w:b w:val="0"/>
                <w:bCs w:val="0"/>
                <w:i w:val="0"/>
                <w:color w:val="auto"/>
                <w:spacing w:val="0"/>
                <w:w w:val="100"/>
                <w:sz w:val="24"/>
                <w:szCs w:val="24"/>
                <w:u w:val="none"/>
                <w:lang w:val="en-US" w:eastAsia="zh-CN"/>
              </w:rPr>
              <w:t>36-8</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焦作市加快南太行文旅康养带建设研究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中共河南省委党校</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贾  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0" w:hRule="atLeast"/>
          <w:jc w:val="center"/>
        </w:trPr>
        <w:tc>
          <w:tcPr>
            <w:tcW w:w="10198" w:type="dxa"/>
            <w:gridSpan w:val="4"/>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default" w:ascii="Times New Roman" w:hAnsi="Times New Roman" w:eastAsia="黑体" w:cs="Times New Roman"/>
                <w:b w:val="0"/>
                <w:bCs w:val="0"/>
                <w:i w:val="0"/>
                <w:color w:val="auto"/>
                <w:spacing w:val="0"/>
                <w:w w:val="100"/>
                <w:kern w:val="0"/>
                <w:sz w:val="24"/>
                <w:szCs w:val="24"/>
                <w:u w:val="none"/>
                <w:lang w:val="en-US" w:eastAsia="zh-CN" w:bidi="ar"/>
              </w:rPr>
              <w:t>37.焦作市加强森林防灭火体系建设研究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37-1</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焦作市加强森林防灭火体系建设研究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焦作市应急管理局</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任红星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37-2</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焦作市加强森林防灭火体系建设研究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焦作市林业局</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张小明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37-3</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焦作市加强森林防灭火体系建设研究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马村区农业农村局</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张红利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37-4</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焦作市加强森林防灭火体系建设研究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中共焦作市委党校</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朱同杰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37-5</w:t>
            </w:r>
          </w:p>
        </w:tc>
        <w:tc>
          <w:tcPr>
            <w:tcW w:w="60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焦作市加强森林防灭火体系建设研究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焦作大学</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郭  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37-6</w:t>
            </w:r>
          </w:p>
        </w:tc>
        <w:tc>
          <w:tcPr>
            <w:tcW w:w="60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焦作市加强森林防灭火体系建设研究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黄河交通学院</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司小昆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37-7</w:t>
            </w:r>
          </w:p>
        </w:tc>
        <w:tc>
          <w:tcPr>
            <w:tcW w:w="60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焦作市加强森林防灭火体系建设研究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黄河交通学院</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李第辉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b w:val="0"/>
                <w:bCs w:val="0"/>
                <w:i w:val="0"/>
                <w:color w:val="auto"/>
                <w:spacing w:val="0"/>
                <w:w w:val="100"/>
                <w:kern w:val="0"/>
                <w:sz w:val="24"/>
                <w:szCs w:val="24"/>
                <w:u w:val="none"/>
                <w:lang w:val="en-US" w:eastAsia="zh-CN" w:bidi="ar"/>
              </w:rPr>
            </w:pPr>
            <w:r>
              <w:rPr>
                <w:rFonts w:hint="default" w:ascii="Times New Roman" w:hAnsi="Times New Roman" w:eastAsia="黑体" w:cs="Times New Roman"/>
                <w:b w:val="0"/>
                <w:bCs w:val="0"/>
                <w:i w:val="0"/>
                <w:color w:val="auto"/>
                <w:spacing w:val="0"/>
                <w:w w:val="100"/>
                <w:kern w:val="0"/>
                <w:sz w:val="24"/>
                <w:szCs w:val="24"/>
                <w:u w:val="none"/>
                <w:lang w:val="en-US" w:eastAsia="zh-CN" w:bidi="ar"/>
              </w:rPr>
              <w:t>37-8</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焦作市加强森林防灭火体系建设研究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eastAsia" w:eastAsia="仿宋_GB2312" w:cs="Times New Roman"/>
                <w:b w:val="0"/>
                <w:bCs w:val="0"/>
                <w:i w:val="0"/>
                <w:color w:val="auto"/>
                <w:spacing w:val="0"/>
                <w:w w:val="100"/>
                <w:kern w:val="0"/>
                <w:sz w:val="24"/>
                <w:szCs w:val="24"/>
                <w:u w:val="none"/>
                <w:lang w:val="en-US" w:eastAsia="zh-CN" w:bidi="ar"/>
              </w:rPr>
              <w:t>河南工业和信息化职业学院</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王文斐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2" w:hRule="atLeast"/>
          <w:jc w:val="center"/>
        </w:trPr>
        <w:tc>
          <w:tcPr>
            <w:tcW w:w="10198" w:type="dxa"/>
            <w:gridSpan w:val="4"/>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default" w:ascii="Times New Roman" w:hAnsi="Times New Roman" w:eastAsia="黑体" w:cs="Times New Roman"/>
                <w:b w:val="0"/>
                <w:bCs w:val="0"/>
                <w:i w:val="0"/>
                <w:color w:val="auto"/>
                <w:spacing w:val="0"/>
                <w:w w:val="100"/>
                <w:kern w:val="0"/>
                <w:sz w:val="24"/>
                <w:szCs w:val="24"/>
                <w:u w:val="none"/>
                <w:lang w:val="en-US" w:eastAsia="zh-CN" w:bidi="ar"/>
              </w:rPr>
              <w:t>38.焦作市推进人才“带土移植”和“厚土培植”研究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38-1</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黑体" w:cs="Times New Roman"/>
                <w:b w:val="0"/>
                <w:bCs w:val="0"/>
                <w:i w:val="0"/>
                <w:color w:val="auto"/>
                <w:spacing w:val="0"/>
                <w:w w:val="100"/>
                <w:kern w:val="0"/>
                <w:sz w:val="24"/>
                <w:szCs w:val="24"/>
                <w:u w:val="none"/>
                <w:lang w:val="en-US" w:eastAsia="zh-CN" w:bidi="ar"/>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焦作市推进人才“带土移植”和“厚土培植”研究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default" w:ascii="Times New Roman" w:hAnsi="Times New Roman" w:eastAsia="仿宋_GB2312" w:cs="Times New Roman"/>
                <w:b w:val="0"/>
                <w:bCs w:val="0"/>
                <w:i w:val="0"/>
                <w:color w:val="auto"/>
                <w:spacing w:val="-6"/>
                <w:w w:val="100"/>
                <w:kern w:val="0"/>
                <w:sz w:val="24"/>
                <w:szCs w:val="24"/>
                <w:u w:val="none"/>
                <w:lang w:val="en-US" w:eastAsia="zh-CN" w:bidi="ar"/>
              </w:rPr>
              <w:t>焦作市人才交流中心</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原军营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38-2</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焦作市推进人才“带土移植”和“厚土培植”研究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焦作大学</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欧希静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38-3</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焦作市推进人才“带土移植”和“厚土培植”研究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eastAsia" w:eastAsia="仿宋_GB2312" w:cs="Times New Roman"/>
                <w:b w:val="0"/>
                <w:bCs w:val="0"/>
                <w:i w:val="0"/>
                <w:color w:val="auto"/>
                <w:spacing w:val="0"/>
                <w:w w:val="100"/>
                <w:kern w:val="0"/>
                <w:sz w:val="24"/>
                <w:szCs w:val="24"/>
                <w:u w:val="none"/>
                <w:lang w:val="en-US" w:eastAsia="zh-CN" w:bidi="ar"/>
              </w:rPr>
              <w:t>焦作师范高等专科学校</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张垂明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b w:val="0"/>
                <w:bCs w:val="0"/>
                <w:i w:val="0"/>
                <w:color w:val="auto"/>
                <w:spacing w:val="0"/>
                <w:w w:val="100"/>
                <w:kern w:val="0"/>
                <w:sz w:val="24"/>
                <w:szCs w:val="24"/>
                <w:u w:val="none"/>
                <w:lang w:val="en-US" w:eastAsia="zh-CN" w:bidi="ar"/>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38-4</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焦作市推进人才“带土移植”和“厚土培植”研究</w:t>
            </w:r>
          </w:p>
        </w:tc>
        <w:tc>
          <w:tcPr>
            <w:tcW w:w="229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黄河交通学院</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刘超超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b w:val="0"/>
                <w:bCs w:val="0"/>
                <w:i w:val="0"/>
                <w:color w:val="auto"/>
                <w:spacing w:val="0"/>
                <w:w w:val="100"/>
                <w:kern w:val="0"/>
                <w:sz w:val="24"/>
                <w:szCs w:val="24"/>
                <w:u w:val="none"/>
                <w:lang w:val="en-US" w:eastAsia="zh-CN" w:bidi="ar"/>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38-5</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黑体" w:cs="Times New Roman"/>
                <w:b w:val="0"/>
                <w:bCs w:val="0"/>
                <w:i w:val="0"/>
                <w:color w:val="auto"/>
                <w:spacing w:val="0"/>
                <w:w w:val="100"/>
                <w:kern w:val="0"/>
                <w:sz w:val="24"/>
                <w:szCs w:val="24"/>
                <w:u w:val="none"/>
                <w:lang w:val="en-US" w:eastAsia="zh-CN" w:bidi="ar"/>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焦作市推进人才“带土移植”和“厚土培植”研究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eastAsia" w:eastAsia="仿宋_GB2312" w:cs="Times New Roman"/>
                <w:b w:val="0"/>
                <w:bCs w:val="0"/>
                <w:i w:val="0"/>
                <w:color w:val="auto"/>
                <w:spacing w:val="0"/>
                <w:w w:val="100"/>
                <w:kern w:val="0"/>
                <w:sz w:val="24"/>
                <w:szCs w:val="24"/>
                <w:u w:val="none"/>
                <w:lang w:val="en-US" w:eastAsia="zh-CN" w:bidi="ar"/>
              </w:rPr>
              <w:t>河南工业和信息化职业学院</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张孟佳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7" w:hRule="atLeast"/>
          <w:jc w:val="center"/>
        </w:trPr>
        <w:tc>
          <w:tcPr>
            <w:tcW w:w="10198" w:type="dxa"/>
            <w:gridSpan w:val="4"/>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default" w:ascii="Times New Roman" w:hAnsi="Times New Roman" w:eastAsia="黑体" w:cs="Times New Roman"/>
                <w:b w:val="0"/>
                <w:bCs w:val="0"/>
                <w:i w:val="0"/>
                <w:color w:val="auto"/>
                <w:spacing w:val="0"/>
                <w:w w:val="100"/>
                <w:kern w:val="0"/>
                <w:sz w:val="24"/>
                <w:szCs w:val="24"/>
                <w:u w:val="none"/>
                <w:lang w:val="en-US" w:eastAsia="zh-CN" w:bidi="ar"/>
              </w:rPr>
              <w:t>39.焦作市公共空间适老化改造研究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39-1</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焦作市公共空间适老化改造研究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河南理工大学</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李  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39-2</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焦作市公共空间适老化改造研究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焦作大学</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Style w:val="27"/>
                <w:rFonts w:hint="default" w:ascii="Times New Roman" w:hAnsi="Times New Roman" w:cs="Times New Roman"/>
                <w:b w:val="0"/>
                <w:bCs w:val="0"/>
                <w:color w:val="auto"/>
                <w:spacing w:val="0"/>
                <w:w w:val="100"/>
                <w:sz w:val="24"/>
                <w:szCs w:val="24"/>
                <w:lang w:val="en-US" w:eastAsia="zh-CN" w:bidi="ar"/>
              </w:rPr>
              <w:t xml:space="preserve">申  </w:t>
            </w:r>
            <w:r>
              <w:rPr>
                <w:rStyle w:val="20"/>
                <w:rFonts w:hint="default" w:ascii="Times New Roman" w:hAnsi="Times New Roman" w:cs="Times New Roman"/>
                <w:b w:val="0"/>
                <w:bCs w:val="0"/>
                <w:color w:val="auto"/>
                <w:spacing w:val="0"/>
                <w:w w:val="100"/>
                <w:sz w:val="24"/>
                <w:szCs w:val="24"/>
                <w:lang w:val="en-US" w:eastAsia="zh-CN" w:bidi="ar"/>
              </w:rPr>
              <w:t>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39-3</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焦作市公共空间适老化改造研究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黄河交通学院</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刘  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39-4</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焦作市公共空间适老化改造研究</w:t>
            </w:r>
          </w:p>
        </w:tc>
        <w:tc>
          <w:tcPr>
            <w:tcW w:w="229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0"/>
                <w:w w:val="100"/>
                <w:kern w:val="0"/>
                <w:sz w:val="24"/>
                <w:szCs w:val="24"/>
                <w:u w:val="none"/>
                <w:lang w:val="en-US" w:eastAsia="zh-CN" w:bidi="ar"/>
              </w:rPr>
              <w:t>黄河交通学院</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曹  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39-5</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焦作市公共空间适老化改造研究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eastAsia" w:eastAsia="仿宋_GB2312" w:cs="Times New Roman"/>
                <w:b w:val="0"/>
                <w:bCs w:val="0"/>
                <w:i w:val="0"/>
                <w:color w:val="auto"/>
                <w:spacing w:val="0"/>
                <w:w w:val="100"/>
                <w:kern w:val="0"/>
                <w:sz w:val="24"/>
                <w:szCs w:val="24"/>
                <w:u w:val="none"/>
                <w:lang w:val="en-US" w:eastAsia="zh-CN" w:bidi="ar"/>
              </w:rPr>
              <w:t>河南工业和信息化职业学院</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王高建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39-6</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焦作市公共空间适老化改造研究</w:t>
            </w:r>
          </w:p>
        </w:tc>
        <w:tc>
          <w:tcPr>
            <w:tcW w:w="229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eastAsia="仿宋_GB2312" w:cs="Times New Roman"/>
                <w:b w:val="0"/>
                <w:bCs w:val="0"/>
                <w:i w:val="0"/>
                <w:color w:val="auto"/>
                <w:spacing w:val="0"/>
                <w:w w:val="100"/>
                <w:kern w:val="0"/>
                <w:sz w:val="24"/>
                <w:szCs w:val="24"/>
                <w:u w:val="none"/>
                <w:lang w:val="en-US" w:eastAsia="zh-CN" w:bidi="ar"/>
              </w:rPr>
            </w:pPr>
            <w:r>
              <w:rPr>
                <w:rFonts w:hint="default" w:eastAsia="仿宋_GB2312" w:cs="Times New Roman"/>
                <w:b w:val="0"/>
                <w:bCs w:val="0"/>
                <w:i w:val="0"/>
                <w:color w:val="auto"/>
                <w:spacing w:val="-6"/>
                <w:w w:val="100"/>
                <w:kern w:val="0"/>
                <w:sz w:val="24"/>
                <w:szCs w:val="24"/>
                <w:u w:val="none"/>
                <w:lang w:val="en-US" w:eastAsia="zh-CN" w:bidi="ar"/>
              </w:rPr>
              <w:t>焦作市第二人民医院</w:t>
            </w:r>
          </w:p>
        </w:tc>
        <w:tc>
          <w:tcPr>
            <w:tcW w:w="110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2"/>
                <w:sz w:val="24"/>
                <w:szCs w:val="24"/>
                <w:u w:val="none"/>
                <w:lang w:val="en-US" w:eastAsia="zh-CN" w:bidi="ar-SA"/>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黄  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5" w:hRule="atLeast"/>
          <w:jc w:val="center"/>
        </w:trPr>
        <w:tc>
          <w:tcPr>
            <w:tcW w:w="10198" w:type="dxa"/>
            <w:gridSpan w:val="4"/>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kern w:val="0"/>
                <w:sz w:val="24"/>
                <w:szCs w:val="24"/>
                <w:u w:val="none"/>
                <w:lang w:val="en-US" w:eastAsia="zh-CN" w:bidi="ar"/>
              </w:rPr>
            </w:pPr>
            <w:r>
              <w:rPr>
                <w:rFonts w:hint="default" w:ascii="Times New Roman" w:hAnsi="Times New Roman" w:eastAsia="黑体" w:cs="Times New Roman"/>
                <w:b w:val="0"/>
                <w:bCs w:val="0"/>
                <w:i w:val="0"/>
                <w:color w:val="auto"/>
                <w:spacing w:val="0"/>
                <w:w w:val="100"/>
                <w:kern w:val="0"/>
                <w:sz w:val="24"/>
                <w:szCs w:val="24"/>
                <w:u w:val="none"/>
                <w:lang w:val="en-US" w:eastAsia="zh-CN" w:bidi="ar"/>
              </w:rPr>
              <w:t>40.焦作市中小企业数字化转型研究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40-1</w:t>
            </w:r>
          </w:p>
        </w:tc>
        <w:tc>
          <w:tcPr>
            <w:tcW w:w="60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焦作市中小企业数字化转型研究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w:t>
            </w:r>
            <w:r>
              <w:rPr>
                <w:rFonts w:hint="eastAsia" w:eastAsia="仿宋_GB2312" w:cs="Times New Roman"/>
                <w:b w:val="0"/>
                <w:bCs w:val="0"/>
                <w:i w:val="0"/>
                <w:color w:val="auto"/>
                <w:spacing w:val="0"/>
                <w:w w:val="100"/>
                <w:kern w:val="0"/>
                <w:sz w:val="24"/>
                <w:szCs w:val="24"/>
                <w:u w:val="none"/>
                <w:lang w:val="en-US" w:eastAsia="zh-CN" w:bidi="ar"/>
              </w:rPr>
              <w:t>工业和信息化局</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王世兴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40-2</w:t>
            </w:r>
          </w:p>
        </w:tc>
        <w:tc>
          <w:tcPr>
            <w:tcW w:w="60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焦作市中小企业数字化转型研究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中共焦作市委党校</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徐恒杰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40-3</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焦作市中小企业数字化转型研究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河南理工大学</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屈国强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40-4</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焦作市中小企业数字化转型研究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河南理工大学</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李  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40-5</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焦作市中小企业数字化转型研究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河南理工大学</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曾  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40-6</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焦作市中小企业数字化转型研究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焦作大学</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李艳粉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78"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40-7</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焦作市中小企业数字化转型研究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eastAsia" w:eastAsia="仿宋_GB2312" w:cs="Times New Roman"/>
                <w:b w:val="0"/>
                <w:bCs w:val="0"/>
                <w:i w:val="0"/>
                <w:color w:val="auto"/>
                <w:spacing w:val="0"/>
                <w:w w:val="100"/>
                <w:kern w:val="0"/>
                <w:sz w:val="24"/>
                <w:szCs w:val="24"/>
                <w:u w:val="none"/>
                <w:lang w:val="en-US" w:eastAsia="zh-CN" w:bidi="ar"/>
              </w:rPr>
              <w:t>焦作师范高等专科学校</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王素芳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40-8</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焦作市中小企业数字化转型研究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黄河交通学院</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李海波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2"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40-9</w:t>
            </w:r>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焦作市中小企业数字化转型研究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黄河交通学院</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宋  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jc w:val="center"/>
        </w:trPr>
        <w:tc>
          <w:tcPr>
            <w:tcW w:w="78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lang w:val="en-US"/>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40-10</w:t>
            </w:r>
            <w:bookmarkStart w:id="0" w:name="_GoBack"/>
            <w:bookmarkEnd w:id="0"/>
          </w:p>
        </w:tc>
        <w:tc>
          <w:tcPr>
            <w:tcW w:w="6009"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焦作市中小企业数字化转型研究</w:t>
            </w:r>
          </w:p>
        </w:tc>
        <w:tc>
          <w:tcPr>
            <w:tcW w:w="22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val="0"/>
                <w:i w:val="0"/>
                <w:color w:val="auto"/>
                <w:spacing w:val="0"/>
                <w:w w:val="100"/>
                <w:sz w:val="24"/>
                <w:szCs w:val="24"/>
                <w:u w:val="none"/>
              </w:rPr>
            </w:pPr>
            <w:r>
              <w:rPr>
                <w:rFonts w:hint="eastAsia" w:eastAsia="仿宋_GB2312" w:cs="Times New Roman"/>
                <w:b w:val="0"/>
                <w:bCs w:val="0"/>
                <w:i w:val="0"/>
                <w:color w:val="auto"/>
                <w:spacing w:val="0"/>
                <w:w w:val="100"/>
                <w:kern w:val="0"/>
                <w:sz w:val="24"/>
                <w:szCs w:val="24"/>
                <w:u w:val="none"/>
                <w:lang w:val="en-US" w:eastAsia="zh-CN" w:bidi="ar"/>
              </w:rPr>
              <w:t>河南工业和信息化职业学院</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val="0"/>
                <w:bCs w:val="0"/>
                <w:i w:val="0"/>
                <w:color w:val="auto"/>
                <w:spacing w:val="0"/>
                <w:w w:val="100"/>
                <w:sz w:val="24"/>
                <w:szCs w:val="24"/>
                <w:u w:val="none"/>
              </w:rPr>
            </w:pPr>
            <w:r>
              <w:rPr>
                <w:rFonts w:hint="default" w:ascii="Times New Roman" w:hAnsi="Times New Roman" w:eastAsia="仿宋_GB2312" w:cs="Times New Roman"/>
                <w:b w:val="0"/>
                <w:bCs w:val="0"/>
                <w:i w:val="0"/>
                <w:color w:val="auto"/>
                <w:spacing w:val="0"/>
                <w:w w:val="100"/>
                <w:kern w:val="0"/>
                <w:sz w:val="24"/>
                <w:szCs w:val="24"/>
                <w:u w:val="none"/>
                <w:lang w:val="en-US" w:eastAsia="zh-CN" w:bidi="ar"/>
              </w:rPr>
              <w:t>赵仙桥</w:t>
            </w:r>
          </w:p>
        </w:tc>
      </w:tr>
    </w:tbl>
    <w:p>
      <w:pPr>
        <w:keepNext w:val="0"/>
        <w:keepLines w:val="0"/>
        <w:pageBreakBefore w:val="0"/>
        <w:widowControl w:val="0"/>
        <w:kinsoku/>
        <w:wordWrap/>
        <w:overflowPunct/>
        <w:topLinePunct w:val="0"/>
        <w:autoSpaceDE/>
        <w:autoSpaceDN/>
        <w:bidi w:val="0"/>
        <w:adjustRightInd/>
        <w:snapToGrid/>
        <w:spacing w:line="620" w:lineRule="exact"/>
        <w:ind w:right="105" w:rightChars="50"/>
        <w:jc w:val="both"/>
        <w:textAlignment w:val="auto"/>
        <w:rPr>
          <w:rFonts w:hint="default" w:eastAsia="仿宋_GB2312" w:cs="Times New Roman"/>
          <w:color w:val="auto"/>
          <w:spacing w:val="0"/>
          <w:w w:val="95"/>
          <w:kern w:val="0"/>
          <w:sz w:val="32"/>
          <w:szCs w:val="32"/>
          <w:lang w:eastAsia="zh-CN"/>
        </w:rPr>
      </w:pPr>
    </w:p>
    <w:sectPr>
      <w:footerReference r:id="rId3" w:type="default"/>
      <w:pgSz w:w="11906" w:h="16838"/>
      <w:pgMar w:top="1701" w:right="1531" w:bottom="1701" w:left="1531" w:header="851" w:footer="1417"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CESI小标宋-GB18030">
    <w:panose1 w:val="02000500000000000000"/>
    <w:charset w:val="86"/>
    <w:family w:val="auto"/>
    <w:pitch w:val="default"/>
    <w:sig w:usb0="A00002BF" w:usb1="38CF7CFA" w:usb2="00000016" w:usb3="00000000" w:csb0="0004000F" w:csb1="00000000"/>
  </w:font>
  <w:font w:name="CESI黑体-GB18030">
    <w:panose1 w:val="02000500000000000000"/>
    <w:charset w:val="86"/>
    <w:family w:val="auto"/>
    <w:pitch w:val="default"/>
    <w:sig w:usb0="A00002BF" w:usb1="38C77CFA" w:usb2="00000016" w:usb3="00000000" w:csb0="0004000F" w:csb1="00000000"/>
  </w:font>
  <w:font w:name="CESI楷体-GB18030">
    <w:panose1 w:val="02000500000000000000"/>
    <w:charset w:val="86"/>
    <w:family w:val="auto"/>
    <w:pitch w:val="default"/>
    <w:sig w:usb0="A00002BF" w:usb1="38CF7CFA" w:usb2="00000016" w:usb3="00000000" w:csb0="0004000F" w:csb1="00000000"/>
  </w:font>
  <w:font w:name="Cambria">
    <w:altName w:val="Noto Sans Syriac Eastern"/>
    <w:panose1 w:val="02040503050406030204"/>
    <w:charset w:val="00"/>
    <w:family w:val="auto"/>
    <w:pitch w:val="default"/>
    <w:sig w:usb0="00000000" w:usb1="00000000"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Noto Sans Syriac Eastern">
    <w:panose1 w:val="02040503050306020203"/>
    <w:charset w:val="86"/>
    <w:family w:val="auto"/>
    <w:pitch w:val="default"/>
    <w:sig w:usb0="00000000" w:usb1="00000000" w:usb2="00000080" w:usb3="00000000" w:csb0="203E0161" w:csb1="D7FF0000"/>
  </w:font>
  <w:font w:name="文泉驿正黑">
    <w:panose1 w:val="02000603000000000000"/>
    <w:charset w:val="86"/>
    <w:family w:val="auto"/>
    <w:pitch w:val="default"/>
    <w:sig w:usb0="900002BF" w:usb1="2BDF7DFB" w:usb2="00000036" w:usb3="00000000" w:csb0="603E000D" w:csb1="D2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true">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uXW5UtAAAAAFAQAADwAAAAAAAAABACAAAAA4AAAAZHJzL2Rvd25yZXYueG1sUEsBAhQA&#10;FAAAAAgAh07iQDJa7DurAQAARAMAAA4AAAAAAAAAAQAgAAAANQEAAGRycy9lMm9Eb2MueG1sUEsF&#10;BgAAAAAGAAYAWQEAAFIFAAAAAA==&#10;">
              <v:fill on="f" focussize="0,0"/>
              <v:stroke on="f"/>
              <v:imagedata o:title=""/>
              <o:lock v:ext="edit" aspectratio="f"/>
              <v:textbox inset="0mm,0mm,0mm,0mm" style="mso-fit-shape-to-text:t;">
                <w:txbxContent>
                  <w:p>
                    <w:pPr>
                      <w:pStyle w:val="1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757B2"/>
    <w:rsid w:val="0D66FEAD"/>
    <w:rsid w:val="0EBF51EB"/>
    <w:rsid w:val="1777165B"/>
    <w:rsid w:val="1CA79369"/>
    <w:rsid w:val="1D1D7968"/>
    <w:rsid w:val="1F54AE95"/>
    <w:rsid w:val="22EFCE77"/>
    <w:rsid w:val="27FFD8CB"/>
    <w:rsid w:val="2B942982"/>
    <w:rsid w:val="2F8FC39A"/>
    <w:rsid w:val="31DB625C"/>
    <w:rsid w:val="36FE5D76"/>
    <w:rsid w:val="377FB197"/>
    <w:rsid w:val="37B90CD7"/>
    <w:rsid w:val="3ADFA972"/>
    <w:rsid w:val="3B7D0DBC"/>
    <w:rsid w:val="3C8B3E56"/>
    <w:rsid w:val="3CF595D1"/>
    <w:rsid w:val="3E1F5F6B"/>
    <w:rsid w:val="3EB7E3B1"/>
    <w:rsid w:val="3EDD0F02"/>
    <w:rsid w:val="3FFF0C17"/>
    <w:rsid w:val="3FFF8BCA"/>
    <w:rsid w:val="3FFFF293"/>
    <w:rsid w:val="4399B023"/>
    <w:rsid w:val="45D27628"/>
    <w:rsid w:val="47DD15BA"/>
    <w:rsid w:val="49BE73AF"/>
    <w:rsid w:val="4DEF5FAB"/>
    <w:rsid w:val="513DD22D"/>
    <w:rsid w:val="53C1E0B7"/>
    <w:rsid w:val="54BBAF46"/>
    <w:rsid w:val="57FE01EE"/>
    <w:rsid w:val="5D6739AE"/>
    <w:rsid w:val="5DEA6CAD"/>
    <w:rsid w:val="5DEFADF9"/>
    <w:rsid w:val="5EDF8843"/>
    <w:rsid w:val="5EFBF983"/>
    <w:rsid w:val="5F77D73B"/>
    <w:rsid w:val="5F7B4896"/>
    <w:rsid w:val="5FBF4D01"/>
    <w:rsid w:val="5FFE3053"/>
    <w:rsid w:val="637DFCC7"/>
    <w:rsid w:val="67A72D68"/>
    <w:rsid w:val="67FF20B5"/>
    <w:rsid w:val="6BFF4D14"/>
    <w:rsid w:val="6D7B53F0"/>
    <w:rsid w:val="6DBE5BB1"/>
    <w:rsid w:val="6EBFB404"/>
    <w:rsid w:val="6EF507C0"/>
    <w:rsid w:val="6F4D9E6F"/>
    <w:rsid w:val="6F5F2DC3"/>
    <w:rsid w:val="6FBB8E92"/>
    <w:rsid w:val="6FC9536C"/>
    <w:rsid w:val="6FFD7533"/>
    <w:rsid w:val="713F3528"/>
    <w:rsid w:val="73ADAE2B"/>
    <w:rsid w:val="74417BAF"/>
    <w:rsid w:val="76FF1C40"/>
    <w:rsid w:val="770FE52D"/>
    <w:rsid w:val="779BCD0C"/>
    <w:rsid w:val="77E57840"/>
    <w:rsid w:val="77FFA174"/>
    <w:rsid w:val="793B1274"/>
    <w:rsid w:val="797E2883"/>
    <w:rsid w:val="7B7F4E23"/>
    <w:rsid w:val="7BBFE576"/>
    <w:rsid w:val="7BFC13A1"/>
    <w:rsid w:val="7BFF8357"/>
    <w:rsid w:val="7C77B3AB"/>
    <w:rsid w:val="7C7BF750"/>
    <w:rsid w:val="7CD9544B"/>
    <w:rsid w:val="7CE81B70"/>
    <w:rsid w:val="7DFEBC3B"/>
    <w:rsid w:val="7E6EBBAC"/>
    <w:rsid w:val="7E8FAC38"/>
    <w:rsid w:val="7E955A98"/>
    <w:rsid w:val="7EBDDC51"/>
    <w:rsid w:val="7ECE3262"/>
    <w:rsid w:val="7ECF58D0"/>
    <w:rsid w:val="7EDD3FAE"/>
    <w:rsid w:val="7EF3FF63"/>
    <w:rsid w:val="7F7B5ADC"/>
    <w:rsid w:val="7F7DD8D4"/>
    <w:rsid w:val="7FD50DC5"/>
    <w:rsid w:val="7FDF61A7"/>
    <w:rsid w:val="7FEBE61D"/>
    <w:rsid w:val="7FF4554E"/>
    <w:rsid w:val="7FF7A6C4"/>
    <w:rsid w:val="7FFC3D98"/>
    <w:rsid w:val="7FFD92CB"/>
    <w:rsid w:val="7FFE227C"/>
    <w:rsid w:val="7FFF5C84"/>
    <w:rsid w:val="88E6FD77"/>
    <w:rsid w:val="8E77B876"/>
    <w:rsid w:val="9D4B5CFF"/>
    <w:rsid w:val="AEFEC424"/>
    <w:rsid w:val="AF1EDEF2"/>
    <w:rsid w:val="AF3EEEDE"/>
    <w:rsid w:val="AFE2E54D"/>
    <w:rsid w:val="B1FDC390"/>
    <w:rsid w:val="B37EBCEC"/>
    <w:rsid w:val="B4BD31A4"/>
    <w:rsid w:val="B4ED37D3"/>
    <w:rsid w:val="B57B7F12"/>
    <w:rsid w:val="B6CD1056"/>
    <w:rsid w:val="B6EE83AE"/>
    <w:rsid w:val="BA7B23C6"/>
    <w:rsid w:val="BDDF9527"/>
    <w:rsid w:val="BE5FD4A8"/>
    <w:rsid w:val="BF3FE9DE"/>
    <w:rsid w:val="BF77CDEA"/>
    <w:rsid w:val="BFF340A3"/>
    <w:rsid w:val="CDC12708"/>
    <w:rsid w:val="D36ABBFF"/>
    <w:rsid w:val="D3F74E84"/>
    <w:rsid w:val="D76FC94F"/>
    <w:rsid w:val="D7ED631F"/>
    <w:rsid w:val="D9BFAC41"/>
    <w:rsid w:val="DDC1768D"/>
    <w:rsid w:val="DFA5D43C"/>
    <w:rsid w:val="DFDB1C72"/>
    <w:rsid w:val="DFE7B87C"/>
    <w:rsid w:val="DFFF6AD5"/>
    <w:rsid w:val="E33B256E"/>
    <w:rsid w:val="E3B75326"/>
    <w:rsid w:val="E457FBBB"/>
    <w:rsid w:val="E77533D9"/>
    <w:rsid w:val="E7F97117"/>
    <w:rsid w:val="E873E379"/>
    <w:rsid w:val="EBB7F555"/>
    <w:rsid w:val="EBCBBD9B"/>
    <w:rsid w:val="ECF77808"/>
    <w:rsid w:val="EDAE7598"/>
    <w:rsid w:val="EFFF34D9"/>
    <w:rsid w:val="F1772BAD"/>
    <w:rsid w:val="F1EA0477"/>
    <w:rsid w:val="F47DEA8E"/>
    <w:rsid w:val="F557A755"/>
    <w:rsid w:val="F7CEECA2"/>
    <w:rsid w:val="F7DE20DB"/>
    <w:rsid w:val="F97B27C7"/>
    <w:rsid w:val="F9DFF42D"/>
    <w:rsid w:val="F9FFFBDC"/>
    <w:rsid w:val="FAD77D7D"/>
    <w:rsid w:val="FBED89B1"/>
    <w:rsid w:val="FBF76F4A"/>
    <w:rsid w:val="FCFE66FA"/>
    <w:rsid w:val="FD7F80E3"/>
    <w:rsid w:val="FDED98C8"/>
    <w:rsid w:val="FDFBD1F0"/>
    <w:rsid w:val="FE734873"/>
    <w:rsid w:val="FEBD003B"/>
    <w:rsid w:val="FEF7F342"/>
    <w:rsid w:val="FF2A3C6F"/>
    <w:rsid w:val="FF7F47C6"/>
    <w:rsid w:val="FF7FE4B7"/>
    <w:rsid w:val="FFC3388C"/>
    <w:rsid w:val="FFCDE7C5"/>
    <w:rsid w:val="FFDB1EF0"/>
    <w:rsid w:val="FFDF14DA"/>
    <w:rsid w:val="FFE440D4"/>
    <w:rsid w:val="FFE50FA0"/>
    <w:rsid w:val="FFFD350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line="560" w:lineRule="exact"/>
      <w:ind w:firstLine="0" w:firstLineChars="0"/>
      <w:jc w:val="center"/>
      <w:outlineLvl w:val="0"/>
    </w:pPr>
    <w:rPr>
      <w:rFonts w:eastAsia="黑体"/>
      <w:bCs/>
      <w:kern w:val="44"/>
      <w:sz w:val="44"/>
      <w:szCs w:val="4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before="0" w:after="140" w:line="276" w:lineRule="auto"/>
    </w:pPr>
  </w:style>
  <w:style w:type="paragraph" w:styleId="3">
    <w:name w:val="Body Text 2"/>
    <w:basedOn w:val="1"/>
    <w:next w:val="2"/>
    <w:qFormat/>
    <w:uiPriority w:val="0"/>
    <w:pPr>
      <w:spacing w:before="100" w:beforeAutospacing="1" w:after="120" w:line="480" w:lineRule="auto"/>
      <w:ind w:firstLine="624" w:firstLineChars="200"/>
    </w:pPr>
    <w:rPr>
      <w:rFonts w:cs="Times New Roman"/>
      <w:kern w:val="0"/>
      <w:szCs w:val="20"/>
    </w:rPr>
  </w:style>
  <w:style w:type="paragraph" w:styleId="5">
    <w:name w:val="Body Text Indent"/>
    <w:basedOn w:val="1"/>
    <w:next w:val="6"/>
    <w:unhideWhenUsed/>
    <w:qFormat/>
    <w:uiPriority w:val="99"/>
    <w:pPr>
      <w:ind w:left="420" w:leftChars="200"/>
    </w:pPr>
    <w:rPr>
      <w:rFonts w:eastAsia="仿宋_GB2312"/>
      <w:b/>
      <w:bCs/>
      <w:sz w:val="44"/>
    </w:rPr>
  </w:style>
  <w:style w:type="paragraph" w:styleId="6">
    <w:name w:val="Body Text First Indent 2"/>
    <w:basedOn w:val="5"/>
    <w:next w:val="7"/>
    <w:qFormat/>
    <w:uiPriority w:val="0"/>
    <w:pPr>
      <w:ind w:firstLine="420" w:firstLineChars="200"/>
    </w:pPr>
    <w:rPr>
      <w:rFonts w:ascii="Times New Roman" w:hAnsi="Times New Roman" w:eastAsia="宋体" w:cs="Times New Roman"/>
      <w:sz w:val="21"/>
      <w:lang w:val="en-US" w:eastAsia="zh-CN" w:bidi="ar-SA"/>
    </w:rPr>
  </w:style>
  <w:style w:type="paragraph" w:styleId="7">
    <w:name w:val="Body Text First Indent"/>
    <w:basedOn w:val="1"/>
    <w:next w:val="6"/>
    <w:unhideWhenUsed/>
    <w:qFormat/>
    <w:uiPriority w:val="99"/>
    <w:pPr>
      <w:spacing w:after="0"/>
      <w:ind w:firstLine="420" w:firstLineChars="100"/>
    </w:pPr>
    <w:rPr>
      <w:rFonts w:ascii="Calibri" w:hAnsi="Calibri"/>
    </w:rPr>
  </w:style>
  <w:style w:type="paragraph" w:styleId="8">
    <w:name w:val="Date"/>
    <w:basedOn w:val="1"/>
    <w:next w:val="1"/>
    <w:link w:val="18"/>
    <w:semiHidden/>
    <w:unhideWhenUsed/>
    <w:qFormat/>
    <w:uiPriority w:val="99"/>
    <w:pPr>
      <w:ind w:left="100" w:leftChars="2500"/>
    </w:pPr>
  </w:style>
  <w:style w:type="paragraph" w:styleId="9">
    <w:name w:val="Balloon Text"/>
    <w:basedOn w:val="1"/>
    <w:link w:val="19"/>
    <w:semiHidden/>
    <w:unhideWhenUsed/>
    <w:qFormat/>
    <w:uiPriority w:val="99"/>
    <w:rPr>
      <w:sz w:val="18"/>
      <w:szCs w:val="18"/>
    </w:rPr>
  </w:style>
  <w:style w:type="paragraph" w:styleId="10">
    <w:name w:val="footer"/>
    <w:basedOn w:val="1"/>
    <w:unhideWhenUsed/>
    <w:qFormat/>
    <w:uiPriority w:val="0"/>
    <w:pPr>
      <w:tabs>
        <w:tab w:val="center" w:pos="4153"/>
        <w:tab w:val="right" w:pos="8306"/>
      </w:tabs>
      <w:snapToGrid w:val="0"/>
      <w:jc w:val="left"/>
    </w:pPr>
    <w:rPr>
      <w:sz w:val="18"/>
    </w:rPr>
  </w:style>
  <w:style w:type="paragraph" w:styleId="11">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5">
    <w:name w:val="page number"/>
    <w:basedOn w:val="14"/>
    <w:unhideWhenUsed/>
    <w:qFormat/>
    <w:uiPriority w:val="99"/>
  </w:style>
  <w:style w:type="paragraph" w:customStyle="1" w:styleId="16">
    <w:name w:val="默认段落字体 Para Char Char Char Char Char Char Char Char Char Char"/>
    <w:basedOn w:val="1"/>
    <w:qFormat/>
    <w:uiPriority w:val="0"/>
    <w:rPr>
      <w:rFonts w:ascii="Arial" w:hAnsi="Arial" w:cs="Arial"/>
      <w:sz w:val="20"/>
    </w:rPr>
  </w:style>
  <w:style w:type="paragraph" w:customStyle="1" w:styleId="17">
    <w:name w:val="List Paragraph"/>
    <w:basedOn w:val="1"/>
    <w:unhideWhenUsed/>
    <w:qFormat/>
    <w:uiPriority w:val="99"/>
    <w:pPr>
      <w:ind w:firstLine="420" w:firstLineChars="200"/>
    </w:pPr>
  </w:style>
  <w:style w:type="character" w:customStyle="1" w:styleId="18">
    <w:name w:val="日期 Char Char"/>
    <w:basedOn w:val="14"/>
    <w:link w:val="8"/>
    <w:qFormat/>
    <w:uiPriority w:val="99"/>
    <w:rPr>
      <w:kern w:val="2"/>
      <w:sz w:val="21"/>
      <w:szCs w:val="24"/>
    </w:rPr>
  </w:style>
  <w:style w:type="character" w:customStyle="1" w:styleId="19">
    <w:name w:val="批注框文本 Char Char"/>
    <w:basedOn w:val="14"/>
    <w:link w:val="9"/>
    <w:qFormat/>
    <w:uiPriority w:val="99"/>
    <w:rPr>
      <w:kern w:val="2"/>
      <w:sz w:val="18"/>
      <w:szCs w:val="18"/>
    </w:rPr>
  </w:style>
  <w:style w:type="character" w:customStyle="1" w:styleId="20">
    <w:name w:val="font01"/>
    <w:basedOn w:val="14"/>
    <w:qFormat/>
    <w:uiPriority w:val="0"/>
    <w:rPr>
      <w:rFonts w:hint="default" w:ascii="Times New Roman" w:hAnsi="Times New Roman" w:cs="Times New Roman"/>
      <w:color w:val="FF0000"/>
      <w:sz w:val="36"/>
      <w:szCs w:val="36"/>
      <w:u w:val="none"/>
    </w:rPr>
  </w:style>
  <w:style w:type="character" w:customStyle="1" w:styleId="21">
    <w:name w:val="font51"/>
    <w:basedOn w:val="14"/>
    <w:qFormat/>
    <w:uiPriority w:val="0"/>
    <w:rPr>
      <w:rFonts w:hint="default" w:ascii="Times New Roman" w:hAnsi="Times New Roman" w:cs="Times New Roman"/>
      <w:color w:val="000000"/>
      <w:sz w:val="36"/>
      <w:szCs w:val="36"/>
      <w:u w:val="none"/>
    </w:rPr>
  </w:style>
  <w:style w:type="character" w:customStyle="1" w:styleId="22">
    <w:name w:val="font11"/>
    <w:basedOn w:val="14"/>
    <w:qFormat/>
    <w:uiPriority w:val="0"/>
    <w:rPr>
      <w:rFonts w:ascii="楷体_GB2312" w:eastAsia="楷体_GB2312" w:cs="楷体_GB2312"/>
      <w:color w:val="000000"/>
      <w:sz w:val="24"/>
      <w:szCs w:val="24"/>
      <w:u w:val="none"/>
    </w:rPr>
  </w:style>
  <w:style w:type="character" w:customStyle="1" w:styleId="23">
    <w:name w:val="font41"/>
    <w:basedOn w:val="14"/>
    <w:qFormat/>
    <w:uiPriority w:val="0"/>
    <w:rPr>
      <w:rFonts w:hint="eastAsia" w:ascii="仿宋_GB2312" w:eastAsia="仿宋_GB2312" w:cs="仿宋_GB2312"/>
      <w:color w:val="000000"/>
      <w:sz w:val="24"/>
      <w:szCs w:val="24"/>
      <w:u w:val="none"/>
    </w:rPr>
  </w:style>
  <w:style w:type="character" w:customStyle="1" w:styleId="24">
    <w:name w:val="font71"/>
    <w:basedOn w:val="14"/>
    <w:qFormat/>
    <w:uiPriority w:val="0"/>
    <w:rPr>
      <w:rFonts w:hint="eastAsia" w:ascii="宋体" w:hAnsi="宋体" w:eastAsia="宋体" w:cs="宋体"/>
      <w:color w:val="000000"/>
      <w:sz w:val="24"/>
      <w:szCs w:val="24"/>
      <w:u w:val="none"/>
    </w:rPr>
  </w:style>
  <w:style w:type="character" w:customStyle="1" w:styleId="25">
    <w:name w:val="font111"/>
    <w:basedOn w:val="14"/>
    <w:qFormat/>
    <w:uiPriority w:val="0"/>
    <w:rPr>
      <w:rFonts w:hint="eastAsia" w:ascii="仿宋_GB2312" w:eastAsia="仿宋_GB2312" w:cs="仿宋_GB2312"/>
      <w:color w:val="000000"/>
      <w:sz w:val="28"/>
      <w:szCs w:val="28"/>
      <w:u w:val="none"/>
    </w:rPr>
  </w:style>
  <w:style w:type="character" w:customStyle="1" w:styleId="26">
    <w:name w:val="font61"/>
    <w:basedOn w:val="14"/>
    <w:qFormat/>
    <w:uiPriority w:val="0"/>
    <w:rPr>
      <w:rFonts w:hint="eastAsia" w:ascii="仿宋_GB2312" w:eastAsia="仿宋_GB2312" w:cs="仿宋_GB2312"/>
      <w:color w:val="000000"/>
      <w:sz w:val="28"/>
      <w:szCs w:val="28"/>
      <w:u w:val="none"/>
    </w:rPr>
  </w:style>
  <w:style w:type="character" w:customStyle="1" w:styleId="27">
    <w:name w:val="font31"/>
    <w:basedOn w:val="14"/>
    <w:qFormat/>
    <w:uiPriority w:val="0"/>
    <w:rPr>
      <w:rFonts w:hint="eastAsia" w:ascii="仿宋_GB2312" w:eastAsia="仿宋_GB2312" w:cs="仿宋_GB2312"/>
      <w:color w:val="000000"/>
      <w:sz w:val="28"/>
      <w:szCs w:val="28"/>
      <w:u w:val="none"/>
    </w:rPr>
  </w:style>
  <w:style w:type="character" w:customStyle="1" w:styleId="28">
    <w:name w:val="font21"/>
    <w:basedOn w:val="14"/>
    <w:qFormat/>
    <w:uiPriority w:val="0"/>
    <w:rPr>
      <w:rFonts w:hint="eastAsia" w:ascii="宋体" w:hAnsi="宋体" w:eastAsia="宋体" w:cs="宋体"/>
      <w:color w:val="000000"/>
      <w:sz w:val="28"/>
      <w:szCs w:val="28"/>
      <w:u w:val="none"/>
    </w:rPr>
  </w:style>
  <w:style w:type="character" w:customStyle="1" w:styleId="29">
    <w:name w:val="font14"/>
    <w:basedOn w:val="14"/>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中国石油大学</Company>
  <Pages>8</Pages>
  <Words>5190</Words>
  <Characters>5444</Characters>
  <Lines>5</Lines>
  <Paragraphs>1</Paragraphs>
  <TotalTime>52</TotalTime>
  <ScaleCrop>false</ScaleCrop>
  <LinksUpToDate>false</LinksUpToDate>
  <CharactersWithSpaces>5647</CharactersWithSpaces>
  <Application>WPS Office_11.1.0.9719_F1E327BC-269C-435d-A152-05C5408002CA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2020-11-30T09:02:00Z</dcterms:created>
  <dc:creator>Administrator</dc:creator>
  <cp:lastModifiedBy>uos</cp:lastModifiedBy>
  <cp:lastPrinted>2025-05-21T09:48:00Z</cp:lastPrinted>
  <dcterms:modified xsi:type="dcterms:W3CDTF">2025-05-21T18:30:49Z</dcterms:modified>
  <dc:title>关于调整焦作市政府决策研究招标课题</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2052-11.1.0.9719</vt:lpwstr>
  </property>
  <property fmtid="{D5CDD505-2E9C-101B-9397-08002B2CF9AE}" pid="3" name="ICV">
    <vt:lpwstr>465A202D90564114AF42CB296B7C55AC</vt:lpwstr>
  </property>
</Properties>
</file>