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spacing w:line="0" w:lineRule="atLeas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(公民)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性别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>年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>月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 xml:space="preserve"> 生，</w:t>
      </w:r>
      <w:r>
        <w:rPr>
          <w:rFonts w:hint="eastAsia" w:ascii="仿宋_GB2312" w:hAnsi="新宋体" w:eastAsia="仿宋_GB2312"/>
          <w:sz w:val="32"/>
          <w:szCs w:val="32"/>
        </w:rPr>
        <w:t>身份证号码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工作单位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住所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 xml:space="preserve">邮政编码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委托代理人：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被申请人：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行政复议请求：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事实和理由：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孟州市</w:t>
      </w:r>
      <w:r>
        <w:rPr>
          <w:rFonts w:hint="default" w:ascii="仿宋_GB2312" w:hAnsi="新宋体" w:eastAsia="仿宋_GB2312"/>
          <w:sz w:val="32"/>
          <w:szCs w:val="32"/>
          <w:u w:val="none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textAlignment w:val="auto"/>
      </w:pPr>
      <w:r>
        <w:rPr>
          <w:rFonts w:hint="eastAsia" w:ascii="仿宋_GB2312" w:hAnsi="新宋体" w:eastAsia="仿宋_GB2312"/>
          <w:sz w:val="32"/>
          <w:szCs w:val="32"/>
        </w:rPr>
        <w:t xml:space="preserve">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Noto Sans CJK SC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EFB427"/>
    <w:rsid w:val="29FE8769"/>
    <w:rsid w:val="2F1FC3CD"/>
    <w:rsid w:val="6FFEDD1C"/>
    <w:rsid w:val="757E681A"/>
    <w:rsid w:val="7FBFBECD"/>
    <w:rsid w:val="BCEFB427"/>
    <w:rsid w:val="DFFFE37C"/>
    <w:rsid w:val="FDF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2022-06-14T09:35:00Z</dcterms:created>
  <dc:creator>点点</dc:creator>
  <cp:lastModifiedBy>张劲</cp:lastModifiedBy>
  <dcterms:modified xsi:type="dcterms:W3CDTF">2022-12-08T14:55:49Z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