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段东  </w:t>
      </w:r>
      <w:bookmarkStart w:id="0" w:name="_GoBack"/>
      <w:bookmarkEnd w:id="0"/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36"/>
          <w:szCs w:val="44"/>
          <w:lang w:val="en-US" w:eastAsia="zh-CN"/>
        </w:rPr>
        <w:t xml:space="preserve">村 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20 21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三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呈报人签字：张志娜     监委会主任签字：  张红生   支部书记、主任签字：张宁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21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58F7F69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一米阳光13140434256</cp:lastModifiedBy>
  <dcterms:modified xsi:type="dcterms:W3CDTF">2021-10-09T07:30:04Z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