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6E" w:rsidRPr="002F4C34" w:rsidRDefault="00394F6E" w:rsidP="002F4C34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F4C34">
        <w:rPr>
          <w:rFonts w:ascii="方正小标宋简体" w:eastAsia="方正小标宋简体" w:hint="eastAsia"/>
          <w:sz w:val="44"/>
          <w:szCs w:val="44"/>
        </w:rPr>
        <w:t>十四中学学校介绍</w:t>
      </w:r>
    </w:p>
    <w:p w:rsidR="002F4C34" w:rsidRDefault="002F4C34" w:rsidP="002F4C34">
      <w:pPr>
        <w:spacing w:line="600" w:lineRule="exact"/>
        <w:ind w:firstLineChars="200" w:firstLine="600"/>
        <w:rPr>
          <w:rFonts w:hint="eastAsia"/>
          <w:sz w:val="30"/>
          <w:szCs w:val="30"/>
        </w:rPr>
      </w:pPr>
    </w:p>
    <w:p w:rsidR="00394F6E" w:rsidRPr="002F4C34" w:rsidRDefault="00394F6E" w:rsidP="002F4C3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F4C34">
        <w:rPr>
          <w:rFonts w:ascii="仿宋_GB2312" w:eastAsia="仿宋_GB2312" w:hint="eastAsia"/>
          <w:sz w:val="32"/>
          <w:szCs w:val="32"/>
        </w:rPr>
        <w:t>十四中学位于沁阳市的西北角，北依太行，南临沁河。原来是沁阳市西向镇第三初级中学，2007年7月份，市委、市政府和市教育局将北鲁、辛庄、南作、行口、常乐等五个行政村的初中并入捏掌村初中，同时将学校更名为“沁阳市第十四中学”，受市教育局直接领导。学校现有学生235人，6个教学班，教师21人。</w:t>
      </w:r>
    </w:p>
    <w:p w:rsidR="00636B70" w:rsidRPr="002F4C34" w:rsidRDefault="00394F6E" w:rsidP="002F4C3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F4C34">
        <w:rPr>
          <w:rFonts w:ascii="仿宋_GB2312" w:eastAsia="仿宋_GB2312" w:hint="eastAsia"/>
          <w:sz w:val="32"/>
          <w:szCs w:val="32"/>
        </w:rPr>
        <w:t>近年来，学校辖区义务教育得到了均衡发展</w:t>
      </w:r>
      <w:r w:rsidR="00DF0296" w:rsidRPr="002F4C34">
        <w:rPr>
          <w:rFonts w:ascii="仿宋_GB2312" w:eastAsia="仿宋_GB2312" w:hint="eastAsia"/>
          <w:sz w:val="32"/>
          <w:szCs w:val="32"/>
        </w:rPr>
        <w:t>：</w:t>
      </w:r>
      <w:r w:rsidRPr="002F4C34">
        <w:rPr>
          <w:rFonts w:ascii="仿宋_GB2312" w:eastAsia="仿宋_GB2312" w:hint="eastAsia"/>
          <w:sz w:val="32"/>
          <w:szCs w:val="32"/>
        </w:rPr>
        <w:t>挺拔的教学楼</w:t>
      </w:r>
      <w:r w:rsidR="00DC1629" w:rsidRPr="002F4C34">
        <w:rPr>
          <w:rFonts w:ascii="仿宋_GB2312" w:eastAsia="仿宋_GB2312" w:hint="eastAsia"/>
          <w:sz w:val="32"/>
          <w:szCs w:val="32"/>
        </w:rPr>
        <w:t>粉刷一新</w:t>
      </w:r>
      <w:r w:rsidRPr="002F4C34">
        <w:rPr>
          <w:rFonts w:ascii="仿宋_GB2312" w:eastAsia="仿宋_GB2312" w:hint="eastAsia"/>
          <w:sz w:val="32"/>
          <w:szCs w:val="32"/>
        </w:rPr>
        <w:t>，师资队伍得以年轻化知识化激情化</w:t>
      </w:r>
      <w:r w:rsidR="00DF0296" w:rsidRPr="002F4C34">
        <w:rPr>
          <w:rFonts w:ascii="仿宋_GB2312" w:eastAsia="仿宋_GB2312" w:hint="eastAsia"/>
          <w:sz w:val="32"/>
          <w:szCs w:val="32"/>
        </w:rPr>
        <w:t>。</w:t>
      </w:r>
      <w:r w:rsidR="00DC1629" w:rsidRPr="002F4C34">
        <w:rPr>
          <w:rFonts w:ascii="仿宋_GB2312" w:eastAsia="仿宋_GB2312" w:hint="eastAsia"/>
          <w:sz w:val="32"/>
          <w:szCs w:val="32"/>
        </w:rPr>
        <w:t>理化生实验室仪器室</w:t>
      </w:r>
      <w:r w:rsidR="00DF0296" w:rsidRPr="002F4C34">
        <w:rPr>
          <w:rFonts w:ascii="仿宋_GB2312" w:eastAsia="仿宋_GB2312" w:hint="eastAsia"/>
          <w:sz w:val="32"/>
          <w:szCs w:val="32"/>
        </w:rPr>
        <w:t>图书室阅览室劳技室</w:t>
      </w:r>
      <w:r w:rsidR="00DC1629" w:rsidRPr="002F4C34">
        <w:rPr>
          <w:rFonts w:ascii="仿宋_GB2312" w:eastAsia="仿宋_GB2312" w:hint="eastAsia"/>
          <w:sz w:val="32"/>
          <w:szCs w:val="32"/>
        </w:rPr>
        <w:t>等功能室齐全，均按照一类标准配备</w:t>
      </w:r>
      <w:r w:rsidR="00DF0296" w:rsidRPr="002F4C34">
        <w:rPr>
          <w:rFonts w:ascii="仿宋_GB2312" w:eastAsia="仿宋_GB2312" w:hint="eastAsia"/>
          <w:sz w:val="32"/>
          <w:szCs w:val="32"/>
        </w:rPr>
        <w:t>。</w:t>
      </w:r>
      <w:r w:rsidR="00DC1629" w:rsidRPr="002F4C34">
        <w:rPr>
          <w:rFonts w:ascii="仿宋_GB2312" w:eastAsia="仿宋_GB2312" w:hint="eastAsia"/>
          <w:sz w:val="32"/>
          <w:szCs w:val="32"/>
        </w:rPr>
        <w:t>信息化建设不断提升，</w:t>
      </w:r>
      <w:r w:rsidRPr="002F4C34">
        <w:rPr>
          <w:rFonts w:ascii="仿宋_GB2312" w:eastAsia="仿宋_GB2312" w:hint="eastAsia"/>
          <w:sz w:val="32"/>
          <w:szCs w:val="32"/>
        </w:rPr>
        <w:t>农村的学生也享受到了优质的教育资源，教育教学质量得到大幅度提高。</w:t>
      </w:r>
    </w:p>
    <w:sectPr w:rsidR="00636B70" w:rsidRPr="002F4C34" w:rsidSect="002F4C34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4F6E"/>
    <w:rsid w:val="000E4FF8"/>
    <w:rsid w:val="002F4C34"/>
    <w:rsid w:val="00394F6E"/>
    <w:rsid w:val="00636B70"/>
    <w:rsid w:val="00715711"/>
    <w:rsid w:val="00DC1629"/>
    <w:rsid w:val="00DF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2021-11-25T01:27:00Z</dcterms:created>
  <dcterms:modified xsi:type="dcterms:W3CDTF">2021-11-25T01:37:00Z</dcterms:modified>
</cp:coreProperties>
</file>