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9C" w:rsidRPr="00FC7B9C" w:rsidRDefault="00FC7B9C" w:rsidP="00FC7B9C">
      <w:pPr>
        <w:ind w:firstLineChars="200" w:firstLine="880"/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FC7B9C">
        <w:rPr>
          <w:rFonts w:asciiTheme="majorEastAsia" w:eastAsiaTheme="majorEastAsia" w:hAnsiTheme="majorEastAsia" w:hint="eastAsia"/>
          <w:sz w:val="44"/>
          <w:szCs w:val="44"/>
        </w:rPr>
        <w:t>沁阳市第三中学介绍</w:t>
      </w:r>
    </w:p>
    <w:p w:rsidR="00FC7B9C" w:rsidRDefault="00FC7B9C" w:rsidP="00FC7B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C7B9C" w:rsidRDefault="00FC7B9C" w:rsidP="00FC7B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C7B9C">
        <w:rPr>
          <w:rFonts w:ascii="仿宋_GB2312" w:eastAsia="仿宋_GB2312" w:hint="eastAsia"/>
          <w:sz w:val="32"/>
          <w:szCs w:val="32"/>
        </w:rPr>
        <w:t>沁阳市第三中学成立于1956年8月，位于沁阳市崇义镇崇义村，是一所具有法人资格的公立全日制寄宿制农村初级中学，学制三年。目前学校有11个教学班，学生304人，教师48人。学校现有教学楼、实验楼、学生住宿楼、教师周转房、学生食堂、厕所、热水房、200米环形操场等。有物理、化学生物仪器室实验室、微机室、体育室、图书室、音乐教室、美术教室、书法教室等功能室。办学条件能够满足师生教育教学和生活需要。</w:t>
      </w:r>
    </w:p>
    <w:p w:rsidR="00DE2B0E" w:rsidRPr="00FC7B9C" w:rsidRDefault="00FC7B9C" w:rsidP="00FC7B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C7B9C">
        <w:rPr>
          <w:rFonts w:ascii="仿宋_GB2312" w:eastAsia="仿宋_GB2312" w:hint="eastAsia"/>
          <w:sz w:val="32"/>
          <w:szCs w:val="32"/>
        </w:rPr>
        <w:t>联系方式：5055003，5055004</w:t>
      </w:r>
    </w:p>
    <w:sectPr w:rsidR="00DE2B0E" w:rsidRPr="00FC7B9C" w:rsidSect="00DE2B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CC1" w:rsidRDefault="00491CC1" w:rsidP="00FC7B9C">
      <w:r>
        <w:separator/>
      </w:r>
    </w:p>
  </w:endnote>
  <w:endnote w:type="continuationSeparator" w:id="0">
    <w:p w:rsidR="00491CC1" w:rsidRDefault="00491CC1" w:rsidP="00FC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9C" w:rsidRDefault="00FC7B9C">
    <w:pPr>
      <w:pStyle w:val="a4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9C" w:rsidRDefault="00FC7B9C">
    <w:pPr>
      <w:pStyle w:val="a4"/>
      <w:rPr>
        <w:rFonts w:hint="eastAs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9C" w:rsidRDefault="00FC7B9C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CC1" w:rsidRDefault="00491CC1" w:rsidP="00FC7B9C">
      <w:r>
        <w:separator/>
      </w:r>
    </w:p>
  </w:footnote>
  <w:footnote w:type="continuationSeparator" w:id="0">
    <w:p w:rsidR="00491CC1" w:rsidRDefault="00491CC1" w:rsidP="00FC7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9C" w:rsidRDefault="00FC7B9C" w:rsidP="00FC7B9C">
    <w:pPr>
      <w:pStyle w:val="a3"/>
      <w:pBdr>
        <w:bottom w:val="none" w:sz="0" w:space="0" w:color="auto"/>
      </w:pBdr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9C" w:rsidRDefault="00FC7B9C" w:rsidP="00FC7B9C">
    <w:pPr>
      <w:pStyle w:val="a3"/>
      <w:pBdr>
        <w:bottom w:val="none" w:sz="0" w:space="0" w:color="auto"/>
      </w:pBdr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9C" w:rsidRDefault="00FC7B9C">
    <w:pPr>
      <w:pStyle w:val="a3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7B9C"/>
    <w:rsid w:val="00350745"/>
    <w:rsid w:val="00454773"/>
    <w:rsid w:val="00491CC1"/>
    <w:rsid w:val="00DE2B0E"/>
    <w:rsid w:val="00FC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7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7B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7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7B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2021-11-24T05:46:00Z</dcterms:created>
  <dcterms:modified xsi:type="dcterms:W3CDTF">2021-11-24T05:53:00Z</dcterms:modified>
</cp:coreProperties>
</file>