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Times New Roman" w:hAnsi="Times New Roman"/>
          <w:sz w:val="32"/>
          <w:szCs w:val="32"/>
        </w:rPr>
      </w:pPr>
      <w:r>
        <w:rPr>
          <w:rFonts w:ascii="Times New Roman" w:hAnsi="Times New Roman" w:eastAsia="仿宋_GB2312"/>
          <w:sz w:val="32"/>
          <w:szCs w:val="32"/>
        </w:rPr>
        <w:t>附件</w:t>
      </w:r>
      <w:r>
        <w:rPr>
          <w:rFonts w:hint="eastAsia" w:ascii="Times New Roman" w:hAnsi="Times New Roman" w:eastAsia="仿宋_GB2312"/>
          <w:sz w:val="32"/>
          <w:szCs w:val="32"/>
        </w:rPr>
        <w:t xml:space="preserve">2         </w:t>
      </w:r>
      <w:r>
        <w:rPr>
          <w:rFonts w:ascii="Times New Roman" w:hAnsi="Times New Roman"/>
          <w:sz w:val="32"/>
          <w:szCs w:val="32"/>
        </w:rPr>
        <w:t>企业申报材料内容证明表</w:t>
      </w:r>
    </w:p>
    <w:p>
      <w:pPr>
        <w:spacing w:before="156" w:beforeLines="50" w:after="156" w:afterLines="50" w:line="600" w:lineRule="exact"/>
        <w:rPr>
          <w:rFonts w:ascii="Times New Roman" w:hAnsi="Times New Roman" w:eastAsia="楷体_GB2312"/>
          <w:sz w:val="32"/>
          <w:szCs w:val="32"/>
          <w:u w:val="single"/>
        </w:rPr>
      </w:pPr>
      <w:r>
        <w:rPr>
          <w:rFonts w:ascii="Times New Roman" w:hAnsi="Times New Roman" w:eastAsia="楷体_GB2312"/>
          <w:sz w:val="32"/>
          <w:szCs w:val="32"/>
        </w:rPr>
        <w:t>被证明企业名称：</w:t>
      </w:r>
      <w:r>
        <w:rPr>
          <w:rFonts w:ascii="Times New Roman" w:hAnsi="Times New Roman" w:eastAsia="楷体_GB2312"/>
          <w:sz w:val="32"/>
          <w:szCs w:val="32"/>
          <w:u w:val="single"/>
        </w:rPr>
        <w:t>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0" w:hRule="atLeast"/>
        </w:trPr>
        <w:tc>
          <w:tcPr>
            <w:tcW w:w="8522" w:type="dxa"/>
            <w:noWrap w:val="0"/>
            <w:vAlign w:val="top"/>
          </w:tcPr>
          <w:p>
            <w:pPr>
              <w:spacing w:line="600" w:lineRule="exact"/>
              <w:ind w:firstLine="320" w:firstLineChars="100"/>
              <w:rPr>
                <w:rFonts w:ascii="Times New Roman" w:hAnsi="Times New Roman" w:eastAsia="仿宋_GB2312"/>
                <w:sz w:val="32"/>
                <w:szCs w:val="32"/>
              </w:rPr>
            </w:pPr>
            <w:r>
              <w:rPr>
                <w:rFonts w:ascii="Times New Roman" w:hAnsi="Times New Roman" w:eastAsia="仿宋_GB2312"/>
                <w:sz w:val="32"/>
                <w:szCs w:val="32"/>
              </w:rPr>
              <w:t>证明该企业党组织健全。</w:t>
            </w:r>
          </w:p>
          <w:p>
            <w:pPr>
              <w:spacing w:line="600" w:lineRule="exact"/>
              <w:ind w:firstLine="320" w:firstLineChars="100"/>
              <w:rPr>
                <w:rFonts w:ascii="Times New Roman" w:hAnsi="Times New Roman" w:eastAsia="仿宋_GB2312"/>
                <w:sz w:val="32"/>
                <w:szCs w:val="32"/>
              </w:rPr>
            </w:pPr>
          </w:p>
          <w:p>
            <w:pPr>
              <w:spacing w:line="600" w:lineRule="exact"/>
              <w:ind w:firstLine="320" w:firstLineChars="100"/>
              <w:jc w:val="right"/>
              <w:rPr>
                <w:rFonts w:ascii="Times New Roman" w:hAnsi="Times New Roman" w:eastAsia="仿宋_GB2312"/>
                <w:sz w:val="32"/>
                <w:szCs w:val="32"/>
              </w:rPr>
            </w:pPr>
            <w:r>
              <w:rPr>
                <w:rFonts w:ascii="Times New Roman" w:hAnsi="Times New Roman" w:eastAsia="仿宋_GB2312"/>
                <w:sz w:val="32"/>
                <w:szCs w:val="32"/>
              </w:rPr>
              <w:t>　　　　　</w:t>
            </w:r>
          </w:p>
          <w:p>
            <w:pPr>
              <w:spacing w:line="600" w:lineRule="exact"/>
              <w:ind w:firstLine="320" w:firstLineChars="100"/>
              <w:jc w:val="right"/>
              <w:rPr>
                <w:rFonts w:ascii="Times New Roman" w:hAnsi="Times New Roman" w:eastAsia="仿宋_GB2312"/>
                <w:sz w:val="32"/>
                <w:szCs w:val="32"/>
              </w:rPr>
            </w:pPr>
            <w:r>
              <w:rPr>
                <w:rFonts w:ascii="Times New Roman" w:hAnsi="Times New Roman" w:eastAsia="仿宋_GB2312"/>
                <w:sz w:val="32"/>
                <w:szCs w:val="32"/>
              </w:rPr>
              <w:t>企业党组织的上级党组织盖章</w:t>
            </w:r>
          </w:p>
          <w:p>
            <w:pPr>
              <w:pStyle w:val="3"/>
            </w:pPr>
          </w:p>
          <w:p>
            <w:pPr>
              <w:spacing w:line="600" w:lineRule="exact"/>
              <w:ind w:firstLine="320" w:firstLineChars="100"/>
              <w:jc w:val="right"/>
              <w:rPr>
                <w:rFonts w:ascii="Times New Roman" w:hAnsi="Times New Roman" w:eastAsia="仿宋_GB2312"/>
                <w:sz w:val="32"/>
                <w:szCs w:val="32"/>
              </w:rPr>
            </w:pPr>
            <w:r>
              <w:rPr>
                <w:rFonts w:ascii="Times New Roman" w:hAnsi="Times New Roman" w:eastAsia="仿宋_GB2312"/>
                <w:sz w:val="32"/>
                <w:szCs w:val="3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0" w:hRule="atLeast"/>
        </w:trPr>
        <w:tc>
          <w:tcPr>
            <w:tcW w:w="8522" w:type="dxa"/>
            <w:noWrap w:val="0"/>
            <w:vAlign w:val="top"/>
          </w:tcPr>
          <w:p>
            <w:pPr>
              <w:spacing w:line="600" w:lineRule="exact"/>
              <w:ind w:firstLine="320" w:firstLineChars="100"/>
              <w:rPr>
                <w:rFonts w:ascii="Times New Roman" w:hAnsi="Times New Roman" w:eastAsia="仿宋_GB2312"/>
                <w:sz w:val="32"/>
                <w:szCs w:val="32"/>
              </w:rPr>
            </w:pPr>
            <w:r>
              <w:rPr>
                <w:rFonts w:ascii="Times New Roman" w:hAnsi="Times New Roman" w:eastAsia="仿宋_GB2312"/>
                <w:sz w:val="32"/>
                <w:szCs w:val="32"/>
              </w:rPr>
              <w:t>证明该企业自2019年以来坚持依法用工，依法开展劳动争议预防调解工作。</w:t>
            </w:r>
          </w:p>
          <w:p>
            <w:pPr>
              <w:spacing w:line="600" w:lineRule="exact"/>
              <w:ind w:firstLine="320" w:firstLineChars="100"/>
              <w:rPr>
                <w:rFonts w:ascii="Times New Roman" w:hAnsi="Times New Roman" w:eastAsia="仿宋_GB2312"/>
                <w:sz w:val="32"/>
                <w:szCs w:val="32"/>
              </w:rPr>
            </w:pPr>
          </w:p>
          <w:p>
            <w:pPr>
              <w:pStyle w:val="2"/>
            </w:pPr>
          </w:p>
          <w:p>
            <w:pPr>
              <w:spacing w:line="600" w:lineRule="exact"/>
              <w:ind w:firstLine="320" w:firstLineChars="100"/>
              <w:jc w:val="right"/>
              <w:rPr>
                <w:rFonts w:ascii="Times New Roman" w:hAnsi="Times New Roman" w:eastAsia="仿宋_GB2312"/>
                <w:sz w:val="32"/>
                <w:szCs w:val="32"/>
              </w:rPr>
            </w:pPr>
            <w:r>
              <w:rPr>
                <w:rFonts w:ascii="Times New Roman" w:hAnsi="Times New Roman" w:eastAsia="仿宋_GB2312"/>
                <w:sz w:val="32"/>
                <w:szCs w:val="32"/>
              </w:rPr>
              <w:t>　　　　　</w:t>
            </w:r>
          </w:p>
          <w:p>
            <w:pPr>
              <w:spacing w:line="600" w:lineRule="exact"/>
              <w:ind w:firstLine="320" w:firstLineChars="100"/>
              <w:jc w:val="right"/>
              <w:rPr>
                <w:rFonts w:ascii="Times New Roman" w:hAnsi="Times New Roman" w:eastAsia="仿宋_GB2312"/>
                <w:sz w:val="32"/>
                <w:szCs w:val="32"/>
              </w:rPr>
            </w:pPr>
            <w:r>
              <w:rPr>
                <w:rFonts w:ascii="Times New Roman" w:hAnsi="Times New Roman" w:eastAsia="仿宋_GB2312"/>
                <w:sz w:val="32"/>
                <w:szCs w:val="32"/>
              </w:rPr>
              <w:t>企业申报地方的</w:t>
            </w:r>
            <w:r>
              <w:rPr>
                <w:rFonts w:hint="eastAsia" w:ascii="Times New Roman" w:hAnsi="Times New Roman" w:eastAsia="仿宋_GB2312"/>
                <w:sz w:val="32"/>
                <w:szCs w:val="32"/>
              </w:rPr>
              <w:t>人力资源社会</w:t>
            </w:r>
            <w:r>
              <w:rPr>
                <w:rFonts w:ascii="Times New Roman" w:hAnsi="Times New Roman" w:eastAsia="仿宋_GB2312"/>
                <w:sz w:val="32"/>
                <w:szCs w:val="32"/>
              </w:rPr>
              <w:t>保障部门意见</w:t>
            </w:r>
          </w:p>
          <w:p>
            <w:pPr>
              <w:pStyle w:val="3"/>
            </w:pPr>
          </w:p>
          <w:p>
            <w:pPr>
              <w:spacing w:line="600" w:lineRule="exact"/>
              <w:ind w:firstLine="320" w:firstLineChars="100"/>
              <w:rPr>
                <w:rFonts w:ascii="Times New Roman" w:hAnsi="Times New Roman" w:eastAsia="仿宋_GB2312"/>
                <w:sz w:val="32"/>
                <w:szCs w:val="32"/>
              </w:rPr>
            </w:pPr>
            <w:r>
              <w:rPr>
                <w:rFonts w:ascii="Times New Roman" w:hAnsi="Times New Roman" w:eastAsia="仿宋_GB2312"/>
                <w:sz w:val="32"/>
                <w:szCs w:val="32"/>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0" w:hRule="atLeast"/>
        </w:trPr>
        <w:tc>
          <w:tcPr>
            <w:tcW w:w="8522" w:type="dxa"/>
            <w:noWrap w:val="0"/>
            <w:vAlign w:val="top"/>
          </w:tcPr>
          <w:p>
            <w:pPr>
              <w:spacing w:line="600" w:lineRule="exact"/>
              <w:ind w:firstLine="320" w:firstLineChars="100"/>
              <w:rPr>
                <w:rFonts w:ascii="Times New Roman" w:hAnsi="Times New Roman" w:eastAsia="仿宋_GB2312"/>
                <w:sz w:val="32"/>
                <w:szCs w:val="32"/>
              </w:rPr>
            </w:pPr>
            <w:r>
              <w:rPr>
                <w:rFonts w:ascii="Times New Roman" w:hAnsi="Times New Roman" w:eastAsia="仿宋_GB2312"/>
                <w:sz w:val="32"/>
                <w:szCs w:val="32"/>
              </w:rPr>
              <w:t>证明该企业自2019年以来坚持依法照章纳税。</w:t>
            </w:r>
          </w:p>
          <w:p>
            <w:pPr>
              <w:spacing w:line="600" w:lineRule="exact"/>
              <w:ind w:firstLine="320" w:firstLineChars="100"/>
              <w:rPr>
                <w:rFonts w:ascii="Times New Roman" w:hAnsi="Times New Roman" w:eastAsia="仿宋_GB2312"/>
                <w:sz w:val="32"/>
                <w:szCs w:val="32"/>
              </w:rPr>
            </w:pPr>
          </w:p>
          <w:p>
            <w:pPr>
              <w:spacing w:line="600" w:lineRule="exact"/>
              <w:jc w:val="right"/>
              <w:rPr>
                <w:rFonts w:ascii="Times New Roman" w:hAnsi="Times New Roman" w:eastAsia="仿宋_GB2312"/>
                <w:sz w:val="32"/>
                <w:szCs w:val="32"/>
              </w:rPr>
            </w:pPr>
          </w:p>
          <w:p>
            <w:pPr>
              <w:spacing w:line="600" w:lineRule="exact"/>
              <w:jc w:val="right"/>
              <w:rPr>
                <w:rFonts w:ascii="Times New Roman" w:hAnsi="Times New Roman" w:eastAsia="仿宋_GB2312"/>
                <w:sz w:val="32"/>
                <w:szCs w:val="32"/>
              </w:rPr>
            </w:pPr>
          </w:p>
          <w:p>
            <w:pPr>
              <w:spacing w:line="600" w:lineRule="exact"/>
              <w:jc w:val="right"/>
              <w:rPr>
                <w:rFonts w:ascii="Times New Roman" w:hAnsi="Times New Roman" w:eastAsia="仿宋_GB2312"/>
                <w:sz w:val="32"/>
                <w:szCs w:val="32"/>
              </w:rPr>
            </w:pPr>
            <w:r>
              <w:rPr>
                <w:rFonts w:ascii="Times New Roman" w:hAnsi="Times New Roman" w:eastAsia="仿宋_GB2312"/>
                <w:sz w:val="32"/>
                <w:szCs w:val="32"/>
              </w:rPr>
              <w:t>企业申报地方的税务部门意见</w:t>
            </w:r>
          </w:p>
          <w:p>
            <w:pPr>
              <w:spacing w:line="600" w:lineRule="exact"/>
              <w:ind w:firstLine="320" w:firstLineChars="100"/>
              <w:rPr>
                <w:rFonts w:ascii="Times New Roman" w:hAnsi="Times New Roman"/>
                <w:sz w:val="32"/>
                <w:szCs w:val="32"/>
              </w:rPr>
            </w:pPr>
            <w:r>
              <w:rPr>
                <w:rFonts w:ascii="Times New Roman" w:hAnsi="Times New Roman" w:eastAsia="仿宋_GB2312"/>
                <w:sz w:val="32"/>
                <w:szCs w:val="32"/>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0" w:hRule="atLeast"/>
        </w:trPr>
        <w:tc>
          <w:tcPr>
            <w:tcW w:w="8522" w:type="dxa"/>
            <w:noWrap w:val="0"/>
            <w:vAlign w:val="top"/>
          </w:tcPr>
          <w:p>
            <w:pPr>
              <w:spacing w:line="600" w:lineRule="exact"/>
              <w:rPr>
                <w:rFonts w:ascii="Times New Roman" w:hAnsi="Times New Roman" w:eastAsia="仿宋_GB2312"/>
                <w:sz w:val="32"/>
                <w:szCs w:val="32"/>
              </w:rPr>
            </w:pPr>
            <w:r>
              <w:rPr>
                <w:rFonts w:ascii="Times New Roman" w:hAnsi="Times New Roman"/>
                <w:sz w:val="32"/>
                <w:szCs w:val="32"/>
              </w:rPr>
              <w:t>　</w:t>
            </w:r>
            <w:r>
              <w:rPr>
                <w:rFonts w:ascii="Times New Roman" w:hAnsi="Times New Roman" w:eastAsia="仿宋_GB2312"/>
                <w:sz w:val="32"/>
                <w:szCs w:val="32"/>
              </w:rPr>
              <w:t>证明该企业自2019年以来，劳动保护措施和劳动安全卫生条件符合国家规定的标准，无安全生产、职业危害事故发生。</w:t>
            </w:r>
          </w:p>
          <w:p>
            <w:pPr>
              <w:spacing w:line="600" w:lineRule="exact"/>
              <w:ind w:firstLine="2880" w:firstLineChars="900"/>
              <w:rPr>
                <w:rFonts w:ascii="Times New Roman" w:hAnsi="Times New Roman" w:eastAsia="仿宋_GB2312"/>
                <w:sz w:val="32"/>
                <w:szCs w:val="32"/>
              </w:rPr>
            </w:pPr>
          </w:p>
          <w:p>
            <w:pPr>
              <w:pStyle w:val="2"/>
            </w:pPr>
          </w:p>
          <w:p>
            <w:pPr>
              <w:spacing w:line="600" w:lineRule="exact"/>
              <w:jc w:val="right"/>
              <w:rPr>
                <w:rFonts w:ascii="Times New Roman" w:hAnsi="Times New Roman" w:eastAsia="仿宋_GB2312"/>
                <w:sz w:val="32"/>
                <w:szCs w:val="32"/>
              </w:rPr>
            </w:pPr>
            <w:r>
              <w:rPr>
                <w:rFonts w:ascii="Times New Roman" w:hAnsi="Times New Roman" w:eastAsia="仿宋_GB2312"/>
                <w:sz w:val="32"/>
                <w:szCs w:val="32"/>
              </w:rPr>
              <w:t>企业申报地方的</w:t>
            </w:r>
            <w:r>
              <w:rPr>
                <w:rFonts w:hint="eastAsia" w:ascii="Times New Roman" w:hAnsi="Times New Roman" w:eastAsia="仿宋_GB2312"/>
                <w:sz w:val="32"/>
                <w:szCs w:val="32"/>
              </w:rPr>
              <w:t>卫生健康</w:t>
            </w:r>
            <w:r>
              <w:rPr>
                <w:rFonts w:ascii="Times New Roman" w:hAnsi="Times New Roman" w:eastAsia="仿宋_GB2312"/>
                <w:sz w:val="32"/>
                <w:szCs w:val="32"/>
              </w:rPr>
              <w:t>和</w:t>
            </w:r>
            <w:r>
              <w:rPr>
                <w:rFonts w:hint="eastAsia" w:ascii="Times New Roman" w:hAnsi="Times New Roman" w:eastAsia="仿宋_GB2312"/>
                <w:sz w:val="32"/>
                <w:szCs w:val="32"/>
              </w:rPr>
              <w:t>应急管理</w:t>
            </w:r>
            <w:r>
              <w:rPr>
                <w:rFonts w:ascii="Times New Roman" w:hAnsi="Times New Roman" w:eastAsia="仿宋_GB2312"/>
                <w:sz w:val="32"/>
                <w:szCs w:val="32"/>
              </w:rPr>
              <w:t>部门意见</w:t>
            </w:r>
          </w:p>
          <w:p>
            <w:pPr>
              <w:pStyle w:val="3"/>
            </w:pPr>
          </w:p>
          <w:p>
            <w:pPr>
              <w:spacing w:line="600" w:lineRule="exact"/>
              <w:ind w:firstLine="320" w:firstLineChars="100"/>
              <w:rPr>
                <w:rFonts w:ascii="Times New Roman" w:hAnsi="Times New Roman"/>
                <w:sz w:val="32"/>
                <w:szCs w:val="32"/>
              </w:rPr>
            </w:pPr>
            <w:r>
              <w:rPr>
                <w:rFonts w:ascii="Times New Roman" w:hAnsi="Times New Roman" w:eastAsia="仿宋_GB2312"/>
                <w:sz w:val="32"/>
                <w:szCs w:val="32"/>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0" w:hRule="atLeast"/>
        </w:trPr>
        <w:tc>
          <w:tcPr>
            <w:tcW w:w="8522" w:type="dxa"/>
            <w:noWrap w:val="0"/>
            <w:vAlign w:val="top"/>
          </w:tcPr>
          <w:p>
            <w:pPr>
              <w:spacing w:line="600" w:lineRule="exact"/>
              <w:ind w:firstLine="320" w:firstLineChars="100"/>
              <w:rPr>
                <w:rFonts w:ascii="Times New Roman" w:hAnsi="Times New Roman" w:eastAsia="仿宋_GB2312"/>
                <w:sz w:val="32"/>
                <w:szCs w:val="32"/>
              </w:rPr>
            </w:pPr>
            <w:r>
              <w:rPr>
                <w:rFonts w:ascii="Times New Roman" w:hAnsi="Times New Roman" w:eastAsia="仿宋_GB2312"/>
                <w:sz w:val="32"/>
                <w:szCs w:val="32"/>
              </w:rPr>
              <w:t>证明该企业自2019年以来坚持合法经营。</w:t>
            </w:r>
          </w:p>
          <w:p>
            <w:pPr>
              <w:spacing w:line="600" w:lineRule="exact"/>
              <w:ind w:firstLine="320" w:firstLineChars="100"/>
              <w:rPr>
                <w:rFonts w:ascii="Times New Roman" w:hAnsi="Times New Roman" w:eastAsia="仿宋_GB2312"/>
                <w:sz w:val="32"/>
                <w:szCs w:val="32"/>
              </w:rPr>
            </w:pPr>
          </w:p>
          <w:p>
            <w:pPr>
              <w:pStyle w:val="2"/>
              <w:rPr>
                <w:rFonts w:ascii="Times New Roman" w:hAnsi="Times New Roman"/>
                <w:szCs w:val="32"/>
              </w:rPr>
            </w:pPr>
          </w:p>
          <w:p>
            <w:pPr>
              <w:pStyle w:val="3"/>
            </w:pPr>
          </w:p>
          <w:p>
            <w:pPr>
              <w:spacing w:line="600" w:lineRule="exact"/>
              <w:jc w:val="right"/>
              <w:rPr>
                <w:rFonts w:ascii="Times New Roman" w:hAnsi="Times New Roman" w:eastAsia="仿宋_GB2312"/>
                <w:sz w:val="32"/>
                <w:szCs w:val="32"/>
              </w:rPr>
            </w:pPr>
            <w:r>
              <w:rPr>
                <w:rFonts w:ascii="Times New Roman" w:hAnsi="Times New Roman" w:eastAsia="仿宋_GB2312"/>
                <w:sz w:val="32"/>
                <w:szCs w:val="32"/>
              </w:rPr>
              <w:t>企业申报地方的</w:t>
            </w:r>
            <w:r>
              <w:rPr>
                <w:rFonts w:hint="eastAsia" w:ascii="Times New Roman" w:hAnsi="Times New Roman" w:eastAsia="仿宋_GB2312"/>
                <w:sz w:val="32"/>
                <w:szCs w:val="32"/>
              </w:rPr>
              <w:t>市场监督管理</w:t>
            </w:r>
            <w:r>
              <w:rPr>
                <w:rFonts w:ascii="Times New Roman" w:hAnsi="Times New Roman" w:eastAsia="仿宋_GB2312"/>
                <w:sz w:val="32"/>
                <w:szCs w:val="32"/>
              </w:rPr>
              <w:t>部门意见</w:t>
            </w:r>
          </w:p>
          <w:p>
            <w:pPr>
              <w:pStyle w:val="3"/>
            </w:pPr>
          </w:p>
          <w:p>
            <w:pPr>
              <w:spacing w:line="600" w:lineRule="exact"/>
              <w:ind w:firstLine="320" w:firstLineChars="100"/>
              <w:rPr>
                <w:rFonts w:ascii="Times New Roman" w:hAnsi="Times New Roman"/>
                <w:sz w:val="32"/>
                <w:szCs w:val="32"/>
              </w:rPr>
            </w:pPr>
            <w:r>
              <w:rPr>
                <w:rFonts w:ascii="Times New Roman" w:hAnsi="Times New Roman" w:eastAsia="仿宋_GB2312"/>
                <w:sz w:val="32"/>
                <w:szCs w:val="32"/>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0" w:hRule="atLeast"/>
        </w:trPr>
        <w:tc>
          <w:tcPr>
            <w:tcW w:w="8522" w:type="dxa"/>
            <w:noWrap w:val="0"/>
            <w:vAlign w:val="top"/>
          </w:tcPr>
          <w:p>
            <w:pPr>
              <w:spacing w:line="600" w:lineRule="exact"/>
              <w:ind w:firstLine="320" w:firstLineChars="100"/>
              <w:rPr>
                <w:rFonts w:hint="eastAsia" w:ascii="Times New Roman" w:hAnsi="Times New Roman" w:eastAsia="仿宋_GB2312"/>
                <w:sz w:val="32"/>
                <w:szCs w:val="32"/>
              </w:rPr>
            </w:pPr>
            <w:r>
              <w:rPr>
                <w:rFonts w:ascii="Times New Roman" w:hAnsi="Times New Roman" w:eastAsia="仿宋_GB2312"/>
                <w:sz w:val="32"/>
                <w:szCs w:val="32"/>
              </w:rPr>
              <w:t>证明该企业职工</w:t>
            </w:r>
            <w:r>
              <w:rPr>
                <w:rFonts w:hint="eastAsia" w:ascii="Times New Roman" w:hAnsi="Times New Roman" w:eastAsia="仿宋_GB2312"/>
                <w:sz w:val="32"/>
                <w:szCs w:val="32"/>
              </w:rPr>
              <w:t>对企业劳动关系状况的综合满意度</w:t>
            </w:r>
            <w:r>
              <w:rPr>
                <w:rFonts w:ascii="Times New Roman" w:hAnsi="Times New Roman" w:eastAsia="仿宋_GB2312"/>
                <w:sz w:val="32"/>
                <w:szCs w:val="32"/>
              </w:rPr>
              <w:t>高</w:t>
            </w:r>
            <w:r>
              <w:rPr>
                <w:rFonts w:hint="eastAsia" w:ascii="Times New Roman" w:hAnsi="Times New Roman" w:eastAsia="仿宋_GB2312"/>
                <w:sz w:val="32"/>
                <w:szCs w:val="32"/>
              </w:rPr>
              <w:t>。</w:t>
            </w:r>
          </w:p>
          <w:p>
            <w:pPr>
              <w:spacing w:line="600" w:lineRule="exact"/>
              <w:ind w:firstLine="320" w:firstLineChars="100"/>
              <w:rPr>
                <w:rFonts w:ascii="Times New Roman" w:hAnsi="Times New Roman" w:eastAsia="仿宋_GB2312"/>
                <w:sz w:val="32"/>
                <w:szCs w:val="32"/>
              </w:rPr>
            </w:pPr>
            <w:r>
              <w:rPr>
                <w:rFonts w:ascii="Times New Roman" w:hAnsi="Times New Roman" w:eastAsia="仿宋_GB2312"/>
                <w:sz w:val="32"/>
                <w:szCs w:val="32"/>
                <w:u w:val="single"/>
              </w:rPr>
              <w:t xml:space="preserve">    </w:t>
            </w:r>
            <w:r>
              <w:rPr>
                <w:rFonts w:ascii="Times New Roman" w:hAnsi="Times New Roman" w:eastAsia="仿宋_GB2312"/>
                <w:sz w:val="32"/>
                <w:szCs w:val="32"/>
              </w:rPr>
              <w:t>年</w:t>
            </w:r>
            <w:r>
              <w:rPr>
                <w:rFonts w:ascii="Times New Roman" w:hAnsi="Times New Roman" w:eastAsia="仿宋_GB2312"/>
                <w:sz w:val="32"/>
                <w:szCs w:val="32"/>
                <w:u w:val="single"/>
              </w:rPr>
              <w:t xml:space="preserve">   </w:t>
            </w:r>
            <w:r>
              <w:rPr>
                <w:rFonts w:ascii="Times New Roman" w:hAnsi="Times New Roman" w:eastAsia="仿宋_GB2312"/>
                <w:sz w:val="32"/>
                <w:szCs w:val="32"/>
              </w:rPr>
              <w:t>月</w:t>
            </w:r>
            <w:r>
              <w:rPr>
                <w:rFonts w:ascii="Times New Roman" w:hAnsi="Times New Roman" w:eastAsia="仿宋_GB2312"/>
                <w:sz w:val="32"/>
                <w:szCs w:val="32"/>
                <w:u w:val="single"/>
              </w:rPr>
              <w:t xml:space="preserve">   </w:t>
            </w:r>
            <w:r>
              <w:rPr>
                <w:rFonts w:ascii="Times New Roman" w:hAnsi="Times New Roman" w:eastAsia="仿宋_GB2312"/>
                <w:sz w:val="32"/>
                <w:szCs w:val="32"/>
              </w:rPr>
              <w:t>日，该企业工会组织企业职工对企业劳动关系状况的综合满意度进行问卷调查。企业职工总人数</w:t>
            </w:r>
            <w:r>
              <w:rPr>
                <w:rFonts w:ascii="Times New Roman" w:hAnsi="Times New Roman" w:eastAsia="仿宋_GB2312"/>
                <w:sz w:val="32"/>
                <w:szCs w:val="32"/>
                <w:u w:val="single"/>
              </w:rPr>
              <w:t xml:space="preserve">       </w:t>
            </w:r>
            <w:r>
              <w:rPr>
                <w:rFonts w:ascii="Times New Roman" w:hAnsi="Times New Roman" w:eastAsia="仿宋_GB2312"/>
                <w:sz w:val="32"/>
                <w:szCs w:val="32"/>
              </w:rPr>
              <w:t>，发放满意度问卷份数</w:t>
            </w:r>
            <w:r>
              <w:rPr>
                <w:rFonts w:ascii="Times New Roman" w:hAnsi="Times New Roman" w:eastAsia="仿宋_GB2312"/>
                <w:sz w:val="32"/>
                <w:szCs w:val="32"/>
                <w:u w:val="single"/>
              </w:rPr>
              <w:t xml:space="preserve">       </w:t>
            </w:r>
            <w:r>
              <w:rPr>
                <w:rFonts w:ascii="Times New Roman" w:hAnsi="Times New Roman" w:eastAsia="仿宋_GB2312"/>
                <w:sz w:val="32"/>
                <w:szCs w:val="32"/>
              </w:rPr>
              <w:t>，收回份数</w:t>
            </w:r>
            <w:r>
              <w:rPr>
                <w:rFonts w:ascii="Times New Roman" w:hAnsi="Times New Roman" w:eastAsia="仿宋_GB2312"/>
                <w:sz w:val="32"/>
                <w:szCs w:val="32"/>
                <w:u w:val="single"/>
              </w:rPr>
              <w:t xml:space="preserve">      </w:t>
            </w:r>
            <w:r>
              <w:rPr>
                <w:rFonts w:ascii="Times New Roman" w:hAnsi="Times New Roman" w:eastAsia="仿宋_GB2312"/>
                <w:sz w:val="32"/>
                <w:szCs w:val="32"/>
              </w:rPr>
              <w:t>。其中，满意问卷数占职工总人数</w:t>
            </w:r>
            <w:r>
              <w:rPr>
                <w:rFonts w:ascii="Times New Roman" w:hAnsi="Times New Roman" w:eastAsia="仿宋_GB2312"/>
                <w:sz w:val="32"/>
                <w:szCs w:val="32"/>
                <w:u w:val="single"/>
              </w:rPr>
              <w:t xml:space="preserve">      </w:t>
            </w:r>
            <w:r>
              <w:rPr>
                <w:rFonts w:ascii="Times New Roman" w:hAnsi="Times New Roman" w:eastAsia="仿宋_GB2312"/>
                <w:sz w:val="32"/>
                <w:szCs w:val="32"/>
              </w:rPr>
              <w:t>%。</w:t>
            </w:r>
          </w:p>
          <w:p>
            <w:pPr>
              <w:pStyle w:val="3"/>
            </w:pPr>
          </w:p>
          <w:p>
            <w:pPr>
              <w:pStyle w:val="4"/>
            </w:pPr>
          </w:p>
          <w:p/>
          <w:p>
            <w:pPr>
              <w:spacing w:line="600" w:lineRule="exact"/>
              <w:jc w:val="right"/>
              <w:rPr>
                <w:rFonts w:ascii="Times New Roman" w:hAnsi="Times New Roman" w:eastAsia="仿宋_GB2312"/>
                <w:sz w:val="32"/>
                <w:szCs w:val="32"/>
              </w:rPr>
            </w:pPr>
            <w:r>
              <w:rPr>
                <w:rFonts w:ascii="Times New Roman" w:hAnsi="Times New Roman" w:eastAsia="仿宋_GB2312"/>
                <w:sz w:val="32"/>
                <w:szCs w:val="32"/>
              </w:rPr>
              <w:t>企业申报地方的工会组织盖章</w:t>
            </w:r>
          </w:p>
          <w:p>
            <w:pPr>
              <w:pStyle w:val="3"/>
            </w:pPr>
          </w:p>
          <w:p>
            <w:pPr>
              <w:pStyle w:val="2"/>
              <w:rPr>
                <w:rFonts w:ascii="Times New Roman" w:hAnsi="Times New Roman"/>
                <w:szCs w:val="32"/>
              </w:rPr>
            </w:pPr>
            <w:r>
              <w:rPr>
                <w:rFonts w:ascii="Times New Roman" w:hAnsi="Times New Roman"/>
                <w:szCs w:val="32"/>
              </w:rPr>
              <w:t>　　　　　　　　　　　　　　　　年　　月　　日</w:t>
            </w:r>
          </w:p>
        </w:tc>
      </w:tr>
    </w:tbl>
    <w:p>
      <w:pPr>
        <w:ind w:firstLine="420" w:firstLineChars="200"/>
        <w:jc w:val="center"/>
        <w:rPr>
          <w:rFonts w:hint="eastAsia"/>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4NDk3NmJjYWM1N2JlMDY1YTEyZjRkYjdiMzAzNWEifQ=="/>
  </w:docVars>
  <w:rsids>
    <w:rsidRoot w:val="3117029C"/>
    <w:rsid w:val="311702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624"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1624"/>
    <w:pPr>
      <w:spacing w:line="600" w:lineRule="exact"/>
    </w:pPr>
    <w:rPr>
      <w:rFonts w:ascii="仿宋_GB2312" w:eastAsia="仿宋_GB2312"/>
      <w:sz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index 9"/>
    <w:basedOn w:val="1"/>
    <w:next w:val="1"/>
    <w:qFormat/>
    <w:uiPriority w:val="0"/>
    <w:pPr>
      <w:ind w:left="336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2022-06-21T02:18:00Z</dcterms:created>
  <dc:creator>四驱小蜗牛</dc:creator>
  <cp:lastModifiedBy>四驱小蜗牛</cp:lastModifiedBy>
  <dcterms:modified xsi:type="dcterms:W3CDTF">2022-06-21T02:18:28Z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A75AEA1D813B4DB29DC0BF02AEEEE8A6</vt:lpwstr>
  </property>
</Properties>
</file>