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536FD">
      <w:pPr>
        <w:pStyle w:val="2"/>
        <w:spacing w:line="305" w:lineRule="auto"/>
      </w:pPr>
    </w:p>
    <w:p w14:paraId="010CE878">
      <w:pPr>
        <w:pStyle w:val="2"/>
        <w:spacing w:line="305" w:lineRule="auto"/>
      </w:pPr>
    </w:p>
    <w:p w14:paraId="5ED16A8C">
      <w:pPr>
        <w:spacing w:before="100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1</w:t>
      </w:r>
    </w:p>
    <w:p w14:paraId="536D88C7">
      <w:pPr>
        <w:pStyle w:val="2"/>
        <w:spacing w:line="245" w:lineRule="auto"/>
      </w:pPr>
    </w:p>
    <w:p w14:paraId="3CF9A9A0">
      <w:pPr>
        <w:pStyle w:val="2"/>
        <w:spacing w:line="245" w:lineRule="auto"/>
      </w:pPr>
    </w:p>
    <w:p w14:paraId="65F4CF2C">
      <w:pPr>
        <w:pStyle w:val="2"/>
        <w:spacing w:line="245" w:lineRule="auto"/>
      </w:pPr>
    </w:p>
    <w:p w14:paraId="30EAB513">
      <w:pPr>
        <w:pStyle w:val="2"/>
        <w:spacing w:line="245" w:lineRule="auto"/>
      </w:pPr>
    </w:p>
    <w:p w14:paraId="36B74BEE">
      <w:pPr>
        <w:pStyle w:val="2"/>
        <w:spacing w:line="245" w:lineRule="auto"/>
      </w:pPr>
    </w:p>
    <w:p w14:paraId="65FBDBAF">
      <w:pPr>
        <w:pStyle w:val="2"/>
        <w:spacing w:line="245" w:lineRule="auto"/>
      </w:pPr>
    </w:p>
    <w:p w14:paraId="148B4114">
      <w:pPr>
        <w:pStyle w:val="2"/>
        <w:spacing w:line="245" w:lineRule="auto"/>
      </w:pPr>
    </w:p>
    <w:p w14:paraId="6343D90A">
      <w:pPr>
        <w:pStyle w:val="2"/>
        <w:spacing w:line="245" w:lineRule="auto"/>
      </w:pPr>
    </w:p>
    <w:p w14:paraId="433590F3">
      <w:pPr>
        <w:pStyle w:val="2"/>
        <w:spacing w:line="245" w:lineRule="auto"/>
      </w:pPr>
    </w:p>
    <w:p w14:paraId="0E9B41A2">
      <w:pPr>
        <w:pStyle w:val="2"/>
        <w:spacing w:line="245" w:lineRule="auto"/>
      </w:pPr>
    </w:p>
    <w:p w14:paraId="14D3F2B4">
      <w:pPr>
        <w:pStyle w:val="2"/>
        <w:spacing w:line="246" w:lineRule="auto"/>
      </w:pPr>
    </w:p>
    <w:p w14:paraId="5CF6498E">
      <w:pPr>
        <w:pStyle w:val="2"/>
        <w:spacing w:line="246" w:lineRule="auto"/>
      </w:pPr>
    </w:p>
    <w:p w14:paraId="66FA305E">
      <w:pPr>
        <w:spacing w:before="169" w:line="318" w:lineRule="auto"/>
        <w:ind w:left="2294" w:right="1091" w:hanging="952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spacing w:val="-10"/>
          <w:sz w:val="52"/>
          <w:szCs w:val="52"/>
        </w:rPr>
        <w:t>焦作市太行强制隔离戒毒所</w:t>
      </w:r>
      <w:r>
        <w:rPr>
          <w:rFonts w:ascii="黑体" w:hAnsi="黑体" w:eastAsia="黑体" w:cs="黑体"/>
          <w:spacing w:val="4"/>
          <w:sz w:val="52"/>
          <w:szCs w:val="52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52"/>
          <w:szCs w:val="52"/>
        </w:rPr>
        <w:t xml:space="preserve">2023 </w:t>
      </w:r>
      <w:r>
        <w:rPr>
          <w:rFonts w:ascii="黑体" w:hAnsi="黑体" w:eastAsia="黑体" w:cs="黑体"/>
          <w:spacing w:val="-6"/>
          <w:sz w:val="52"/>
          <w:szCs w:val="52"/>
        </w:rPr>
        <w:t>年度单位预算</w:t>
      </w:r>
    </w:p>
    <w:p w14:paraId="1BDA7C60">
      <w:pPr>
        <w:pStyle w:val="2"/>
        <w:spacing w:line="251" w:lineRule="auto"/>
      </w:pPr>
    </w:p>
    <w:p w14:paraId="240F7A6E">
      <w:pPr>
        <w:pStyle w:val="2"/>
        <w:spacing w:line="251" w:lineRule="auto"/>
      </w:pPr>
    </w:p>
    <w:p w14:paraId="62D88E7C">
      <w:pPr>
        <w:pStyle w:val="2"/>
        <w:spacing w:line="251" w:lineRule="auto"/>
      </w:pPr>
    </w:p>
    <w:p w14:paraId="21FF2883">
      <w:pPr>
        <w:pStyle w:val="2"/>
        <w:spacing w:line="251" w:lineRule="auto"/>
      </w:pPr>
    </w:p>
    <w:p w14:paraId="5B98E345">
      <w:pPr>
        <w:pStyle w:val="2"/>
        <w:spacing w:line="252" w:lineRule="auto"/>
      </w:pPr>
    </w:p>
    <w:p w14:paraId="14CAEFE6">
      <w:pPr>
        <w:pStyle w:val="2"/>
        <w:spacing w:line="252" w:lineRule="auto"/>
      </w:pPr>
    </w:p>
    <w:p w14:paraId="144FA975">
      <w:pPr>
        <w:pStyle w:val="2"/>
        <w:spacing w:line="252" w:lineRule="auto"/>
      </w:pPr>
    </w:p>
    <w:p w14:paraId="2675220F">
      <w:pPr>
        <w:pStyle w:val="2"/>
        <w:spacing w:line="252" w:lineRule="auto"/>
      </w:pPr>
    </w:p>
    <w:p w14:paraId="4867F3D6">
      <w:pPr>
        <w:pStyle w:val="2"/>
        <w:spacing w:line="252" w:lineRule="auto"/>
      </w:pPr>
    </w:p>
    <w:p w14:paraId="36FCE052">
      <w:pPr>
        <w:pStyle w:val="2"/>
        <w:spacing w:line="252" w:lineRule="auto"/>
      </w:pPr>
    </w:p>
    <w:p w14:paraId="5ADCBA83">
      <w:pPr>
        <w:pStyle w:val="2"/>
        <w:spacing w:line="252" w:lineRule="auto"/>
      </w:pPr>
    </w:p>
    <w:p w14:paraId="03EFF3B7">
      <w:pPr>
        <w:pStyle w:val="2"/>
        <w:spacing w:line="252" w:lineRule="auto"/>
      </w:pPr>
    </w:p>
    <w:p w14:paraId="52616ABD">
      <w:pPr>
        <w:pStyle w:val="2"/>
        <w:spacing w:line="252" w:lineRule="auto"/>
      </w:pPr>
    </w:p>
    <w:p w14:paraId="12EFBF00">
      <w:pPr>
        <w:pStyle w:val="2"/>
        <w:spacing w:line="252" w:lineRule="auto"/>
      </w:pPr>
    </w:p>
    <w:p w14:paraId="420F364A">
      <w:pPr>
        <w:pStyle w:val="2"/>
        <w:spacing w:line="252" w:lineRule="auto"/>
      </w:pPr>
    </w:p>
    <w:p w14:paraId="1EF571CB">
      <w:pPr>
        <w:pStyle w:val="2"/>
        <w:spacing w:line="252" w:lineRule="auto"/>
      </w:pPr>
    </w:p>
    <w:p w14:paraId="66D3C1E1">
      <w:pPr>
        <w:pStyle w:val="2"/>
        <w:spacing w:line="252" w:lineRule="auto"/>
      </w:pPr>
    </w:p>
    <w:p w14:paraId="5C74E6D7">
      <w:pPr>
        <w:pStyle w:val="2"/>
        <w:spacing w:line="252" w:lineRule="auto"/>
      </w:pPr>
    </w:p>
    <w:p w14:paraId="623DB96D">
      <w:pPr>
        <w:pStyle w:val="2"/>
        <w:spacing w:line="252" w:lineRule="auto"/>
      </w:pPr>
    </w:p>
    <w:p w14:paraId="3616AD63">
      <w:pPr>
        <w:spacing w:before="101" w:line="228" w:lineRule="auto"/>
        <w:ind w:left="33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二○二三年二月</w:t>
      </w:r>
    </w:p>
    <w:p w14:paraId="30C3625B">
      <w:pPr>
        <w:spacing w:line="228" w:lineRule="auto"/>
        <w:rPr>
          <w:rFonts w:ascii="黑体" w:hAnsi="黑体" w:eastAsia="黑体" w:cs="黑体"/>
          <w:sz w:val="31"/>
          <w:szCs w:val="31"/>
        </w:rPr>
        <w:sectPr>
          <w:pgSz w:w="11906" w:h="16839"/>
          <w:pgMar w:top="1431" w:right="1785" w:bottom="0" w:left="1561" w:header="0" w:footer="0" w:gutter="0"/>
          <w:cols w:space="720" w:num="1"/>
        </w:sectPr>
      </w:pPr>
    </w:p>
    <w:p w14:paraId="236D967B">
      <w:pPr>
        <w:pStyle w:val="2"/>
        <w:spacing w:line="286" w:lineRule="auto"/>
      </w:pPr>
    </w:p>
    <w:p w14:paraId="68FBF523">
      <w:pPr>
        <w:pStyle w:val="2"/>
        <w:spacing w:line="286" w:lineRule="auto"/>
      </w:pPr>
    </w:p>
    <w:p w14:paraId="11ED18D4">
      <w:pPr>
        <w:spacing w:before="166" w:line="204" w:lineRule="auto"/>
        <w:ind w:left="374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-33"/>
          <w:sz w:val="43"/>
          <w:szCs w:val="43"/>
        </w:rPr>
        <w:t>目</w:t>
      </w:r>
      <w:r>
        <w:rPr>
          <w:rFonts w:ascii="方正小标宋简体" w:hAnsi="方正小标宋简体" w:eastAsia="方正小标宋简体" w:cs="方正小标宋简体"/>
          <w:spacing w:val="3"/>
          <w:sz w:val="43"/>
          <w:szCs w:val="43"/>
        </w:rPr>
        <w:t xml:space="preserve">    </w:t>
      </w:r>
      <w:r>
        <w:rPr>
          <w:rFonts w:ascii="方正小标宋简体" w:hAnsi="方正小标宋简体" w:eastAsia="方正小标宋简体" w:cs="方正小标宋简体"/>
          <w:spacing w:val="-33"/>
          <w:sz w:val="43"/>
          <w:szCs w:val="43"/>
        </w:rPr>
        <w:t>录</w:t>
      </w:r>
    </w:p>
    <w:p w14:paraId="3D276EE7">
      <w:pPr>
        <w:pStyle w:val="2"/>
        <w:spacing w:line="261" w:lineRule="auto"/>
      </w:pPr>
    </w:p>
    <w:p w14:paraId="0CAAFD86">
      <w:pPr>
        <w:pStyle w:val="2"/>
        <w:spacing w:line="262" w:lineRule="auto"/>
      </w:pPr>
    </w:p>
    <w:p w14:paraId="0713D8D1">
      <w:pPr>
        <w:spacing w:before="101" w:line="221" w:lineRule="auto"/>
        <w:ind w:left="625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b/>
          <w:bCs/>
          <w:spacing w:val="-4"/>
          <w:sz w:val="31"/>
          <w:szCs w:val="31"/>
        </w:rPr>
        <w:t>第一部分</w:t>
      </w:r>
      <w:r>
        <w:rPr>
          <w:rFonts w:ascii="仿宋_GB2312" w:hAnsi="仿宋_GB2312" w:eastAsia="仿宋_GB2312" w:cs="仿宋_GB2312"/>
          <w:spacing w:val="-4"/>
          <w:sz w:val="31"/>
          <w:szCs w:val="31"/>
        </w:rPr>
        <w:t xml:space="preserve">  </w:t>
      </w:r>
      <w:r>
        <w:rPr>
          <w:rFonts w:ascii="仿宋_GB2312" w:hAnsi="仿宋_GB2312" w:eastAsia="仿宋_GB2312" w:cs="仿宋_GB2312"/>
          <w:b/>
          <w:bCs/>
          <w:spacing w:val="-4"/>
          <w:sz w:val="31"/>
          <w:szCs w:val="31"/>
        </w:rPr>
        <w:t>概况</w:t>
      </w:r>
    </w:p>
    <w:p w14:paraId="42BC7203">
      <w:pPr>
        <w:spacing w:before="177" w:line="225" w:lineRule="auto"/>
        <w:ind w:left="941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-4"/>
          <w:sz w:val="31"/>
          <w:szCs w:val="31"/>
        </w:rPr>
        <w:t>一、主要职能</w:t>
      </w:r>
    </w:p>
    <w:p w14:paraId="4A503B87">
      <w:pPr>
        <w:spacing w:before="172" w:line="219" w:lineRule="auto"/>
        <w:ind w:left="938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-2"/>
          <w:sz w:val="31"/>
          <w:szCs w:val="31"/>
        </w:rPr>
        <w:t>二、预算单位构成</w:t>
      </w:r>
    </w:p>
    <w:p w14:paraId="51F48612">
      <w:pPr>
        <w:spacing w:before="181" w:line="312" w:lineRule="auto"/>
        <w:ind w:right="261" w:firstLine="625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b/>
          <w:bCs/>
          <w:spacing w:val="5"/>
          <w:sz w:val="31"/>
          <w:szCs w:val="31"/>
        </w:rPr>
        <w:t>第二部分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b/>
          <w:bCs/>
          <w:spacing w:val="5"/>
          <w:sz w:val="31"/>
          <w:szCs w:val="31"/>
        </w:rPr>
        <w:t>焦作市太行强制隔离戒毒所</w:t>
      </w:r>
      <w:r>
        <w:rPr>
          <w:rFonts w:ascii="仿宋_GB2312" w:hAnsi="仿宋_GB2312" w:eastAsia="仿宋_GB2312" w:cs="仿宋_GB2312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>2023</w:t>
      </w:r>
      <w:r>
        <w:rPr>
          <w:rFonts w:ascii="Times New Roman" w:hAnsi="Times New Roman" w:eastAsia="Times New Roman" w:cs="Times New Roman"/>
          <w:b/>
          <w:bCs/>
          <w:spacing w:val="24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b/>
          <w:bCs/>
          <w:spacing w:val="5"/>
          <w:sz w:val="31"/>
          <w:szCs w:val="31"/>
        </w:rPr>
        <w:t>年单位预算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b/>
          <w:bCs/>
          <w:spacing w:val="-6"/>
          <w:sz w:val="31"/>
          <w:szCs w:val="31"/>
        </w:rPr>
        <w:t>情况说明</w:t>
      </w:r>
    </w:p>
    <w:p w14:paraId="57A00F31">
      <w:pPr>
        <w:spacing w:before="54" w:line="221" w:lineRule="auto"/>
        <w:ind w:left="625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b/>
          <w:bCs/>
          <w:spacing w:val="-4"/>
          <w:sz w:val="31"/>
          <w:szCs w:val="31"/>
        </w:rPr>
        <w:t>第三部分</w:t>
      </w:r>
      <w:r>
        <w:rPr>
          <w:rFonts w:ascii="仿宋_GB2312" w:hAnsi="仿宋_GB2312" w:eastAsia="仿宋_GB2312" w:cs="仿宋_GB2312"/>
          <w:spacing w:val="-4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b/>
          <w:bCs/>
          <w:spacing w:val="-4"/>
          <w:sz w:val="31"/>
          <w:szCs w:val="31"/>
        </w:rPr>
        <w:t>名词解释</w:t>
      </w:r>
    </w:p>
    <w:p w14:paraId="09330D16">
      <w:pPr>
        <w:spacing w:before="178" w:line="219" w:lineRule="auto"/>
        <w:ind w:left="632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-1"/>
          <w:sz w:val="31"/>
          <w:szCs w:val="31"/>
        </w:rPr>
        <w:t>附件：</w:t>
      </w:r>
      <w:r>
        <w:rPr>
          <w:rFonts w:ascii="仿宋_GB2312" w:hAnsi="仿宋_GB2312" w:eastAsia="仿宋_GB2312" w:cs="仿宋_GB2312"/>
          <w:spacing w:val="-36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焦作市太行强制隔离戒毒所</w:t>
      </w:r>
      <w:r>
        <w:rPr>
          <w:rFonts w:ascii="仿宋_GB2312" w:hAnsi="仿宋_GB2312" w:eastAsia="仿宋_GB2312" w:cs="仿宋_GB2312"/>
          <w:spacing w:val="-8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2023 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年度单位预算表</w:t>
      </w:r>
    </w:p>
    <w:p w14:paraId="30638128">
      <w:pPr>
        <w:spacing w:before="183" w:line="218" w:lineRule="auto"/>
        <w:ind w:left="941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-2"/>
          <w:sz w:val="31"/>
          <w:szCs w:val="31"/>
        </w:rPr>
        <w:t>一、单位收支预算表</w:t>
      </w:r>
    </w:p>
    <w:p w14:paraId="24F7D7C1">
      <w:pPr>
        <w:spacing w:before="183" w:line="219" w:lineRule="auto"/>
        <w:ind w:left="938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-2"/>
          <w:sz w:val="31"/>
          <w:szCs w:val="31"/>
        </w:rPr>
        <w:t>二、单位收入预算表</w:t>
      </w:r>
    </w:p>
    <w:p w14:paraId="11D6A270">
      <w:pPr>
        <w:spacing w:before="182" w:line="218" w:lineRule="auto"/>
        <w:ind w:left="944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-3"/>
          <w:sz w:val="31"/>
          <w:szCs w:val="31"/>
        </w:rPr>
        <w:t>三、单位支出预算表</w:t>
      </w:r>
    </w:p>
    <w:p w14:paraId="3FA4E492">
      <w:pPr>
        <w:spacing w:before="184" w:line="218" w:lineRule="auto"/>
        <w:ind w:left="958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-3"/>
          <w:sz w:val="31"/>
          <w:szCs w:val="31"/>
        </w:rPr>
        <w:t>四、财政拨款收支预算表</w:t>
      </w:r>
    </w:p>
    <w:p w14:paraId="45F770EE">
      <w:pPr>
        <w:spacing w:before="186" w:line="218" w:lineRule="auto"/>
        <w:ind w:left="932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-1"/>
          <w:sz w:val="31"/>
          <w:szCs w:val="31"/>
        </w:rPr>
        <w:t>五、一般公共预算支出预算表</w:t>
      </w:r>
    </w:p>
    <w:p w14:paraId="28616199">
      <w:pPr>
        <w:spacing w:before="183" w:line="218" w:lineRule="auto"/>
        <w:ind w:left="934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-1"/>
          <w:sz w:val="31"/>
          <w:szCs w:val="31"/>
        </w:rPr>
        <w:t>六、一般公共预算基本支出预算表</w:t>
      </w:r>
    </w:p>
    <w:p w14:paraId="3DCD2139">
      <w:pPr>
        <w:spacing w:before="184" w:line="218" w:lineRule="auto"/>
        <w:ind w:left="928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z w:val="31"/>
          <w:szCs w:val="31"/>
        </w:rPr>
        <w:t>七、一般公共预算基本支出明细表</w:t>
      </w:r>
    </w:p>
    <w:p w14:paraId="62DFDFC4">
      <w:pPr>
        <w:spacing w:before="183" w:line="218" w:lineRule="auto"/>
        <w:ind w:left="927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z w:val="31"/>
          <w:szCs w:val="31"/>
        </w:rPr>
        <w:t>八、支出经济分类汇总表</w:t>
      </w:r>
    </w:p>
    <w:p w14:paraId="6D9D50E4">
      <w:pPr>
        <w:spacing w:before="183" w:line="219" w:lineRule="auto"/>
        <w:ind w:left="925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z w:val="31"/>
          <w:szCs w:val="31"/>
        </w:rPr>
        <w:t>九、一般公共预算“三公”经费预算表</w:t>
      </w:r>
    </w:p>
    <w:p w14:paraId="2771C935">
      <w:pPr>
        <w:spacing w:before="183" w:line="218" w:lineRule="auto"/>
        <w:ind w:left="934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-1"/>
          <w:sz w:val="31"/>
          <w:szCs w:val="31"/>
        </w:rPr>
        <w:t>十、政府性基金支出预算表</w:t>
      </w:r>
    </w:p>
    <w:p w14:paraId="670450A3">
      <w:pPr>
        <w:spacing w:before="186" w:line="218" w:lineRule="auto"/>
        <w:ind w:left="934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-1"/>
          <w:sz w:val="31"/>
          <w:szCs w:val="31"/>
        </w:rPr>
        <w:t>十一、国有资本经营支出预算表</w:t>
      </w:r>
    </w:p>
    <w:p w14:paraId="6709AF34">
      <w:pPr>
        <w:spacing w:before="183" w:line="218" w:lineRule="auto"/>
        <w:ind w:left="934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-1"/>
          <w:sz w:val="31"/>
          <w:szCs w:val="31"/>
        </w:rPr>
        <w:t>十二、项目支出预算表</w:t>
      </w:r>
    </w:p>
    <w:p w14:paraId="7F04A667">
      <w:pPr>
        <w:spacing w:before="183" w:line="219" w:lineRule="auto"/>
        <w:ind w:left="934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-1"/>
          <w:sz w:val="31"/>
          <w:szCs w:val="31"/>
        </w:rPr>
        <w:t>十三、</w:t>
      </w:r>
      <w:bookmarkStart w:id="0" w:name="OLE_LINK1"/>
      <w:bookmarkStart w:id="1" w:name="OLE_LINK3"/>
      <w:r>
        <w:rPr>
          <w:rFonts w:hint="eastAsia" w:ascii="仿宋_GB2312" w:hAnsi="仿宋_GB2312" w:eastAsia="仿宋_GB2312" w:cs="仿宋_GB2312"/>
          <w:spacing w:val="-1"/>
          <w:sz w:val="31"/>
          <w:szCs w:val="31"/>
          <w:lang w:val="en-US" w:eastAsia="zh-CN"/>
        </w:rPr>
        <w:t>机关（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机构</w:t>
      </w:r>
      <w:r>
        <w:rPr>
          <w:rFonts w:hint="eastAsia" w:ascii="仿宋_GB2312" w:hAnsi="仿宋_GB2312" w:eastAsia="仿宋_GB2312" w:cs="仿宋_GB2312"/>
          <w:spacing w:val="-1"/>
          <w:sz w:val="31"/>
          <w:szCs w:val="31"/>
          <w:lang w:eastAsia="zh-CN"/>
        </w:rPr>
        <w:t>）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运行经费</w:t>
      </w:r>
      <w:bookmarkEnd w:id="0"/>
    </w:p>
    <w:bookmarkEnd w:id="1"/>
    <w:p w14:paraId="32F96953">
      <w:pPr>
        <w:spacing w:before="182" w:line="219" w:lineRule="auto"/>
        <w:ind w:left="915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-1"/>
          <w:sz w:val="31"/>
          <w:szCs w:val="31"/>
        </w:rPr>
        <w:t>十四、单位预算项目绩效目标表</w:t>
      </w:r>
    </w:p>
    <w:p w14:paraId="35639B94">
      <w:pPr>
        <w:spacing w:line="219" w:lineRule="auto"/>
        <w:rPr>
          <w:rFonts w:ascii="仿宋_GB2312" w:hAnsi="仿宋_GB2312" w:eastAsia="仿宋_GB2312" w:cs="仿宋_GB2312"/>
          <w:sz w:val="31"/>
          <w:szCs w:val="31"/>
        </w:rPr>
        <w:sectPr>
          <w:pgSz w:w="11906" w:h="16839"/>
          <w:pgMar w:top="1431" w:right="1785" w:bottom="0" w:left="1556" w:header="0" w:footer="0" w:gutter="0"/>
          <w:cols w:space="720" w:num="1"/>
        </w:sectPr>
      </w:pPr>
    </w:p>
    <w:p w14:paraId="449D2028">
      <w:pPr>
        <w:pStyle w:val="2"/>
        <w:spacing w:line="339" w:lineRule="auto"/>
      </w:pPr>
    </w:p>
    <w:p w14:paraId="7C3E47D5">
      <w:pPr>
        <w:pStyle w:val="2"/>
        <w:spacing w:line="340" w:lineRule="auto"/>
      </w:pPr>
    </w:p>
    <w:p w14:paraId="2C9D966B">
      <w:pPr>
        <w:spacing w:before="113" w:line="227" w:lineRule="auto"/>
        <w:ind w:left="373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1"/>
          <w:sz w:val="35"/>
          <w:szCs w:val="35"/>
        </w:rPr>
        <w:t>第一部分</w:t>
      </w:r>
    </w:p>
    <w:p w14:paraId="37C04C4F">
      <w:pPr>
        <w:spacing w:before="138" w:line="226" w:lineRule="auto"/>
        <w:ind w:left="1973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z w:val="35"/>
          <w:szCs w:val="35"/>
        </w:rPr>
        <w:t>焦作市太行强制隔离戒毒所概况</w:t>
      </w:r>
    </w:p>
    <w:p w14:paraId="03F41605">
      <w:pPr>
        <w:pStyle w:val="2"/>
        <w:spacing w:line="325" w:lineRule="auto"/>
      </w:pPr>
    </w:p>
    <w:p w14:paraId="231BC32C">
      <w:pPr>
        <w:pStyle w:val="2"/>
        <w:spacing w:line="325" w:lineRule="auto"/>
      </w:pPr>
    </w:p>
    <w:p w14:paraId="492191EB">
      <w:pPr>
        <w:spacing w:before="101" w:line="228" w:lineRule="auto"/>
        <w:ind w:left="63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一、主要职能</w:t>
      </w:r>
    </w:p>
    <w:p w14:paraId="2C55B4C2">
      <w:pPr>
        <w:spacing w:before="193" w:line="221" w:lineRule="auto"/>
        <w:ind w:left="622"/>
        <w:rPr>
          <w:rFonts w:ascii="楷体_GB2312" w:hAnsi="楷体_GB2312" w:eastAsia="楷体_GB2312" w:cs="楷体_GB2312"/>
          <w:sz w:val="31"/>
          <w:szCs w:val="31"/>
        </w:rPr>
      </w:pPr>
      <w:r>
        <w:rPr>
          <w:rFonts w:ascii="楷体_GB2312" w:hAnsi="楷体_GB2312" w:eastAsia="楷体_GB2312" w:cs="楷体_GB2312"/>
          <w:spacing w:val="1"/>
          <w:sz w:val="31"/>
          <w:szCs w:val="31"/>
        </w:rPr>
        <w:t>（一）机构设置情况</w:t>
      </w:r>
    </w:p>
    <w:p w14:paraId="70970E52">
      <w:pPr>
        <w:spacing w:before="200" w:line="258" w:lineRule="auto"/>
        <w:ind w:right="97" w:firstLine="62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3"/>
          <w:sz w:val="31"/>
          <w:szCs w:val="31"/>
        </w:rPr>
        <w:t>焦作市太行强制隔离戒毒所为副县级单位，内设10个科室，6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个管教大队</w:t>
      </w:r>
      <w:r>
        <w:rPr>
          <w:rFonts w:ascii="微软雅黑" w:hAnsi="微软雅黑" w:eastAsia="微软雅黑" w:cs="微软雅黑"/>
          <w:spacing w:val="-4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，规格均为正科级。</w:t>
      </w:r>
    </w:p>
    <w:p w14:paraId="622CEC19">
      <w:pPr>
        <w:spacing w:before="8" w:line="218" w:lineRule="auto"/>
        <w:ind w:left="622"/>
        <w:rPr>
          <w:rFonts w:ascii="楷体_GB2312" w:hAnsi="楷体_GB2312" w:eastAsia="楷体_GB2312" w:cs="楷体_GB2312"/>
          <w:sz w:val="31"/>
          <w:szCs w:val="31"/>
        </w:rPr>
      </w:pPr>
      <w:r>
        <w:rPr>
          <w:rFonts w:ascii="楷体_GB2312" w:hAnsi="楷体_GB2312" w:eastAsia="楷体_GB2312" w:cs="楷体_GB2312"/>
          <w:spacing w:val="1"/>
          <w:sz w:val="31"/>
          <w:szCs w:val="31"/>
        </w:rPr>
        <w:t>（二）单位职责</w:t>
      </w:r>
    </w:p>
    <w:p w14:paraId="4B8E144D">
      <w:pPr>
        <w:spacing w:before="200" w:line="259" w:lineRule="auto"/>
        <w:ind w:firstLine="62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主要职责是贯彻执行国家有关法律法规及方针政策；对戒毒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人员实行依法、严格、文明、科学管理；负责吸毒人员的戒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毒工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作；负责警察队伍建设和警务工作；参与社会治安综合治理工作；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承办上级交办的其他事项。</w:t>
      </w:r>
    </w:p>
    <w:p w14:paraId="2996F129">
      <w:pPr>
        <w:spacing w:before="5" w:line="226" w:lineRule="auto"/>
        <w:ind w:left="63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二、焦作市太行强制隔离戒毒所预算单位构成</w:t>
      </w:r>
    </w:p>
    <w:p w14:paraId="656DBE2A">
      <w:pPr>
        <w:spacing w:before="175" w:line="188" w:lineRule="auto"/>
        <w:ind w:left="62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本预算为焦作市太行强制隔离戒毒所预算。</w:t>
      </w:r>
    </w:p>
    <w:p w14:paraId="238E0CF7">
      <w:pPr>
        <w:pStyle w:val="2"/>
        <w:spacing w:line="323" w:lineRule="auto"/>
      </w:pPr>
    </w:p>
    <w:p w14:paraId="18E9A7D0">
      <w:pPr>
        <w:pStyle w:val="2"/>
        <w:spacing w:line="323" w:lineRule="auto"/>
      </w:pPr>
    </w:p>
    <w:p w14:paraId="64E4D520">
      <w:pPr>
        <w:spacing w:before="114" w:line="227" w:lineRule="auto"/>
        <w:ind w:left="373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1"/>
          <w:sz w:val="35"/>
          <w:szCs w:val="35"/>
        </w:rPr>
        <w:t>第二部分</w:t>
      </w:r>
    </w:p>
    <w:p w14:paraId="1339D113">
      <w:pPr>
        <w:spacing w:before="151" w:line="226" w:lineRule="auto"/>
        <w:ind w:left="2323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z w:val="35"/>
          <w:szCs w:val="35"/>
        </w:rPr>
        <w:t>焦作市太行强制隔离戒毒所</w:t>
      </w:r>
    </w:p>
    <w:p w14:paraId="33BD0504">
      <w:pPr>
        <w:spacing w:before="146" w:line="226" w:lineRule="auto"/>
        <w:ind w:left="2670"/>
        <w:rPr>
          <w:rFonts w:ascii="黑体" w:hAnsi="黑体" w:eastAsia="黑体" w:cs="黑体"/>
          <w:sz w:val="35"/>
          <w:szCs w:val="35"/>
        </w:rPr>
      </w:pPr>
      <w:r>
        <w:rPr>
          <w:rFonts w:ascii="Times New Roman" w:hAnsi="Times New Roman" w:eastAsia="Times New Roman" w:cs="Times New Roman"/>
          <w:spacing w:val="1"/>
          <w:sz w:val="35"/>
          <w:szCs w:val="35"/>
        </w:rPr>
        <w:t>2023</w:t>
      </w:r>
      <w:r>
        <w:rPr>
          <w:rFonts w:ascii="黑体" w:hAnsi="黑体" w:eastAsia="黑体" w:cs="黑体"/>
          <w:spacing w:val="1"/>
          <w:sz w:val="35"/>
          <w:szCs w:val="35"/>
        </w:rPr>
        <w:t>年度预算情况说明</w:t>
      </w:r>
    </w:p>
    <w:p w14:paraId="68831F9D">
      <w:pPr>
        <w:pStyle w:val="2"/>
        <w:spacing w:line="325" w:lineRule="auto"/>
      </w:pPr>
    </w:p>
    <w:p w14:paraId="2528FE25">
      <w:pPr>
        <w:pStyle w:val="2"/>
        <w:spacing w:line="326" w:lineRule="auto"/>
      </w:pPr>
    </w:p>
    <w:p w14:paraId="4EA9877B">
      <w:pPr>
        <w:spacing w:before="101" w:line="226" w:lineRule="auto"/>
        <w:ind w:left="63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一、收入支出预算总体情况说明</w:t>
      </w:r>
    </w:p>
    <w:p w14:paraId="67237BA9">
      <w:pPr>
        <w:spacing w:before="194" w:line="325" w:lineRule="auto"/>
        <w:ind w:left="50" w:right="13" w:firstLine="585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2"/>
          <w:sz w:val="31"/>
          <w:szCs w:val="31"/>
        </w:rPr>
        <w:t>焦作市太行强制隔离戒毒所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2023</w:t>
      </w:r>
      <w:r>
        <w:rPr>
          <w:rFonts w:ascii="仿宋_GB2312" w:hAnsi="仿宋_GB2312" w:eastAsia="仿宋_GB2312" w:cs="仿宋_GB2312"/>
          <w:spacing w:val="2"/>
          <w:sz w:val="31"/>
          <w:szCs w:val="31"/>
        </w:rPr>
        <w:t>年收入总计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2259.54</w:t>
      </w:r>
      <w:r>
        <w:rPr>
          <w:rFonts w:ascii="仿宋_GB2312" w:hAnsi="仿宋_GB2312" w:eastAsia="仿宋_GB2312" w:cs="仿宋_GB2312"/>
          <w:spacing w:val="2"/>
          <w:sz w:val="31"/>
          <w:szCs w:val="31"/>
        </w:rPr>
        <w:t>万元，支</w:t>
      </w:r>
      <w:r>
        <w:rPr>
          <w:rFonts w:ascii="仿宋_GB2312" w:hAnsi="仿宋_GB2312" w:eastAsia="仿宋_GB2312" w:cs="仿宋_GB2312"/>
          <w:spacing w:val="9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7"/>
          <w:sz w:val="31"/>
          <w:szCs w:val="31"/>
        </w:rPr>
        <w:t>出总计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2259.54</w:t>
      </w:r>
      <w:r>
        <w:rPr>
          <w:rFonts w:ascii="仿宋_GB2312" w:hAnsi="仿宋_GB2312" w:eastAsia="仿宋_GB2312" w:cs="仿宋_GB2312"/>
          <w:spacing w:val="-7"/>
          <w:sz w:val="31"/>
          <w:szCs w:val="31"/>
        </w:rPr>
        <w:t>万元，与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2022</w:t>
      </w:r>
      <w:r>
        <w:rPr>
          <w:rFonts w:ascii="仿宋_GB2312" w:hAnsi="仿宋_GB2312" w:eastAsia="仿宋_GB2312" w:cs="仿宋_GB2312"/>
          <w:spacing w:val="-7"/>
          <w:sz w:val="31"/>
          <w:szCs w:val="31"/>
        </w:rPr>
        <w:t>年相比，收、支总计各增加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11.8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1</w:t>
      </w:r>
      <w:r>
        <w:rPr>
          <w:rFonts w:ascii="仿宋_GB2312" w:hAnsi="仿宋_GB2312" w:eastAsia="仿宋_GB2312" w:cs="仿宋_GB2312"/>
          <w:spacing w:val="-8"/>
          <w:sz w:val="31"/>
          <w:szCs w:val="31"/>
        </w:rPr>
        <w:t>万元，</w:t>
      </w:r>
    </w:p>
    <w:p w14:paraId="2B6DFB2D">
      <w:pPr>
        <w:spacing w:line="325" w:lineRule="auto"/>
        <w:rPr>
          <w:rFonts w:ascii="仿宋_GB2312" w:hAnsi="仿宋_GB2312" w:eastAsia="仿宋_GB2312" w:cs="仿宋_GB2312"/>
          <w:sz w:val="31"/>
          <w:szCs w:val="31"/>
        </w:rPr>
        <w:sectPr>
          <w:pgSz w:w="11906" w:h="16839"/>
          <w:pgMar w:top="1431" w:right="1431" w:bottom="0" w:left="1534" w:header="0" w:footer="0" w:gutter="0"/>
          <w:cols w:space="720" w:num="1"/>
        </w:sectPr>
      </w:pPr>
    </w:p>
    <w:p w14:paraId="51D3375D">
      <w:pPr>
        <w:pStyle w:val="2"/>
        <w:spacing w:line="249" w:lineRule="auto"/>
      </w:pPr>
    </w:p>
    <w:p w14:paraId="45FAA21D">
      <w:pPr>
        <w:pStyle w:val="2"/>
        <w:spacing w:line="249" w:lineRule="auto"/>
      </w:pPr>
    </w:p>
    <w:p w14:paraId="500BFE83">
      <w:pPr>
        <w:pStyle w:val="2"/>
        <w:spacing w:line="249" w:lineRule="auto"/>
      </w:pPr>
    </w:p>
    <w:p w14:paraId="487C4FAD">
      <w:pPr>
        <w:spacing w:before="101" w:line="218" w:lineRule="auto"/>
        <w:ind w:left="1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z w:val="31"/>
          <w:szCs w:val="31"/>
        </w:rPr>
        <w:t>增长</w:t>
      </w:r>
      <w:r>
        <w:rPr>
          <w:rFonts w:ascii="Times New Roman" w:hAnsi="Times New Roman" w:eastAsia="Times New Roman" w:cs="Times New Roman"/>
          <w:sz w:val="31"/>
          <w:szCs w:val="31"/>
        </w:rPr>
        <w:t>0. 53%</w:t>
      </w:r>
      <w:r>
        <w:rPr>
          <w:rFonts w:ascii="仿宋_GB2312" w:hAnsi="仿宋_GB2312" w:eastAsia="仿宋_GB2312" w:cs="仿宋_GB2312"/>
          <w:sz w:val="31"/>
          <w:szCs w:val="31"/>
        </w:rPr>
        <w:t>。主要原因： 基本收支增加。</w:t>
      </w:r>
    </w:p>
    <w:p w14:paraId="184E95F7">
      <w:pPr>
        <w:spacing w:before="208" w:line="226" w:lineRule="auto"/>
        <w:ind w:left="6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二、收入预算总体情况说明</w:t>
      </w:r>
    </w:p>
    <w:p w14:paraId="551D570E">
      <w:pPr>
        <w:spacing w:before="195" w:line="333" w:lineRule="auto"/>
        <w:ind w:right="79" w:firstLine="651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2"/>
          <w:sz w:val="31"/>
          <w:szCs w:val="31"/>
        </w:rPr>
        <w:t>焦作市太行强制隔离戒毒所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2023</w:t>
      </w:r>
      <w:r>
        <w:rPr>
          <w:rFonts w:ascii="仿宋_GB2312" w:hAnsi="仿宋_GB2312" w:eastAsia="仿宋_GB2312" w:cs="仿宋_GB2312"/>
          <w:spacing w:val="2"/>
          <w:sz w:val="31"/>
          <w:szCs w:val="31"/>
        </w:rPr>
        <w:t>年收入合计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259.54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>万元，其</w:t>
      </w:r>
      <w:r>
        <w:rPr>
          <w:rFonts w:ascii="仿宋_GB2312" w:hAnsi="仿宋_GB2312" w:eastAsia="仿宋_GB2312" w:cs="仿宋_GB2312"/>
          <w:sz w:val="31"/>
          <w:szCs w:val="31"/>
        </w:rPr>
        <w:t xml:space="preserve"> 中：一般公共预算收入</w:t>
      </w:r>
      <w:r>
        <w:rPr>
          <w:rFonts w:ascii="Times New Roman" w:hAnsi="Times New Roman" w:eastAsia="Times New Roman" w:cs="Times New Roman"/>
          <w:sz w:val="31"/>
          <w:szCs w:val="31"/>
        </w:rPr>
        <w:t>2259.54</w:t>
      </w:r>
      <w:r>
        <w:rPr>
          <w:rFonts w:ascii="仿宋_GB2312" w:hAnsi="仿宋_GB2312" w:eastAsia="仿宋_GB2312" w:cs="仿宋_GB2312"/>
          <w:sz w:val="31"/>
          <w:szCs w:val="31"/>
        </w:rPr>
        <w:t>万元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;  </w:t>
      </w:r>
      <w:r>
        <w:rPr>
          <w:rFonts w:ascii="仿宋_GB2312" w:hAnsi="仿宋_GB2312" w:eastAsia="仿宋_GB2312" w:cs="仿宋_GB2312"/>
          <w:sz w:val="31"/>
          <w:szCs w:val="31"/>
        </w:rPr>
        <w:t>政府性基金预算收入</w:t>
      </w:r>
      <w:r>
        <w:rPr>
          <w:rFonts w:ascii="Times New Roman" w:hAnsi="Times New Roman" w:eastAsia="Times New Roman" w:cs="Times New Roman"/>
          <w:sz w:val="31"/>
          <w:szCs w:val="31"/>
        </w:rPr>
        <w:t>0</w:t>
      </w:r>
      <w:r>
        <w:rPr>
          <w:rFonts w:ascii="仿宋_GB2312" w:hAnsi="仿宋_GB2312" w:eastAsia="仿宋_GB2312" w:cs="仿宋_GB2312"/>
          <w:sz w:val="31"/>
          <w:szCs w:val="31"/>
        </w:rPr>
        <w:t xml:space="preserve">万元； 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国有资本经营预算收入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万元；财政专户管理资金收入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 xml:space="preserve">万元；其 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他收入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万元。</w:t>
      </w:r>
    </w:p>
    <w:p w14:paraId="5165C2C3">
      <w:pPr>
        <w:spacing w:before="56" w:line="226" w:lineRule="auto"/>
        <w:ind w:left="63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三、支出预算总体情况说明</w:t>
      </w:r>
    </w:p>
    <w:p w14:paraId="392A1B47">
      <w:pPr>
        <w:spacing w:before="198" w:line="326" w:lineRule="auto"/>
        <w:ind w:left="12" w:right="79" w:firstLine="619"/>
        <w:jc w:val="both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2"/>
          <w:sz w:val="31"/>
          <w:szCs w:val="31"/>
        </w:rPr>
        <w:t>焦作市太行强制隔离戒毒所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2023</w:t>
      </w:r>
      <w:r>
        <w:rPr>
          <w:rFonts w:ascii="仿宋_GB2312" w:hAnsi="仿宋_GB2312" w:eastAsia="仿宋_GB2312" w:cs="仿宋_GB2312"/>
          <w:spacing w:val="2"/>
          <w:sz w:val="31"/>
          <w:szCs w:val="31"/>
        </w:rPr>
        <w:t>年支出合计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2259.54</w:t>
      </w:r>
      <w:r>
        <w:rPr>
          <w:rFonts w:ascii="仿宋_GB2312" w:hAnsi="仿宋_GB2312" w:eastAsia="仿宋_GB2312" w:cs="仿宋_GB2312"/>
          <w:spacing w:val="2"/>
          <w:sz w:val="31"/>
          <w:szCs w:val="31"/>
        </w:rPr>
        <w:t>万元，其</w:t>
      </w:r>
      <w:r>
        <w:rPr>
          <w:rFonts w:ascii="仿宋_GB2312" w:hAnsi="仿宋_GB2312" w:eastAsia="仿宋_GB2312" w:cs="仿宋_GB2312"/>
          <w:spacing w:val="9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z w:val="31"/>
          <w:szCs w:val="31"/>
        </w:rPr>
        <w:t>中：基本支出</w:t>
      </w:r>
      <w:r>
        <w:rPr>
          <w:rFonts w:ascii="Times New Roman" w:hAnsi="Times New Roman" w:eastAsia="Times New Roman" w:cs="Times New Roman"/>
          <w:sz w:val="31"/>
          <w:szCs w:val="31"/>
        </w:rPr>
        <w:t>2060.80</w:t>
      </w:r>
      <w:r>
        <w:rPr>
          <w:rFonts w:ascii="仿宋_GB2312" w:hAnsi="仿宋_GB2312" w:eastAsia="仿宋_GB2312" w:cs="仿宋_GB2312"/>
          <w:sz w:val="31"/>
          <w:szCs w:val="31"/>
        </w:rPr>
        <w:t>万元，</w:t>
      </w:r>
      <w:r>
        <w:rPr>
          <w:rFonts w:ascii="仿宋_GB2312" w:hAnsi="仿宋_GB2312" w:eastAsia="仿宋_GB2312" w:cs="仿宋_GB2312"/>
          <w:spacing w:val="-87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z w:val="31"/>
          <w:szCs w:val="31"/>
        </w:rPr>
        <w:t>占</w:t>
      </w:r>
      <w:r>
        <w:rPr>
          <w:rFonts w:ascii="Times New Roman" w:hAnsi="Times New Roman" w:eastAsia="Times New Roman" w:cs="Times New Roman"/>
          <w:sz w:val="31"/>
          <w:szCs w:val="31"/>
        </w:rPr>
        <w:t>91.20%</w:t>
      </w:r>
      <w:r>
        <w:rPr>
          <w:rFonts w:ascii="仿宋_GB2312" w:hAnsi="仿宋_GB2312" w:eastAsia="仿宋_GB2312" w:cs="仿宋_GB2312"/>
          <w:sz w:val="31"/>
          <w:szCs w:val="31"/>
        </w:rPr>
        <w:t>；项目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支出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198.74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万元，</w:t>
      </w:r>
      <w:r>
        <w:rPr>
          <w:rFonts w:ascii="仿宋_GB2312" w:hAnsi="仿宋_GB2312" w:eastAsia="仿宋_GB2312" w:cs="仿宋_GB2312"/>
          <w:spacing w:val="-87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占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8.80%</w:t>
      </w:r>
      <w:r>
        <w:rPr>
          <w:rFonts w:ascii="仿宋_GB2312" w:hAnsi="仿宋_GB2312" w:eastAsia="仿宋_GB2312" w:cs="仿宋_GB2312"/>
          <w:spacing w:val="-3"/>
          <w:sz w:val="31"/>
          <w:szCs w:val="31"/>
        </w:rPr>
        <w:t>。</w:t>
      </w:r>
    </w:p>
    <w:p w14:paraId="2B3621BD">
      <w:pPr>
        <w:spacing w:before="77" w:line="226" w:lineRule="auto"/>
        <w:ind w:left="64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四、财政拨款收入支出预算总体情况说明</w:t>
      </w:r>
    </w:p>
    <w:p w14:paraId="354DCB4D">
      <w:pPr>
        <w:spacing w:before="196" w:line="335" w:lineRule="auto"/>
        <w:ind w:right="79" w:firstLine="632"/>
        <w:jc w:val="both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17"/>
          <w:sz w:val="31"/>
          <w:szCs w:val="31"/>
        </w:rPr>
        <w:t>焦作市太行强制隔离戒毒所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2023</w:t>
      </w:r>
      <w:r>
        <w:rPr>
          <w:rFonts w:ascii="仿宋_GB2312" w:hAnsi="仿宋_GB2312" w:eastAsia="仿宋_GB2312" w:cs="仿宋_GB2312"/>
          <w:spacing w:val="17"/>
          <w:sz w:val="31"/>
          <w:szCs w:val="31"/>
        </w:rPr>
        <w:t>年一般公共预算收支预算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2259.54</w:t>
      </w:r>
      <w:r>
        <w:rPr>
          <w:rFonts w:ascii="仿宋_GB2312" w:hAnsi="仿宋_GB2312" w:eastAsia="仿宋_GB2312" w:cs="仿宋_GB2312"/>
          <w:spacing w:val="2"/>
          <w:sz w:val="31"/>
          <w:szCs w:val="31"/>
        </w:rPr>
        <w:t>万元，政府性基金收支预算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</w:t>
      </w:r>
      <w:r>
        <w:rPr>
          <w:rFonts w:ascii="仿宋_GB2312" w:hAnsi="仿宋_GB2312" w:eastAsia="仿宋_GB2312" w:cs="仿宋_GB2312"/>
          <w:spacing w:val="2"/>
          <w:sz w:val="31"/>
          <w:szCs w:val="31"/>
        </w:rPr>
        <w:t xml:space="preserve">万元。与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2022</w:t>
      </w:r>
      <w:r>
        <w:rPr>
          <w:rFonts w:ascii="仿宋_GB2312" w:hAnsi="仿宋_GB2312" w:eastAsia="仿宋_GB2312" w:cs="仿宋_GB2312"/>
          <w:spacing w:val="2"/>
          <w:sz w:val="31"/>
          <w:szCs w:val="31"/>
        </w:rPr>
        <w:t>年相比，一般</w:t>
      </w:r>
      <w:r>
        <w:rPr>
          <w:rFonts w:ascii="仿宋_GB2312" w:hAnsi="仿宋_GB2312" w:eastAsia="仿宋_GB2312" w:cs="仿宋_GB2312"/>
          <w:spacing w:val="15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3"/>
          <w:sz w:val="31"/>
          <w:szCs w:val="31"/>
        </w:rPr>
        <w:t>公共预算收支预算增加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11.81</w:t>
      </w:r>
      <w:r>
        <w:rPr>
          <w:rFonts w:ascii="仿宋_GB2312" w:hAnsi="仿宋_GB2312" w:eastAsia="仿宋_GB2312" w:cs="仿宋_GB2312"/>
          <w:spacing w:val="-3"/>
          <w:sz w:val="31"/>
          <w:szCs w:val="31"/>
        </w:rPr>
        <w:t>万元，增长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0.53%</w:t>
      </w:r>
      <w:r>
        <w:rPr>
          <w:rFonts w:ascii="仿宋_GB2312" w:hAnsi="仿宋_GB2312" w:eastAsia="仿宋_GB2312" w:cs="仿宋_GB2312"/>
          <w:spacing w:val="-3"/>
          <w:sz w:val="31"/>
          <w:szCs w:val="31"/>
        </w:rPr>
        <w:t>，主要原因：基本收</w:t>
      </w:r>
      <w:r>
        <w:rPr>
          <w:rFonts w:ascii="仿宋_GB2312" w:hAnsi="仿宋_GB2312" w:eastAsia="仿宋_GB2312" w:cs="仿宋_GB2312"/>
          <w:spacing w:val="7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3"/>
          <w:sz w:val="31"/>
          <w:szCs w:val="31"/>
        </w:rPr>
        <w:t>支增加；政府性基金收支预算增加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0</w:t>
      </w:r>
      <w:r>
        <w:rPr>
          <w:rFonts w:ascii="仿宋_GB2312" w:hAnsi="仿宋_GB2312" w:eastAsia="仿宋_GB2312" w:cs="仿宋_GB2312"/>
          <w:spacing w:val="-3"/>
          <w:sz w:val="31"/>
          <w:szCs w:val="31"/>
        </w:rPr>
        <w:t>万元，增长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0%</w:t>
      </w:r>
      <w:r>
        <w:rPr>
          <w:rFonts w:ascii="仿宋_GB2312" w:hAnsi="仿宋_GB2312" w:eastAsia="仿宋_GB2312" w:cs="仿宋_GB2312"/>
          <w:spacing w:val="-3"/>
          <w:sz w:val="31"/>
          <w:szCs w:val="31"/>
        </w:rPr>
        <w:t>，主</w:t>
      </w:r>
      <w:r>
        <w:rPr>
          <w:rFonts w:ascii="仿宋_GB2312" w:hAnsi="仿宋_GB2312" w:eastAsia="仿宋_GB2312" w:cs="仿宋_GB2312"/>
          <w:spacing w:val="-4"/>
          <w:sz w:val="31"/>
          <w:szCs w:val="31"/>
        </w:rPr>
        <w:t>要原因：本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>单位无政府性基金收支预算。</w:t>
      </w:r>
    </w:p>
    <w:p w14:paraId="292B2413">
      <w:pPr>
        <w:spacing w:before="56" w:line="226" w:lineRule="auto"/>
        <w:ind w:left="63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五、一般公共预算支出预算情况说明</w:t>
      </w:r>
    </w:p>
    <w:p w14:paraId="5E81D0DB">
      <w:pPr>
        <w:spacing w:before="196" w:line="335" w:lineRule="auto"/>
        <w:ind w:left="6" w:firstLine="626"/>
        <w:jc w:val="both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5"/>
          <w:sz w:val="31"/>
          <w:szCs w:val="31"/>
        </w:rPr>
        <w:t>焦作市太行强制隔离戒毒所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2023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年一般公共预算支出年初预</w:t>
      </w:r>
      <w:r>
        <w:rPr>
          <w:rFonts w:ascii="仿宋_GB2312" w:hAnsi="仿宋_GB2312" w:eastAsia="仿宋_GB2312" w:cs="仿宋_GB2312"/>
          <w:spacing w:val="10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6"/>
          <w:sz w:val="31"/>
          <w:szCs w:val="31"/>
        </w:rPr>
        <w:t>算为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2259.54</w:t>
      </w:r>
      <w:r>
        <w:rPr>
          <w:rFonts w:ascii="仿宋_GB2312" w:hAnsi="仿宋_GB2312" w:eastAsia="仿宋_GB2312" w:cs="仿宋_GB2312"/>
          <w:spacing w:val="-6"/>
          <w:sz w:val="31"/>
          <w:szCs w:val="31"/>
        </w:rPr>
        <w:t>万元。主要用于以下方面：公共安全支出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178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5.20</w:t>
      </w:r>
      <w:r>
        <w:rPr>
          <w:rFonts w:ascii="仿宋_GB2312" w:hAnsi="仿宋_GB2312" w:eastAsia="仿宋_GB2312" w:cs="仿宋_GB2312"/>
          <w:spacing w:val="-7"/>
          <w:sz w:val="31"/>
          <w:szCs w:val="31"/>
        </w:rPr>
        <w:t>万元，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7"/>
          <w:sz w:val="31"/>
          <w:szCs w:val="31"/>
        </w:rPr>
        <w:t>占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79.01%</w:t>
      </w:r>
      <w:r>
        <w:rPr>
          <w:rFonts w:ascii="仿宋_GB2312" w:hAnsi="仿宋_GB2312" w:eastAsia="仿宋_GB2312" w:cs="仿宋_GB2312"/>
          <w:spacing w:val="7"/>
          <w:sz w:val="31"/>
          <w:szCs w:val="31"/>
        </w:rPr>
        <w:t>；教育支出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5.43</w:t>
      </w:r>
      <w:r>
        <w:rPr>
          <w:rFonts w:ascii="仿宋_GB2312" w:hAnsi="仿宋_GB2312" w:eastAsia="仿宋_GB2312" w:cs="仿宋_GB2312"/>
          <w:spacing w:val="7"/>
          <w:sz w:val="31"/>
          <w:szCs w:val="31"/>
        </w:rPr>
        <w:t>万元，</w:t>
      </w:r>
      <w:r>
        <w:rPr>
          <w:rFonts w:ascii="仿宋_GB2312" w:hAnsi="仿宋_GB2312" w:eastAsia="仿宋_GB2312" w:cs="仿宋_GB2312"/>
          <w:spacing w:val="-7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7"/>
          <w:sz w:val="31"/>
          <w:szCs w:val="31"/>
        </w:rPr>
        <w:t>占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0.24%</w:t>
      </w:r>
      <w:r>
        <w:rPr>
          <w:rFonts w:ascii="仿宋_GB2312" w:hAnsi="仿宋_GB2312" w:eastAsia="仿宋_GB2312" w:cs="仿宋_GB2312"/>
          <w:spacing w:val="7"/>
          <w:sz w:val="31"/>
          <w:szCs w:val="31"/>
        </w:rPr>
        <w:t>；社会保障和就业支出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315.36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万元，占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13.96%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；卫生健康支出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81.29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万元，占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3.60%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；住</w:t>
      </w:r>
      <w:r>
        <w:rPr>
          <w:rFonts w:ascii="仿宋_GB2312" w:hAnsi="仿宋_GB2312" w:eastAsia="仿宋_GB2312" w:cs="仿宋_GB2312"/>
          <w:spacing w:val="14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房保障支出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72.26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万元，</w:t>
      </w:r>
      <w:r>
        <w:rPr>
          <w:rFonts w:ascii="仿宋_GB2312" w:hAnsi="仿宋_GB2312" w:eastAsia="仿宋_GB2312" w:cs="仿宋_GB2312"/>
          <w:spacing w:val="-77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占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3.20%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；上年结转资金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万元，</w:t>
      </w:r>
      <w:r>
        <w:rPr>
          <w:rFonts w:ascii="仿宋_GB2312" w:hAnsi="仿宋_GB2312" w:eastAsia="仿宋_GB2312" w:cs="仿宋_GB2312"/>
          <w:spacing w:val="-80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占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。</w:t>
      </w:r>
    </w:p>
    <w:p w14:paraId="649F67E3">
      <w:pPr>
        <w:spacing w:line="335" w:lineRule="auto"/>
        <w:rPr>
          <w:rFonts w:ascii="仿宋_GB2312" w:hAnsi="仿宋_GB2312" w:eastAsia="仿宋_GB2312" w:cs="仿宋_GB2312"/>
          <w:sz w:val="31"/>
          <w:szCs w:val="31"/>
        </w:rPr>
        <w:sectPr>
          <w:pgSz w:w="11906" w:h="16839"/>
          <w:pgMar w:top="1431" w:right="1444" w:bottom="0" w:left="1537" w:header="0" w:footer="0" w:gutter="0"/>
          <w:cols w:space="720" w:num="1"/>
        </w:sectPr>
      </w:pPr>
    </w:p>
    <w:p w14:paraId="1535580E">
      <w:pPr>
        <w:pStyle w:val="2"/>
        <w:spacing w:line="248" w:lineRule="auto"/>
      </w:pPr>
    </w:p>
    <w:p w14:paraId="3BACD989">
      <w:pPr>
        <w:pStyle w:val="2"/>
        <w:spacing w:line="249" w:lineRule="auto"/>
      </w:pPr>
    </w:p>
    <w:p w14:paraId="244AA81C">
      <w:pPr>
        <w:pStyle w:val="2"/>
        <w:spacing w:line="249" w:lineRule="auto"/>
      </w:pPr>
    </w:p>
    <w:p w14:paraId="716A83C4">
      <w:pPr>
        <w:spacing w:before="101" w:line="226" w:lineRule="auto"/>
        <w:ind w:left="65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六、一般公共预算基本支出预算情况说明</w:t>
      </w:r>
    </w:p>
    <w:p w14:paraId="36DF049C">
      <w:pPr>
        <w:spacing w:before="197" w:line="337" w:lineRule="auto"/>
        <w:ind w:left="14" w:firstLine="632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17"/>
          <w:sz w:val="31"/>
          <w:szCs w:val="31"/>
        </w:rPr>
        <w:t>焦作市太行强制隔离戒毒所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2023</w:t>
      </w:r>
      <w:r>
        <w:rPr>
          <w:rFonts w:ascii="仿宋_GB2312" w:hAnsi="仿宋_GB2312" w:eastAsia="仿宋_GB2312" w:cs="仿宋_GB2312"/>
          <w:spacing w:val="17"/>
          <w:sz w:val="31"/>
          <w:szCs w:val="31"/>
        </w:rPr>
        <w:t>年一般公共预算基本支出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2259.54</w:t>
      </w:r>
      <w:r>
        <w:rPr>
          <w:rFonts w:ascii="仿宋_GB2312" w:hAnsi="仿宋_GB2312" w:eastAsia="仿宋_GB2312" w:cs="仿宋_GB2312"/>
          <w:spacing w:val="-6"/>
          <w:sz w:val="31"/>
          <w:szCs w:val="31"/>
        </w:rPr>
        <w:t>万元，其中：</w:t>
      </w:r>
      <w:r>
        <w:rPr>
          <w:rFonts w:ascii="仿宋_GB2312" w:hAnsi="仿宋_GB2312" w:eastAsia="仿宋_GB2312" w:cs="仿宋_GB2312"/>
          <w:b/>
          <w:bCs/>
          <w:spacing w:val="-6"/>
          <w:sz w:val="31"/>
          <w:szCs w:val="31"/>
        </w:rPr>
        <w:t>人员经费</w:t>
      </w:r>
      <w:r>
        <w:rPr>
          <w:rFonts w:ascii="Times New Roman" w:hAnsi="Times New Roman" w:eastAsia="Times New Roman" w:cs="Times New Roman"/>
          <w:b/>
          <w:bCs/>
          <w:spacing w:val="-6"/>
          <w:sz w:val="31"/>
          <w:szCs w:val="31"/>
        </w:rPr>
        <w:t>1836.19</w:t>
      </w:r>
      <w:r>
        <w:rPr>
          <w:rFonts w:ascii="仿宋_GB2312" w:hAnsi="仿宋_GB2312" w:eastAsia="仿宋_GB2312" w:cs="仿宋_GB2312"/>
          <w:b/>
          <w:bCs/>
          <w:spacing w:val="-6"/>
          <w:sz w:val="31"/>
          <w:szCs w:val="31"/>
        </w:rPr>
        <w:t>万元</w:t>
      </w:r>
      <w:r>
        <w:rPr>
          <w:rFonts w:ascii="仿宋_GB2312" w:hAnsi="仿宋_GB2312" w:eastAsia="仿宋_GB2312" w:cs="仿宋_GB2312"/>
          <w:spacing w:val="-6"/>
          <w:sz w:val="31"/>
          <w:szCs w:val="31"/>
        </w:rPr>
        <w:t>，主要包</w:t>
      </w:r>
      <w:r>
        <w:rPr>
          <w:rFonts w:ascii="仿宋_GB2312" w:hAnsi="仿宋_GB2312" w:eastAsia="仿宋_GB2312" w:cs="仿宋_GB2312"/>
          <w:spacing w:val="-7"/>
          <w:sz w:val="31"/>
          <w:szCs w:val="31"/>
        </w:rPr>
        <w:t>括：基本工资、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7"/>
          <w:sz w:val="31"/>
          <w:szCs w:val="31"/>
        </w:rPr>
        <w:t>津贴补贴、奖金、绩效工资、机关事业单位基本养老保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险缴费、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医疗保险缴费、其他社会保障缴费、住房公积金、其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他工资福利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9"/>
          <w:sz w:val="31"/>
          <w:szCs w:val="31"/>
        </w:rPr>
        <w:t>支出、离休费、退休费；</w:t>
      </w:r>
      <w:r>
        <w:rPr>
          <w:rFonts w:ascii="仿宋_GB2312" w:hAnsi="仿宋_GB2312" w:eastAsia="仿宋_GB2312" w:cs="仿宋_GB2312"/>
          <w:b/>
          <w:bCs/>
          <w:spacing w:val="-9"/>
          <w:sz w:val="31"/>
          <w:szCs w:val="31"/>
        </w:rPr>
        <w:t>公用经费</w:t>
      </w:r>
      <w:r>
        <w:rPr>
          <w:rFonts w:ascii="Times New Roman" w:hAnsi="Times New Roman" w:eastAsia="Times New Roman" w:cs="Times New Roman"/>
          <w:b/>
          <w:bCs/>
          <w:spacing w:val="-9"/>
          <w:sz w:val="31"/>
          <w:szCs w:val="31"/>
        </w:rPr>
        <w:t>224.61</w:t>
      </w:r>
      <w:r>
        <w:rPr>
          <w:rFonts w:ascii="仿宋_GB2312" w:hAnsi="仿宋_GB2312" w:eastAsia="仿宋_GB2312" w:cs="仿宋_GB2312"/>
          <w:b/>
          <w:bCs/>
          <w:spacing w:val="-9"/>
          <w:sz w:val="31"/>
          <w:szCs w:val="31"/>
        </w:rPr>
        <w:t>万元</w:t>
      </w:r>
      <w:r>
        <w:rPr>
          <w:rFonts w:ascii="仿宋_GB2312" w:hAnsi="仿宋_GB2312" w:eastAsia="仿宋_GB2312" w:cs="仿宋_GB2312"/>
          <w:spacing w:val="-9"/>
          <w:sz w:val="31"/>
          <w:szCs w:val="31"/>
        </w:rPr>
        <w:t>，</w:t>
      </w:r>
      <w:r>
        <w:rPr>
          <w:rFonts w:ascii="仿宋_GB2312" w:hAnsi="仿宋_GB2312" w:eastAsia="仿宋_GB2312" w:cs="仿宋_GB2312"/>
          <w:spacing w:val="-10"/>
          <w:sz w:val="31"/>
          <w:szCs w:val="31"/>
        </w:rPr>
        <w:t>主要包括：办公费、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水费、电费、邮电费、差旅费、维修（护）费、培训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费、委托业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>务费、福利费、公务用车运行维护费、其他商品和服务支出。</w:t>
      </w:r>
    </w:p>
    <w:p w14:paraId="4FA2EF07">
      <w:pPr>
        <w:spacing w:before="55" w:line="226" w:lineRule="auto"/>
        <w:ind w:left="64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七、政府性基金预算支出预算情况说明</w:t>
      </w:r>
    </w:p>
    <w:p w14:paraId="275BEF08">
      <w:pPr>
        <w:spacing w:before="195" w:line="218" w:lineRule="auto"/>
        <w:ind w:left="659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z w:val="31"/>
          <w:szCs w:val="31"/>
        </w:rPr>
        <w:t>我单位</w:t>
      </w:r>
      <w:r>
        <w:rPr>
          <w:rFonts w:ascii="Times New Roman" w:hAnsi="Times New Roman" w:eastAsia="Times New Roman" w:cs="Times New Roman"/>
          <w:sz w:val="31"/>
          <w:szCs w:val="31"/>
        </w:rPr>
        <w:t>2023</w:t>
      </w:r>
      <w:r>
        <w:rPr>
          <w:rFonts w:ascii="仿宋_GB2312" w:hAnsi="仿宋_GB2312" w:eastAsia="仿宋_GB2312" w:cs="仿宋_GB2312"/>
          <w:sz w:val="31"/>
          <w:szCs w:val="31"/>
        </w:rPr>
        <w:t>年没有使用政府性基金预算拨款安排的支出。</w:t>
      </w:r>
    </w:p>
    <w:p w14:paraId="353EDEB4">
      <w:pPr>
        <w:spacing w:before="206" w:line="226" w:lineRule="auto"/>
        <w:ind w:left="6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八、国有资本经营预算支出预算情况说明</w:t>
      </w:r>
    </w:p>
    <w:p w14:paraId="65576F93">
      <w:pPr>
        <w:spacing w:before="195" w:line="218" w:lineRule="auto"/>
        <w:ind w:left="659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z w:val="31"/>
          <w:szCs w:val="31"/>
        </w:rPr>
        <w:t>我单位</w:t>
      </w:r>
      <w:r>
        <w:rPr>
          <w:rFonts w:ascii="Times New Roman" w:hAnsi="Times New Roman" w:eastAsia="Times New Roman" w:cs="Times New Roman"/>
          <w:sz w:val="31"/>
          <w:szCs w:val="31"/>
        </w:rPr>
        <w:t>2023</w:t>
      </w:r>
      <w:r>
        <w:rPr>
          <w:rFonts w:ascii="仿宋_GB2312" w:hAnsi="仿宋_GB2312" w:eastAsia="仿宋_GB2312" w:cs="仿宋_GB2312"/>
          <w:sz w:val="31"/>
          <w:szCs w:val="31"/>
        </w:rPr>
        <w:t>年没有使用国有资本经营预算拨款安排的支出。</w:t>
      </w:r>
    </w:p>
    <w:p w14:paraId="44DA7109">
      <w:pPr>
        <w:spacing w:before="206" w:line="226" w:lineRule="auto"/>
        <w:ind w:left="64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九、“三公”经费支出预算情况说明</w:t>
      </w:r>
    </w:p>
    <w:p w14:paraId="63E4C257">
      <w:pPr>
        <w:spacing w:before="198" w:line="325" w:lineRule="auto"/>
        <w:ind w:left="45" w:right="92" w:firstLine="601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5"/>
          <w:sz w:val="31"/>
          <w:szCs w:val="31"/>
        </w:rPr>
        <w:t>焦作市太行强制隔离戒毒所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2023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年“三公”经费支出预算为</w:t>
      </w:r>
      <w:r>
        <w:rPr>
          <w:rFonts w:ascii="仿宋_GB2312" w:hAnsi="仿宋_GB2312" w:eastAsia="仿宋_GB2312" w:cs="仿宋_GB2312"/>
          <w:spacing w:val="1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17.50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万元，与 2022年预算数一样。</w:t>
      </w:r>
    </w:p>
    <w:p w14:paraId="324A92C7">
      <w:pPr>
        <w:spacing w:before="56" w:line="218" w:lineRule="auto"/>
        <w:ind w:left="652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-1"/>
          <w:sz w:val="31"/>
          <w:szCs w:val="31"/>
        </w:rPr>
        <w:t>具体支出情况如下：</w:t>
      </w:r>
    </w:p>
    <w:p w14:paraId="44E2C75D">
      <w:pPr>
        <w:spacing w:before="207" w:line="301" w:lineRule="auto"/>
        <w:ind w:right="13" w:firstLine="615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-7"/>
          <w:sz w:val="31"/>
          <w:szCs w:val="31"/>
        </w:rPr>
        <w:t>（一）</w:t>
      </w:r>
      <w:r>
        <w:rPr>
          <w:rFonts w:ascii="楷体_GB2312" w:hAnsi="楷体_GB2312" w:eastAsia="楷体_GB2312" w:cs="楷体_GB2312"/>
          <w:spacing w:val="-7"/>
          <w:sz w:val="31"/>
          <w:szCs w:val="31"/>
        </w:rPr>
        <w:t xml:space="preserve">因公出国（境）费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0</w:t>
      </w:r>
      <w:r>
        <w:rPr>
          <w:rFonts w:ascii="仿宋_GB2312" w:hAnsi="仿宋_GB2312" w:eastAsia="仿宋_GB2312" w:cs="仿宋_GB2312"/>
          <w:spacing w:val="-7"/>
          <w:sz w:val="31"/>
          <w:szCs w:val="31"/>
        </w:rPr>
        <w:t>万元。预算数比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2022</w:t>
      </w:r>
      <w:r>
        <w:rPr>
          <w:rFonts w:ascii="仿宋_GB2312" w:hAnsi="仿宋_GB2312" w:eastAsia="仿宋_GB2312" w:cs="仿宋_GB2312"/>
          <w:spacing w:val="-7"/>
          <w:sz w:val="31"/>
          <w:szCs w:val="31"/>
        </w:rPr>
        <w:t>年增加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0</w:t>
      </w:r>
      <w:r>
        <w:rPr>
          <w:rFonts w:ascii="仿宋_GB2312" w:hAnsi="仿宋_GB2312" w:eastAsia="仿宋_GB2312" w:cs="仿宋_GB2312"/>
          <w:spacing w:val="-7"/>
          <w:sz w:val="31"/>
          <w:szCs w:val="31"/>
        </w:rPr>
        <w:t>万元，</w:t>
      </w:r>
      <w:r>
        <w:rPr>
          <w:rFonts w:ascii="仿宋_GB2312" w:hAnsi="仿宋_GB2312" w:eastAsia="仿宋_GB2312" w:cs="仿宋_GB2312"/>
          <w:spacing w:val="14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>增长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0%</w:t>
      </w:r>
      <w:r>
        <w:rPr>
          <w:rFonts w:ascii="Times New Roman" w:hAnsi="Times New Roman" w:eastAsia="Times New Roman" w:cs="Times New Roman"/>
          <w:spacing w:val="-36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>，主要原因：我单位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2022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>年及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2023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>年无因公出国（境）工</w:t>
      </w:r>
      <w:r>
        <w:rPr>
          <w:rFonts w:ascii="仿宋_GB2312" w:hAnsi="仿宋_GB2312" w:eastAsia="仿宋_GB2312" w:cs="仿宋_GB2312"/>
          <w:sz w:val="31"/>
          <w:szCs w:val="31"/>
        </w:rPr>
        <w:t xml:space="preserve"> 作计划。</w:t>
      </w:r>
    </w:p>
    <w:p w14:paraId="39CFEEB8">
      <w:pPr>
        <w:spacing w:before="205" w:line="301" w:lineRule="auto"/>
        <w:ind w:right="90" w:firstLine="615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-2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spacing w:val="-2"/>
          <w:sz w:val="31"/>
          <w:szCs w:val="31"/>
        </w:rPr>
        <w:t>公务用车购置及运行费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17.5</w:t>
      </w:r>
      <w:r>
        <w:rPr>
          <w:rFonts w:ascii="楷体_GB2312" w:hAnsi="楷体_GB2312" w:eastAsia="楷体_GB2312" w:cs="楷体_GB2312"/>
          <w:spacing w:val="-2"/>
          <w:sz w:val="31"/>
          <w:szCs w:val="31"/>
        </w:rPr>
        <w:t>万元。</w:t>
      </w:r>
      <w:r>
        <w:rPr>
          <w:rFonts w:ascii="仿宋_GB2312" w:hAnsi="仿宋_GB2312" w:eastAsia="仿宋_GB2312" w:cs="仿宋_GB2312"/>
          <w:spacing w:val="-2"/>
          <w:sz w:val="31"/>
          <w:szCs w:val="31"/>
        </w:rPr>
        <w:t>其中公务用车购置费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>万元，比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2022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>年增加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>万元，增长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0%</w:t>
      </w:r>
      <w:r>
        <w:rPr>
          <w:rFonts w:ascii="Times New Roman" w:hAnsi="Times New Roman" w:eastAsia="Times New Roman" w:cs="Times New Roman"/>
          <w:spacing w:val="-37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>，主要原因：我单位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2022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>年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2"/>
          <w:sz w:val="31"/>
          <w:szCs w:val="31"/>
        </w:rPr>
        <w:t>及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2023</w:t>
      </w:r>
      <w:r>
        <w:rPr>
          <w:rFonts w:ascii="仿宋_GB2312" w:hAnsi="仿宋_GB2312" w:eastAsia="仿宋_GB2312" w:cs="仿宋_GB2312"/>
          <w:spacing w:val="-2"/>
          <w:sz w:val="31"/>
          <w:szCs w:val="31"/>
        </w:rPr>
        <w:t>年均无公务用车购置计划；公务用车运行维护费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17.5</w:t>
      </w:r>
      <w:r>
        <w:rPr>
          <w:rFonts w:ascii="仿宋_GB2312" w:hAnsi="仿宋_GB2312" w:eastAsia="仿宋_GB2312" w:cs="仿宋_GB2312"/>
          <w:spacing w:val="-2"/>
          <w:sz w:val="31"/>
          <w:szCs w:val="31"/>
        </w:rPr>
        <w:t>万元，</w:t>
      </w:r>
    </w:p>
    <w:p w14:paraId="3665F46C">
      <w:pPr>
        <w:spacing w:line="301" w:lineRule="auto"/>
        <w:rPr>
          <w:rFonts w:ascii="仿宋_GB2312" w:hAnsi="仿宋_GB2312" w:eastAsia="仿宋_GB2312" w:cs="仿宋_GB2312"/>
          <w:sz w:val="31"/>
          <w:szCs w:val="31"/>
        </w:rPr>
        <w:sectPr>
          <w:pgSz w:w="11906" w:h="16839"/>
          <w:pgMar w:top="1431" w:right="1431" w:bottom="0" w:left="1523" w:header="0" w:footer="0" w:gutter="0"/>
          <w:cols w:space="720" w:num="1"/>
        </w:sectPr>
      </w:pPr>
    </w:p>
    <w:p w14:paraId="50B2EA0B">
      <w:pPr>
        <w:pStyle w:val="2"/>
        <w:spacing w:line="249" w:lineRule="auto"/>
      </w:pPr>
    </w:p>
    <w:p w14:paraId="06D871B1">
      <w:pPr>
        <w:pStyle w:val="2"/>
        <w:spacing w:line="249" w:lineRule="auto"/>
      </w:pPr>
    </w:p>
    <w:p w14:paraId="0186687E">
      <w:pPr>
        <w:pStyle w:val="2"/>
        <w:spacing w:line="249" w:lineRule="auto"/>
      </w:pPr>
    </w:p>
    <w:p w14:paraId="28F25475">
      <w:pPr>
        <w:spacing w:before="101" w:line="217" w:lineRule="auto"/>
        <w:ind w:left="13"/>
        <w:outlineLvl w:val="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1"/>
          <w:sz w:val="31"/>
          <w:szCs w:val="31"/>
        </w:rPr>
        <w:t>主要用于车辆燃料费、维修维护费、桥路费及保险等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,</w:t>
      </w:r>
      <w:r>
        <w:rPr>
          <w:rFonts w:ascii="Times New Roman" w:hAnsi="Times New Roman" w:eastAsia="Times New Roman" w:cs="Times New Roman"/>
          <w:spacing w:val="-21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>比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z w:val="31"/>
          <w:szCs w:val="31"/>
        </w:rPr>
        <w:t>022</w:t>
      </w:r>
      <w:r>
        <w:rPr>
          <w:rFonts w:ascii="仿宋_GB2312" w:hAnsi="仿宋_GB2312" w:eastAsia="仿宋_GB2312" w:cs="仿宋_GB2312"/>
          <w:sz w:val="31"/>
          <w:szCs w:val="31"/>
        </w:rPr>
        <w:t>年增</w:t>
      </w:r>
    </w:p>
    <w:p w14:paraId="37052509">
      <w:pPr>
        <w:spacing w:before="212" w:line="326" w:lineRule="auto"/>
        <w:ind w:left="12" w:right="19" w:hanging="13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-3"/>
          <w:sz w:val="31"/>
          <w:szCs w:val="31"/>
        </w:rPr>
        <w:t>加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0</w:t>
      </w:r>
      <w:r>
        <w:rPr>
          <w:rFonts w:ascii="仿宋_GB2312" w:hAnsi="仿宋_GB2312" w:eastAsia="仿宋_GB2312" w:cs="仿宋_GB2312"/>
          <w:spacing w:val="-3"/>
          <w:sz w:val="31"/>
          <w:szCs w:val="31"/>
        </w:rPr>
        <w:t>万元，增长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0%</w:t>
      </w:r>
      <w:r>
        <w:rPr>
          <w:rFonts w:ascii="仿宋_GB2312" w:hAnsi="仿宋_GB2312" w:eastAsia="仿宋_GB2312" w:cs="仿宋_GB2312"/>
          <w:spacing w:val="-3"/>
          <w:sz w:val="31"/>
          <w:szCs w:val="31"/>
        </w:rPr>
        <w:t>，主要原因：我单位从严控制公务用车及业务用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3"/>
          <w:sz w:val="31"/>
          <w:szCs w:val="31"/>
        </w:rPr>
        <w:t>车运行消耗。</w:t>
      </w:r>
    </w:p>
    <w:p w14:paraId="6C21875E">
      <w:pPr>
        <w:spacing w:before="50" w:line="325" w:lineRule="auto"/>
        <w:ind w:left="15" w:right="19" w:firstLine="609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楷体_GB2312" w:hAnsi="楷体_GB2312" w:eastAsia="楷体_GB2312" w:cs="楷体_GB2312"/>
          <w:spacing w:val="6"/>
          <w:sz w:val="31"/>
          <w:szCs w:val="31"/>
        </w:rPr>
        <w:t>（三）公务接待费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万元。预算数比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2022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年增加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万元，增长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0%</w:t>
      </w:r>
      <w:r>
        <w:rPr>
          <w:rFonts w:ascii="Times New Roman" w:hAnsi="Times New Roman" w:eastAsia="Times New Roman" w:cs="Times New Roman"/>
          <w:spacing w:val="-27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，主要原因：我单位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2022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年及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2023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年无公务接待支出。</w:t>
      </w:r>
    </w:p>
    <w:p w14:paraId="5ACCA548">
      <w:pPr>
        <w:spacing w:before="56" w:line="226" w:lineRule="auto"/>
        <w:ind w:left="79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十、其他重要事项的情况说明</w:t>
      </w:r>
    </w:p>
    <w:p w14:paraId="1473ACD7">
      <w:pPr>
        <w:spacing w:before="183" w:line="219" w:lineRule="auto"/>
        <w:ind w:left="934"/>
        <w:rPr>
          <w:rFonts w:ascii="楷体_GB2312" w:hAnsi="楷体_GB2312" w:eastAsia="楷体_GB2312" w:cs="楷体_GB2312"/>
          <w:sz w:val="31"/>
          <w:szCs w:val="31"/>
        </w:rPr>
      </w:pPr>
      <w:r>
        <w:rPr>
          <w:rFonts w:ascii="楷体_GB2312" w:hAnsi="楷体_GB2312" w:eastAsia="楷体_GB2312" w:cs="楷体_GB2312"/>
          <w:spacing w:val="1"/>
          <w:sz w:val="31"/>
          <w:szCs w:val="31"/>
        </w:rPr>
        <w:t>（一）</w:t>
      </w:r>
      <w:bookmarkStart w:id="2" w:name="OLE_LINK4"/>
      <w:r>
        <w:rPr>
          <w:rFonts w:hint="eastAsia" w:ascii="仿宋_GB2312" w:hAnsi="仿宋_GB2312" w:eastAsia="仿宋_GB2312" w:cs="仿宋_GB2312"/>
          <w:spacing w:val="-1"/>
          <w:sz w:val="31"/>
          <w:szCs w:val="31"/>
          <w:lang w:val="en-US" w:eastAsia="zh-CN"/>
        </w:rPr>
        <w:t>机关（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机构</w:t>
      </w:r>
      <w:r>
        <w:rPr>
          <w:rFonts w:hint="eastAsia" w:ascii="仿宋_GB2312" w:hAnsi="仿宋_GB2312" w:eastAsia="仿宋_GB2312" w:cs="仿宋_GB2312"/>
          <w:spacing w:val="-1"/>
          <w:sz w:val="31"/>
          <w:szCs w:val="31"/>
          <w:lang w:eastAsia="zh-CN"/>
        </w:rPr>
        <w:t>）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运行经费</w:t>
      </w:r>
      <w:r>
        <w:rPr>
          <w:rFonts w:ascii="楷体_GB2312" w:hAnsi="楷体_GB2312" w:eastAsia="楷体_GB2312" w:cs="楷体_GB2312"/>
          <w:spacing w:val="1"/>
          <w:sz w:val="31"/>
          <w:szCs w:val="31"/>
        </w:rPr>
        <w:t>支出</w:t>
      </w:r>
      <w:bookmarkEnd w:id="2"/>
      <w:r>
        <w:rPr>
          <w:rFonts w:ascii="楷体_GB2312" w:hAnsi="楷体_GB2312" w:eastAsia="楷体_GB2312" w:cs="楷体_GB2312"/>
          <w:spacing w:val="1"/>
          <w:sz w:val="31"/>
          <w:szCs w:val="31"/>
        </w:rPr>
        <w:t>情况</w:t>
      </w:r>
    </w:p>
    <w:p w14:paraId="223C250A">
      <w:pPr>
        <w:spacing w:before="209" w:line="333" w:lineRule="auto"/>
        <w:ind w:left="12" w:firstLine="63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17"/>
          <w:sz w:val="31"/>
          <w:szCs w:val="31"/>
        </w:rPr>
        <w:t>焦作市太行强制隔离戒毒所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2023</w:t>
      </w:r>
      <w:r>
        <w:rPr>
          <w:rFonts w:ascii="仿宋_GB2312" w:hAnsi="仿宋_GB2312" w:eastAsia="仿宋_GB2312" w:cs="仿宋_GB2312"/>
          <w:spacing w:val="17"/>
          <w:sz w:val="31"/>
          <w:szCs w:val="31"/>
        </w:rPr>
        <w:t>年</w:t>
      </w:r>
      <w:r>
        <w:rPr>
          <w:rFonts w:hint="eastAsia" w:ascii="仿宋_GB2312" w:hAnsi="仿宋_GB2312" w:eastAsia="仿宋_GB2312" w:cs="仿宋_GB2312"/>
          <w:spacing w:val="-1"/>
          <w:sz w:val="31"/>
          <w:szCs w:val="31"/>
          <w:lang w:val="en-US" w:eastAsia="zh-CN"/>
        </w:rPr>
        <w:t>机关（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机构</w:t>
      </w:r>
      <w:r>
        <w:rPr>
          <w:rFonts w:hint="eastAsia" w:ascii="仿宋_GB2312" w:hAnsi="仿宋_GB2312" w:eastAsia="仿宋_GB2312" w:cs="仿宋_GB2312"/>
          <w:spacing w:val="-1"/>
          <w:sz w:val="31"/>
          <w:szCs w:val="31"/>
          <w:lang w:eastAsia="zh-CN"/>
        </w:rPr>
        <w:t>）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运行经费</w:t>
      </w:r>
      <w:r>
        <w:rPr>
          <w:rFonts w:ascii="楷体_GB2312" w:hAnsi="楷体_GB2312" w:eastAsia="楷体_GB2312" w:cs="楷体_GB2312"/>
          <w:spacing w:val="1"/>
          <w:sz w:val="31"/>
          <w:szCs w:val="31"/>
        </w:rPr>
        <w:t>支出</w:t>
      </w:r>
      <w:r>
        <w:rPr>
          <w:rFonts w:ascii="仿宋_GB2312" w:hAnsi="仿宋_GB2312" w:eastAsia="仿宋_GB2312" w:cs="仿宋_GB2312"/>
          <w:spacing w:val="17"/>
          <w:sz w:val="31"/>
          <w:szCs w:val="31"/>
        </w:rPr>
        <w:t>预算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113.36</w:t>
      </w:r>
      <w:r>
        <w:rPr>
          <w:rFonts w:ascii="仿宋_GB2312" w:hAnsi="仿宋_GB2312" w:eastAsia="仿宋_GB2312" w:cs="仿宋_GB2312"/>
          <w:spacing w:val="-2"/>
          <w:sz w:val="31"/>
          <w:szCs w:val="31"/>
        </w:rPr>
        <w:t>万元，主要保障机构正常运转及正常履职</w:t>
      </w:r>
      <w:r>
        <w:rPr>
          <w:rFonts w:ascii="仿宋_GB2312" w:hAnsi="仿宋_GB2312" w:eastAsia="仿宋_GB2312" w:cs="仿宋_GB2312"/>
          <w:spacing w:val="-3"/>
          <w:sz w:val="31"/>
          <w:szCs w:val="31"/>
        </w:rPr>
        <w:t>需要的办公费、水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2"/>
          <w:sz w:val="31"/>
          <w:szCs w:val="31"/>
        </w:rPr>
        <w:t>电费、物业费、维修费、差旅费等支出，比</w:t>
      </w:r>
      <w:bookmarkStart w:id="4" w:name="_GoBack"/>
      <w:bookmarkEnd w:id="4"/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2022</w:t>
      </w:r>
      <w:r>
        <w:rPr>
          <w:rFonts w:ascii="仿宋_GB2312" w:hAnsi="仿宋_GB2312" w:eastAsia="仿宋_GB2312" w:cs="仿宋_GB2312"/>
          <w:spacing w:val="-2"/>
          <w:sz w:val="31"/>
          <w:szCs w:val="31"/>
        </w:rPr>
        <w:t>年增加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0.62</w:t>
      </w:r>
      <w:r>
        <w:rPr>
          <w:rFonts w:ascii="仿宋_GB2312" w:hAnsi="仿宋_GB2312" w:eastAsia="仿宋_GB2312" w:cs="仿宋_GB2312"/>
          <w:spacing w:val="-2"/>
          <w:sz w:val="31"/>
          <w:szCs w:val="31"/>
        </w:rPr>
        <w:t>万元，</w:t>
      </w:r>
      <w:r>
        <w:rPr>
          <w:rFonts w:ascii="仿宋_GB2312" w:hAnsi="仿宋_GB2312" w:eastAsia="仿宋_GB2312" w:cs="仿宋_GB2312"/>
          <w:spacing w:val="13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增长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0.55%</w:t>
      </w:r>
      <w:r>
        <w:rPr>
          <w:rFonts w:ascii="Times New Roman" w:hAnsi="Times New Roman" w:eastAsia="Times New Roman" w:cs="Times New Roman"/>
          <w:spacing w:val="-38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，主要原因：培训费有所增加。</w:t>
      </w:r>
    </w:p>
    <w:p w14:paraId="2A225132">
      <w:pPr>
        <w:spacing w:before="55" w:line="221" w:lineRule="auto"/>
        <w:ind w:left="630"/>
        <w:rPr>
          <w:rFonts w:ascii="楷体_GB2312" w:hAnsi="楷体_GB2312" w:eastAsia="楷体_GB2312" w:cs="楷体_GB2312"/>
          <w:sz w:val="31"/>
          <w:szCs w:val="31"/>
        </w:rPr>
      </w:pPr>
      <w:r>
        <w:rPr>
          <w:rFonts w:ascii="楷体_GB2312" w:hAnsi="楷体_GB2312" w:eastAsia="楷体_GB2312" w:cs="楷体_GB2312"/>
          <w:spacing w:val="1"/>
          <w:sz w:val="31"/>
          <w:szCs w:val="31"/>
        </w:rPr>
        <w:t>（二）政府采购支出情况</w:t>
      </w:r>
    </w:p>
    <w:p w14:paraId="0155FBCD">
      <w:pPr>
        <w:spacing w:before="204" w:line="326" w:lineRule="auto"/>
        <w:ind w:left="34" w:right="22" w:firstLine="598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2023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年政府采购预算安排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万元，其中：政府采购货物预算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z w:val="31"/>
          <w:szCs w:val="31"/>
        </w:rPr>
        <w:t>万元、政府采购工程预算</w:t>
      </w:r>
      <w:r>
        <w:rPr>
          <w:rFonts w:ascii="Times New Roman" w:hAnsi="Times New Roman" w:eastAsia="Times New Roman" w:cs="Times New Roman"/>
          <w:sz w:val="31"/>
          <w:szCs w:val="31"/>
        </w:rPr>
        <w:t>0</w:t>
      </w:r>
      <w:r>
        <w:rPr>
          <w:rFonts w:ascii="仿宋_GB2312" w:hAnsi="仿宋_GB2312" w:eastAsia="仿宋_GB2312" w:cs="仿宋_GB2312"/>
          <w:sz w:val="31"/>
          <w:szCs w:val="31"/>
        </w:rPr>
        <w:t>万元、政府采购服务预算</w:t>
      </w:r>
      <w:r>
        <w:rPr>
          <w:rFonts w:ascii="Times New Roman" w:hAnsi="Times New Roman" w:eastAsia="Times New Roman" w:cs="Times New Roman"/>
          <w:sz w:val="31"/>
          <w:szCs w:val="31"/>
        </w:rPr>
        <w:t>0</w:t>
      </w:r>
      <w:r>
        <w:rPr>
          <w:rFonts w:ascii="仿宋_GB2312" w:hAnsi="仿宋_GB2312" w:eastAsia="仿宋_GB2312" w:cs="仿宋_GB2312"/>
          <w:sz w:val="31"/>
          <w:szCs w:val="31"/>
        </w:rPr>
        <w:t>万元。</w:t>
      </w:r>
    </w:p>
    <w:p w14:paraId="4FB2D8F4">
      <w:pPr>
        <w:spacing w:before="53" w:line="219" w:lineRule="auto"/>
        <w:ind w:left="630"/>
        <w:rPr>
          <w:rFonts w:ascii="楷体_GB2312" w:hAnsi="楷体_GB2312" w:eastAsia="楷体_GB2312" w:cs="楷体_GB2312"/>
          <w:sz w:val="31"/>
          <w:szCs w:val="31"/>
        </w:rPr>
      </w:pPr>
      <w:r>
        <w:rPr>
          <w:rFonts w:ascii="楷体_GB2312" w:hAnsi="楷体_GB2312" w:eastAsia="楷体_GB2312" w:cs="楷体_GB2312"/>
          <w:spacing w:val="1"/>
          <w:sz w:val="31"/>
          <w:szCs w:val="31"/>
        </w:rPr>
        <w:t>（三）关于预算绩效管理工作开展情况说明</w:t>
      </w:r>
    </w:p>
    <w:p w14:paraId="63581194">
      <w:pPr>
        <w:spacing w:before="209" w:line="336" w:lineRule="auto"/>
        <w:ind w:left="6" w:right="19" w:firstLine="625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2023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年焦作市太行强制隔离戒毒所按要求编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制了绩效目标，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包括单位整体绩效目标和项目支出绩效目标，综合反映了单位及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各项目预期完成的数量、实效、质量，产生的社会经济效益和服</w:t>
      </w:r>
      <w:r>
        <w:rPr>
          <w:rFonts w:ascii="仿宋_GB2312" w:hAnsi="仿宋_GB2312" w:eastAsia="仿宋_GB2312" w:cs="仿宋_GB2312"/>
          <w:sz w:val="31"/>
          <w:szCs w:val="31"/>
        </w:rPr>
        <w:t xml:space="preserve"> 务对象满意度等情况。 </w:t>
      </w:r>
      <w:r>
        <w:rPr>
          <w:rFonts w:ascii="Times New Roman" w:hAnsi="Times New Roman" w:eastAsia="Times New Roman" w:cs="Times New Roman"/>
          <w:sz w:val="31"/>
          <w:szCs w:val="31"/>
        </w:rPr>
        <w:t>2023</w:t>
      </w:r>
      <w:r>
        <w:rPr>
          <w:rFonts w:ascii="仿宋_GB2312" w:hAnsi="仿宋_GB2312" w:eastAsia="仿宋_GB2312" w:cs="仿宋_GB2312"/>
          <w:sz w:val="31"/>
          <w:szCs w:val="31"/>
        </w:rPr>
        <w:t>年，我单位纳入预算绩效管理的支出</w:t>
      </w:r>
      <w:r>
        <w:rPr>
          <w:rFonts w:ascii="仿宋_GB2312" w:hAnsi="仿宋_GB2312" w:eastAsia="仿宋_GB2312" w:cs="仿宋_GB2312"/>
          <w:spacing w:val="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1"/>
          <w:szCs w:val="31"/>
        </w:rPr>
        <w:t>总额为</w:t>
      </w:r>
      <w:r>
        <w:rPr>
          <w:rFonts w:ascii="仿宋_GB2312" w:hAnsi="仿宋_GB2312" w:eastAsia="仿宋_GB2312" w:cs="仿宋_GB2312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2259.54</w:t>
      </w:r>
      <w:r>
        <w:rPr>
          <w:rFonts w:ascii="仿宋_GB2312" w:hAnsi="仿宋_GB2312" w:eastAsia="仿宋_GB2312" w:cs="仿宋_GB2312"/>
          <w:spacing w:val="-4"/>
          <w:sz w:val="31"/>
          <w:szCs w:val="31"/>
        </w:rPr>
        <w:t>万元。其中：人员经费支出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1836.</w:t>
      </w:r>
      <w:r>
        <w:rPr>
          <w:rFonts w:ascii="Times New Roman" w:hAnsi="Times New Roman" w:eastAsia="Times New Roman" w:cs="Times New Roman"/>
          <w:spacing w:val="-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19</w:t>
      </w:r>
      <w:r>
        <w:rPr>
          <w:rFonts w:ascii="仿宋_GB2312" w:hAnsi="仿宋_GB2312" w:eastAsia="仿宋_GB2312" w:cs="仿宋_GB2312"/>
          <w:spacing w:val="-4"/>
          <w:sz w:val="31"/>
          <w:szCs w:val="31"/>
        </w:rPr>
        <w:t>万元；公用经费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>支出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224.61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>万元；项目支出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198.74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>万元，</w:t>
      </w:r>
      <w:r>
        <w:rPr>
          <w:rFonts w:ascii="仿宋_GB2312" w:hAnsi="仿宋_GB2312" w:eastAsia="仿宋_GB2312" w:cs="仿宋_GB2312"/>
          <w:sz w:val="31"/>
          <w:szCs w:val="31"/>
        </w:rPr>
        <w:t>涉及项目</w:t>
      </w:r>
      <w:r>
        <w:rPr>
          <w:rFonts w:ascii="Times New Roman" w:hAnsi="Times New Roman" w:eastAsia="Times New Roman" w:cs="Times New Roman"/>
          <w:sz w:val="31"/>
          <w:szCs w:val="31"/>
        </w:rPr>
        <w:t>13</w:t>
      </w:r>
      <w:r>
        <w:rPr>
          <w:rFonts w:ascii="仿宋_GB2312" w:hAnsi="仿宋_GB2312" w:eastAsia="仿宋_GB2312" w:cs="仿宋_GB2312"/>
          <w:sz w:val="31"/>
          <w:szCs w:val="31"/>
        </w:rPr>
        <w:t>个。</w:t>
      </w:r>
    </w:p>
    <w:p w14:paraId="2424A3B9">
      <w:pPr>
        <w:spacing w:before="56" w:line="219" w:lineRule="auto"/>
        <w:ind w:left="639"/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我单位2023年未开展重点项目预算的绩效目标。</w:t>
      </w:r>
      <w:r>
        <w:rPr>
          <w:rFonts w:ascii="仿宋_GB2312" w:hAnsi="仿宋_GB2312" w:eastAsia="仿宋_GB2312" w:cs="仿宋_GB2312"/>
          <w:sz w:val="31"/>
          <w:szCs w:val="31"/>
        </w:rPr>
        <w:t>按照保密</w:t>
      </w: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工</w:t>
      </w:r>
    </w:p>
    <w:p w14:paraId="4F8FAD7E">
      <w:pPr>
        <w:spacing w:before="56" w:line="219" w:lineRule="auto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作</w:t>
      </w:r>
      <w:r>
        <w:rPr>
          <w:rFonts w:ascii="仿宋_GB2312" w:hAnsi="仿宋_GB2312" w:eastAsia="仿宋_GB2312" w:cs="仿宋_GB2312"/>
          <w:sz w:val="31"/>
          <w:szCs w:val="31"/>
        </w:rPr>
        <w:t>相关规定，项目绩效目标不予公开。</w:t>
      </w:r>
    </w:p>
    <w:p w14:paraId="69328A0E">
      <w:pPr>
        <w:spacing w:line="219" w:lineRule="auto"/>
        <w:rPr>
          <w:rFonts w:ascii="仿宋_GB2312" w:hAnsi="仿宋_GB2312" w:eastAsia="仿宋_GB2312" w:cs="仿宋_GB2312"/>
          <w:sz w:val="31"/>
          <w:szCs w:val="31"/>
        </w:rPr>
        <w:sectPr>
          <w:pgSz w:w="11906" w:h="16839"/>
          <w:pgMar w:top="1431" w:right="1504" w:bottom="0" w:left="1526" w:header="0" w:footer="0" w:gutter="0"/>
          <w:cols w:space="720" w:num="1"/>
        </w:sectPr>
      </w:pPr>
    </w:p>
    <w:p w14:paraId="7634CCDA">
      <w:pPr>
        <w:pStyle w:val="2"/>
        <w:spacing w:line="249" w:lineRule="auto"/>
      </w:pPr>
    </w:p>
    <w:p w14:paraId="5A0D651D">
      <w:pPr>
        <w:pStyle w:val="2"/>
        <w:spacing w:line="249" w:lineRule="auto"/>
      </w:pPr>
    </w:p>
    <w:p w14:paraId="4A3F415B">
      <w:pPr>
        <w:pStyle w:val="2"/>
        <w:spacing w:line="249" w:lineRule="auto"/>
      </w:pPr>
    </w:p>
    <w:p w14:paraId="1E760313">
      <w:pPr>
        <w:spacing w:before="101" w:line="219" w:lineRule="auto"/>
        <w:ind w:left="613"/>
        <w:rPr>
          <w:rFonts w:ascii="楷体_GB2312" w:hAnsi="楷体_GB2312" w:eastAsia="楷体_GB2312" w:cs="楷体_GB2312"/>
          <w:sz w:val="31"/>
          <w:szCs w:val="31"/>
        </w:rPr>
      </w:pPr>
      <w:r>
        <w:rPr>
          <w:rFonts w:ascii="楷体_GB2312" w:hAnsi="楷体_GB2312" w:eastAsia="楷体_GB2312" w:cs="楷体_GB2312"/>
          <w:spacing w:val="1"/>
          <w:sz w:val="31"/>
          <w:szCs w:val="31"/>
        </w:rPr>
        <w:t>（四）国有资产占用情况</w:t>
      </w:r>
    </w:p>
    <w:p w14:paraId="02A87546">
      <w:pPr>
        <w:spacing w:before="208" w:line="335" w:lineRule="auto"/>
        <w:ind w:left="6" w:firstLine="609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2022</w:t>
      </w:r>
      <w:r>
        <w:rPr>
          <w:rFonts w:ascii="仿宋_GB2312" w:hAnsi="仿宋_GB2312" w:eastAsia="仿宋_GB2312" w:cs="仿宋_GB2312"/>
          <w:spacing w:val="-2"/>
          <w:sz w:val="31"/>
          <w:szCs w:val="31"/>
        </w:rPr>
        <w:t>年期末，焦作市太行强制隔离戒毒所固定资产</w:t>
      </w:r>
      <w:r>
        <w:rPr>
          <w:rFonts w:ascii="仿宋_GB2312" w:hAnsi="仿宋_GB2312" w:eastAsia="仿宋_GB2312" w:cs="仿宋_GB2312"/>
          <w:spacing w:val="-3"/>
          <w:sz w:val="31"/>
          <w:szCs w:val="31"/>
        </w:rPr>
        <w:t>总额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653.88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仿宋_GB2312" w:hAnsi="仿宋_GB2312" w:eastAsia="仿宋_GB2312" w:cs="仿宋_GB2312"/>
          <w:spacing w:val="3"/>
          <w:sz w:val="31"/>
          <w:szCs w:val="31"/>
        </w:rPr>
        <w:t>万元，其中，房屋建筑物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314.72</w:t>
      </w:r>
      <w:r>
        <w:rPr>
          <w:rFonts w:ascii="仿宋_GB2312" w:hAnsi="仿宋_GB2312" w:eastAsia="仿宋_GB2312" w:cs="仿宋_GB2312"/>
          <w:spacing w:val="3"/>
          <w:sz w:val="31"/>
          <w:szCs w:val="31"/>
        </w:rPr>
        <w:t>万元，车辆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27.</w:t>
      </w:r>
      <w:r>
        <w:rPr>
          <w:rFonts w:ascii="Times New Roman" w:hAnsi="Times New Roman" w:eastAsia="Times New Roman" w:cs="Times New Roman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18</w:t>
      </w:r>
      <w:r>
        <w:rPr>
          <w:rFonts w:ascii="仿宋_GB2312" w:hAnsi="仿宋_GB2312" w:eastAsia="仿宋_GB2312" w:cs="仿宋_GB2312"/>
          <w:spacing w:val="3"/>
          <w:sz w:val="31"/>
          <w:szCs w:val="31"/>
        </w:rPr>
        <w:t>万元，专用设备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198.34</w:t>
      </w:r>
      <w:r>
        <w:rPr>
          <w:rFonts w:ascii="仿宋_GB2312" w:hAnsi="仿宋_GB2312" w:eastAsia="仿宋_GB2312" w:cs="仿宋_GB2312"/>
          <w:spacing w:val="4"/>
          <w:sz w:val="31"/>
          <w:szCs w:val="31"/>
        </w:rPr>
        <w:t>万元，其他资产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113.64</w:t>
      </w:r>
      <w:r>
        <w:rPr>
          <w:rFonts w:ascii="仿宋_GB2312" w:hAnsi="仿宋_GB2312" w:eastAsia="仿宋_GB2312" w:cs="仿宋_GB2312"/>
          <w:spacing w:val="4"/>
          <w:sz w:val="31"/>
          <w:szCs w:val="31"/>
        </w:rPr>
        <w:t>万元。车辆共有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仿宋_GB2312" w:hAnsi="仿宋_GB2312" w:eastAsia="仿宋_GB2312" w:cs="仿宋_GB2312"/>
          <w:spacing w:val="4"/>
          <w:sz w:val="31"/>
          <w:szCs w:val="31"/>
        </w:rPr>
        <w:t>辆，其中：一般公</w:t>
      </w:r>
      <w:r>
        <w:rPr>
          <w:rFonts w:ascii="仿宋_GB2312" w:hAnsi="仿宋_GB2312" w:eastAsia="仿宋_GB2312" w:cs="仿宋_GB2312"/>
          <w:spacing w:val="11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1"/>
          <w:szCs w:val="31"/>
        </w:rPr>
        <w:t>务用车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0</w:t>
      </w:r>
      <w:r>
        <w:rPr>
          <w:rFonts w:ascii="仿宋_GB2312" w:hAnsi="仿宋_GB2312" w:eastAsia="仿宋_GB2312" w:cs="仿宋_GB2312"/>
          <w:spacing w:val="-4"/>
          <w:sz w:val="31"/>
          <w:szCs w:val="31"/>
        </w:rPr>
        <w:t>辆，执法执勤车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5</w:t>
      </w:r>
      <w:r>
        <w:rPr>
          <w:rFonts w:ascii="仿宋_GB2312" w:hAnsi="仿宋_GB2312" w:eastAsia="仿宋_GB2312" w:cs="仿宋_GB2312"/>
          <w:spacing w:val="-4"/>
          <w:sz w:val="31"/>
          <w:szCs w:val="31"/>
        </w:rPr>
        <w:t>辆；单价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50</w:t>
      </w:r>
      <w:r>
        <w:rPr>
          <w:rFonts w:ascii="仿宋_GB2312" w:hAnsi="仿宋_GB2312" w:eastAsia="仿宋_GB2312" w:cs="仿宋_GB2312"/>
          <w:spacing w:val="-4"/>
          <w:sz w:val="31"/>
          <w:szCs w:val="31"/>
        </w:rPr>
        <w:t>万元以上通用设备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0</w:t>
      </w:r>
      <w:r>
        <w:rPr>
          <w:rFonts w:ascii="仿宋_GB2312" w:hAnsi="仿宋_GB2312" w:eastAsia="仿宋_GB2312" w:cs="仿宋_GB2312"/>
          <w:spacing w:val="-4"/>
          <w:sz w:val="31"/>
          <w:szCs w:val="31"/>
        </w:rPr>
        <w:t>台（套</w:t>
      </w:r>
      <w:r>
        <w:rPr>
          <w:rFonts w:ascii="仿宋_GB2312" w:hAnsi="仿宋_GB2312" w:eastAsia="仿宋_GB2312" w:cs="仿宋_GB2312"/>
          <w:spacing w:val="-58"/>
          <w:sz w:val="31"/>
          <w:szCs w:val="31"/>
        </w:rPr>
        <w:t>），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z w:val="31"/>
          <w:szCs w:val="31"/>
        </w:rPr>
        <w:t>单位价值</w:t>
      </w:r>
      <w:r>
        <w:rPr>
          <w:rFonts w:ascii="Times New Roman" w:hAnsi="Times New Roman" w:eastAsia="Times New Roman" w:cs="Times New Roman"/>
          <w:sz w:val="31"/>
          <w:szCs w:val="31"/>
        </w:rPr>
        <w:t>100</w:t>
      </w:r>
      <w:r>
        <w:rPr>
          <w:rFonts w:ascii="仿宋_GB2312" w:hAnsi="仿宋_GB2312" w:eastAsia="仿宋_GB2312" w:cs="仿宋_GB2312"/>
          <w:sz w:val="31"/>
          <w:szCs w:val="31"/>
        </w:rPr>
        <w:t>万元以上专用设备</w:t>
      </w:r>
      <w:r>
        <w:rPr>
          <w:rFonts w:ascii="Times New Roman" w:hAnsi="Times New Roman" w:eastAsia="Times New Roman" w:cs="Times New Roman"/>
          <w:sz w:val="31"/>
          <w:szCs w:val="31"/>
        </w:rPr>
        <w:t>0</w:t>
      </w:r>
      <w:r>
        <w:rPr>
          <w:rFonts w:ascii="仿宋_GB2312" w:hAnsi="仿宋_GB2312" w:eastAsia="仿宋_GB2312" w:cs="仿宋_GB2312"/>
          <w:sz w:val="31"/>
          <w:szCs w:val="31"/>
        </w:rPr>
        <w:t>台（套）。</w:t>
      </w:r>
    </w:p>
    <w:p w14:paraId="6108C118">
      <w:pPr>
        <w:spacing w:before="55" w:line="282" w:lineRule="auto"/>
        <w:ind w:left="638" w:right="4257" w:hanging="25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楷体_GB2312" w:hAnsi="楷体_GB2312" w:eastAsia="楷体_GB2312" w:cs="楷体_GB2312"/>
          <w:spacing w:val="1"/>
          <w:sz w:val="31"/>
          <w:szCs w:val="31"/>
        </w:rPr>
        <w:t>（五）专项转移支付项目情况</w:t>
      </w:r>
      <w:r>
        <w:rPr>
          <w:rFonts w:ascii="楷体_GB2312" w:hAnsi="楷体_GB2312" w:eastAsia="楷体_GB2312" w:cs="楷体_GB2312"/>
          <w:spacing w:val="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6"/>
          <w:sz w:val="31"/>
          <w:szCs w:val="31"/>
        </w:rPr>
        <w:t>我单位无专项转移支付项目。</w:t>
      </w:r>
    </w:p>
    <w:p w14:paraId="724BE6DB">
      <w:pPr>
        <w:spacing w:before="207" w:line="219" w:lineRule="auto"/>
        <w:ind w:left="613"/>
        <w:rPr>
          <w:rFonts w:ascii="楷体_GB2312" w:hAnsi="楷体_GB2312" w:eastAsia="楷体_GB2312" w:cs="楷体_GB2312"/>
          <w:sz w:val="31"/>
          <w:szCs w:val="31"/>
        </w:rPr>
      </w:pPr>
      <w:r>
        <w:rPr>
          <w:rFonts w:ascii="楷体_GB2312" w:hAnsi="楷体_GB2312" w:eastAsia="楷体_GB2312" w:cs="楷体_GB2312"/>
          <w:spacing w:val="1"/>
          <w:sz w:val="31"/>
          <w:szCs w:val="31"/>
        </w:rPr>
        <w:t>（六）关于预算部门构成说明</w:t>
      </w:r>
    </w:p>
    <w:p w14:paraId="06E9362D">
      <w:pPr>
        <w:spacing w:before="205" w:line="219" w:lineRule="auto"/>
        <w:ind w:left="615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2023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年我单位按照市财政预算公开要求，将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所属预算单位全</w:t>
      </w:r>
    </w:p>
    <w:p w14:paraId="4384EF1A">
      <w:pPr>
        <w:spacing w:before="208" w:line="219" w:lineRule="auto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z w:val="31"/>
          <w:szCs w:val="31"/>
        </w:rPr>
        <w:t>部纳入预算公开范围。</w:t>
      </w:r>
    </w:p>
    <w:p w14:paraId="7CC3D272">
      <w:pPr>
        <w:pStyle w:val="2"/>
        <w:spacing w:line="311" w:lineRule="auto"/>
      </w:pPr>
    </w:p>
    <w:p w14:paraId="6C708F0E">
      <w:pPr>
        <w:pStyle w:val="2"/>
        <w:spacing w:line="312" w:lineRule="auto"/>
      </w:pPr>
    </w:p>
    <w:p w14:paraId="3F3C1689">
      <w:pPr>
        <w:spacing w:before="114" w:line="227" w:lineRule="auto"/>
        <w:ind w:left="2843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z w:val="35"/>
          <w:szCs w:val="35"/>
        </w:rPr>
        <w:t>第三部分  名词解释</w:t>
      </w:r>
    </w:p>
    <w:p w14:paraId="0C93C130">
      <w:pPr>
        <w:pStyle w:val="2"/>
        <w:spacing w:line="325" w:lineRule="auto"/>
      </w:pPr>
    </w:p>
    <w:p w14:paraId="338B5AB8">
      <w:pPr>
        <w:pStyle w:val="2"/>
        <w:spacing w:line="325" w:lineRule="auto"/>
      </w:pPr>
    </w:p>
    <w:p w14:paraId="0E41253E">
      <w:pPr>
        <w:spacing w:before="101" w:line="219" w:lineRule="auto"/>
        <w:ind w:left="641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-1"/>
          <w:sz w:val="31"/>
          <w:szCs w:val="31"/>
        </w:rPr>
        <w:t>一、财政拨款收入：是指市级财政当年拨付的资金。</w:t>
      </w:r>
    </w:p>
    <w:p w14:paraId="05A8862E">
      <w:pPr>
        <w:spacing w:before="208" w:line="282" w:lineRule="auto"/>
        <w:ind w:left="5" w:right="79" w:firstLine="634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5"/>
          <w:sz w:val="31"/>
          <w:szCs w:val="31"/>
        </w:rPr>
        <w:t>二、事业收入：是指事业单位开展专业活动及辅助活动所取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得的收入。</w:t>
      </w:r>
    </w:p>
    <w:p w14:paraId="7C98927F">
      <w:pPr>
        <w:spacing w:before="202" w:line="280" w:lineRule="auto"/>
        <w:ind w:left="2" w:right="79" w:firstLine="642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5"/>
          <w:sz w:val="31"/>
          <w:szCs w:val="31"/>
        </w:rPr>
        <w:t>三、其他收入：是指部门取得的除“财政拨款”、“事业收</w:t>
      </w:r>
      <w:r>
        <w:rPr>
          <w:rFonts w:ascii="仿宋_GB2312" w:hAnsi="仿宋_GB2312" w:eastAsia="仿宋_GB2312" w:cs="仿宋_GB2312"/>
          <w:spacing w:val="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z w:val="31"/>
          <w:szCs w:val="31"/>
        </w:rPr>
        <w:t>入”、“事业单位经营收入”等以外的收入。</w:t>
      </w:r>
    </w:p>
    <w:p w14:paraId="2DE35820">
      <w:pPr>
        <w:spacing w:before="205" w:line="280" w:lineRule="auto"/>
        <w:ind w:left="6" w:right="79" w:firstLine="652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4"/>
          <w:sz w:val="31"/>
          <w:szCs w:val="31"/>
        </w:rPr>
        <w:t>四、基本支出：是指为保障机构正常运转、完成日常工作任</w:t>
      </w:r>
      <w:r>
        <w:rPr>
          <w:rFonts w:ascii="仿宋_GB2312" w:hAnsi="仿宋_GB2312" w:eastAsia="仿宋_GB2312" w:cs="仿宋_GB2312"/>
          <w:spacing w:val="14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z w:val="31"/>
          <w:szCs w:val="31"/>
        </w:rPr>
        <w:t>务所必需的开支，其内容包括人员经费和日常公用经费两部分。</w:t>
      </w:r>
    </w:p>
    <w:p w14:paraId="35ED00F8">
      <w:pPr>
        <w:spacing w:before="208" w:line="218" w:lineRule="auto"/>
        <w:ind w:left="632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5"/>
          <w:sz w:val="31"/>
          <w:szCs w:val="31"/>
        </w:rPr>
        <w:t>五、项目支出：是指在基本支出之外，为完成特定的行政工</w:t>
      </w:r>
    </w:p>
    <w:p w14:paraId="617836EC">
      <w:pPr>
        <w:spacing w:line="218" w:lineRule="auto"/>
        <w:rPr>
          <w:rFonts w:ascii="仿宋_GB2312" w:hAnsi="仿宋_GB2312" w:eastAsia="仿宋_GB2312" w:cs="仿宋_GB2312"/>
          <w:sz w:val="31"/>
          <w:szCs w:val="31"/>
        </w:rPr>
        <w:sectPr>
          <w:pgSz w:w="11906" w:h="16839"/>
          <w:pgMar w:top="1431" w:right="1444" w:bottom="0" w:left="1543" w:header="0" w:footer="0" w:gutter="0"/>
          <w:cols w:space="720" w:num="1"/>
        </w:sectPr>
      </w:pPr>
    </w:p>
    <w:p w14:paraId="4C7AD3DE">
      <w:pPr>
        <w:pStyle w:val="2"/>
        <w:spacing w:line="249" w:lineRule="auto"/>
      </w:pPr>
    </w:p>
    <w:p w14:paraId="44CB20A8">
      <w:pPr>
        <w:pStyle w:val="2"/>
        <w:spacing w:line="249" w:lineRule="auto"/>
      </w:pPr>
    </w:p>
    <w:p w14:paraId="3DC84C45">
      <w:pPr>
        <w:pStyle w:val="2"/>
        <w:spacing w:line="249" w:lineRule="auto"/>
      </w:pPr>
    </w:p>
    <w:p w14:paraId="1284BE89">
      <w:pPr>
        <w:spacing w:before="101" w:line="218" w:lineRule="auto"/>
        <w:ind w:left="8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z w:val="31"/>
          <w:szCs w:val="31"/>
        </w:rPr>
        <w:t>作任务或事业发展目标所发生的支出。</w:t>
      </w:r>
    </w:p>
    <w:p w14:paraId="227DA94F">
      <w:pPr>
        <w:spacing w:before="211" w:line="324" w:lineRule="auto"/>
        <w:ind w:firstLine="64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5"/>
          <w:sz w:val="31"/>
          <w:szCs w:val="31"/>
        </w:rPr>
        <w:t>六、“三公”经费：是指纳入市级财政预算管理，部门使用</w:t>
      </w:r>
      <w:r>
        <w:rPr>
          <w:rFonts w:ascii="仿宋_GB2312" w:hAnsi="仿宋_GB2312" w:eastAsia="仿宋_GB2312" w:cs="仿宋_GB2312"/>
          <w:spacing w:val="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财政拨款安排的因公出国（境）费、公务用车购置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及运行费和公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务接待费。其中，因公出国（境）费反映单位公务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出国（境）的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住宿费、旅费、伙食补助费、杂费、培训费等支出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；公务用车购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2"/>
          <w:sz w:val="31"/>
          <w:szCs w:val="31"/>
        </w:rPr>
        <w:t>置及运行费反映单位公务用车购置费及租用费、燃料费、维修费、</w:t>
      </w:r>
      <w:r>
        <w:rPr>
          <w:rFonts w:ascii="仿宋_GB2312" w:hAnsi="仿宋_GB2312" w:eastAsia="仿宋_GB2312" w:cs="仿宋_GB2312"/>
          <w:spacing w:val="3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过路过桥费、保险费、安全奖励费用等支出；公务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接待费反映单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>位按规定开支的各类公务接待（含外宾接待）支</w:t>
      </w:r>
      <w:r>
        <w:rPr>
          <w:rFonts w:ascii="仿宋_GB2312" w:hAnsi="仿宋_GB2312" w:eastAsia="仿宋_GB2312" w:cs="仿宋_GB2312"/>
          <w:sz w:val="31"/>
          <w:szCs w:val="31"/>
        </w:rPr>
        <w:t>出。</w:t>
      </w:r>
    </w:p>
    <w:p w14:paraId="1E6DF940">
      <w:pPr>
        <w:spacing w:before="205" w:line="311" w:lineRule="auto"/>
        <w:ind w:left="14" w:right="90" w:firstLine="619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5"/>
          <w:sz w:val="31"/>
          <w:szCs w:val="31"/>
        </w:rPr>
        <w:t>七、</w:t>
      </w:r>
      <w:r>
        <w:rPr>
          <w:rFonts w:hint="eastAsia" w:ascii="仿宋_GB2312" w:hAnsi="仿宋_GB2312" w:eastAsia="仿宋_GB2312" w:cs="仿宋_GB2312"/>
          <w:spacing w:val="-1"/>
          <w:sz w:val="31"/>
          <w:szCs w:val="31"/>
          <w:lang w:val="en-US" w:eastAsia="zh-CN"/>
        </w:rPr>
        <w:t>机关（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机构</w:t>
      </w:r>
      <w:r>
        <w:rPr>
          <w:rFonts w:hint="eastAsia" w:ascii="仿宋_GB2312" w:hAnsi="仿宋_GB2312" w:eastAsia="仿宋_GB2312" w:cs="仿宋_GB2312"/>
          <w:spacing w:val="-1"/>
          <w:sz w:val="31"/>
          <w:szCs w:val="31"/>
          <w:lang w:eastAsia="zh-CN"/>
        </w:rPr>
        <w:t>）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运行经费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：是指为保障行政（事</w:t>
      </w:r>
      <w:r>
        <w:rPr>
          <w:rFonts w:ascii="仿宋_GB2312" w:hAnsi="仿宋_GB2312" w:eastAsia="仿宋_GB2312" w:cs="仿宋_GB2312"/>
          <w:spacing w:val="18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2"/>
          <w:sz w:val="31"/>
          <w:szCs w:val="31"/>
        </w:rPr>
        <w:t>业）单位机构正常运转及正常履职需要的办公费、水电费、</w:t>
      </w:r>
      <w:r>
        <w:rPr>
          <w:rFonts w:ascii="仿宋_GB2312" w:hAnsi="仿宋_GB2312" w:eastAsia="仿宋_GB2312" w:cs="仿宋_GB2312"/>
          <w:spacing w:val="-6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2"/>
          <w:sz w:val="31"/>
          <w:szCs w:val="31"/>
        </w:rPr>
        <w:t>日常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维修、物业费、维修费、差旅费、公务用车运行维护费以及其他</w:t>
      </w:r>
      <w:r>
        <w:rPr>
          <w:rFonts w:ascii="仿宋_GB2312" w:hAnsi="仿宋_GB2312" w:eastAsia="仿宋_GB2312" w:cs="仿宋_GB2312"/>
          <w:spacing w:val="7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2"/>
          <w:sz w:val="31"/>
          <w:szCs w:val="31"/>
        </w:rPr>
        <w:t>费用等支出。</w:t>
      </w:r>
    </w:p>
    <w:p w14:paraId="2C523077">
      <w:pPr>
        <w:spacing w:before="206" w:line="284" w:lineRule="auto"/>
        <w:ind w:left="26" w:right="92" w:firstLine="606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6"/>
          <w:sz w:val="31"/>
          <w:szCs w:val="31"/>
        </w:rPr>
        <w:t>八、警服购置费：是指强制隔离戒毒警察购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置警服所发生的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8"/>
          <w:sz w:val="31"/>
          <w:szCs w:val="31"/>
        </w:rPr>
        <w:t>费用。</w:t>
      </w:r>
    </w:p>
    <w:p w14:paraId="15E614B7">
      <w:pPr>
        <w:pStyle w:val="2"/>
        <w:spacing w:line="338" w:lineRule="auto"/>
      </w:pPr>
    </w:p>
    <w:p w14:paraId="4FAA3F75">
      <w:pPr>
        <w:pStyle w:val="2"/>
        <w:spacing w:line="338" w:lineRule="auto"/>
      </w:pPr>
    </w:p>
    <w:p w14:paraId="2B0EDC6D">
      <w:pPr>
        <w:spacing w:before="102" w:line="219" w:lineRule="auto"/>
        <w:ind w:left="65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-1"/>
          <w:sz w:val="31"/>
          <w:szCs w:val="31"/>
        </w:rPr>
        <w:t>附件：焦作市太行强制隔离戒毒所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2023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年度预算表</w:t>
      </w:r>
    </w:p>
    <w:p w14:paraId="65FF9435">
      <w:pPr>
        <w:spacing w:line="219" w:lineRule="auto"/>
        <w:rPr>
          <w:rFonts w:ascii="仿宋_GB2312" w:hAnsi="仿宋_GB2312" w:eastAsia="仿宋_GB2312" w:cs="仿宋_GB2312"/>
          <w:sz w:val="31"/>
          <w:szCs w:val="31"/>
        </w:rPr>
        <w:sectPr>
          <w:pgSz w:w="11906" w:h="16839"/>
          <w:pgMar w:top="1431" w:right="1431" w:bottom="0" w:left="1538" w:header="0" w:footer="0" w:gutter="0"/>
          <w:cols w:space="720" w:num="1"/>
        </w:sectPr>
      </w:pPr>
    </w:p>
    <w:p w14:paraId="149B1082">
      <w:pPr>
        <w:pStyle w:val="2"/>
        <w:spacing w:line="247" w:lineRule="auto"/>
      </w:pPr>
    </w:p>
    <w:p w14:paraId="13235317">
      <w:pPr>
        <w:pStyle w:val="2"/>
        <w:spacing w:line="247" w:lineRule="auto"/>
      </w:pPr>
    </w:p>
    <w:p w14:paraId="471A60C5">
      <w:pPr>
        <w:pStyle w:val="2"/>
        <w:spacing w:line="248" w:lineRule="auto"/>
      </w:pPr>
    </w:p>
    <w:p w14:paraId="163B1EF2">
      <w:pPr>
        <w:spacing w:before="59" w:line="219" w:lineRule="auto"/>
        <w:ind w:left="819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预算</w:t>
      </w:r>
      <w:r>
        <w:rPr>
          <w:rFonts w:ascii="宋体" w:hAnsi="宋体" w:eastAsia="宋体" w:cs="宋体"/>
          <w:spacing w:val="-4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01</w:t>
      </w:r>
      <w:r>
        <w:rPr>
          <w:rFonts w:ascii="宋体" w:hAnsi="宋体" w:eastAsia="宋体" w:cs="宋体"/>
          <w:spacing w:val="-4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表</w:t>
      </w:r>
    </w:p>
    <w:p w14:paraId="15A9D4AE">
      <w:pPr>
        <w:spacing w:before="226" w:line="224" w:lineRule="auto"/>
        <w:ind w:left="2642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4"/>
          <w:sz w:val="37"/>
          <w:szCs w:val="37"/>
        </w:rPr>
        <w:t>2023</w:t>
      </w:r>
      <w:r>
        <w:rPr>
          <w:rFonts w:ascii="宋体" w:hAnsi="宋体" w:eastAsia="宋体" w:cs="宋体"/>
          <w:spacing w:val="-77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7"/>
          <w:szCs w:val="37"/>
        </w:rPr>
        <w:t>年单位收支预算表</w:t>
      </w:r>
    </w:p>
    <w:p w14:paraId="0E7902C1">
      <w:pPr>
        <w:spacing w:before="190" w:line="219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5"/>
          <w:sz w:val="18"/>
          <w:szCs w:val="18"/>
        </w:rPr>
        <w:t xml:space="preserve">单位名称：                        焦作市太行强制隔离戒毒所                            </w:t>
      </w:r>
      <w:r>
        <w:rPr>
          <w:rFonts w:ascii="宋体" w:hAnsi="宋体" w:eastAsia="宋体" w:cs="宋体"/>
          <w:spacing w:val="-6"/>
          <w:sz w:val="18"/>
          <w:szCs w:val="18"/>
        </w:rPr>
        <w:t xml:space="preserve">       单位：万元</w:t>
      </w:r>
    </w:p>
    <w:p w14:paraId="3CF92A37">
      <w:pPr>
        <w:spacing w:line="103" w:lineRule="exact"/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1595"/>
        <w:gridCol w:w="2932"/>
        <w:gridCol w:w="1600"/>
      </w:tblGrid>
      <w:tr w14:paraId="0A8BE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532" w:type="dxa"/>
            <w:gridSpan w:val="2"/>
            <w:vAlign w:val="top"/>
          </w:tcPr>
          <w:p w14:paraId="76C807C1">
            <w:pPr>
              <w:pStyle w:val="6"/>
              <w:spacing w:before="143" w:line="219" w:lineRule="auto"/>
              <w:ind w:left="2149"/>
            </w:pPr>
            <w:r>
              <w:rPr>
                <w:spacing w:val="-7"/>
              </w:rPr>
              <w:t>收入</w:t>
            </w:r>
          </w:p>
        </w:tc>
        <w:tc>
          <w:tcPr>
            <w:tcW w:w="4532" w:type="dxa"/>
            <w:gridSpan w:val="2"/>
            <w:vAlign w:val="top"/>
          </w:tcPr>
          <w:p w14:paraId="397DE88E">
            <w:pPr>
              <w:pStyle w:val="6"/>
              <w:spacing w:before="143" w:line="220" w:lineRule="auto"/>
              <w:ind w:left="2099"/>
            </w:pPr>
            <w:r>
              <w:rPr>
                <w:spacing w:val="-4"/>
              </w:rPr>
              <w:t>支出</w:t>
            </w:r>
          </w:p>
        </w:tc>
      </w:tr>
      <w:tr w14:paraId="197C1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937" w:type="dxa"/>
            <w:vAlign w:val="top"/>
          </w:tcPr>
          <w:p w14:paraId="004D28FB">
            <w:pPr>
              <w:pStyle w:val="6"/>
              <w:spacing w:before="141" w:line="220" w:lineRule="auto"/>
              <w:ind w:left="1346"/>
            </w:pPr>
            <w:r>
              <w:rPr>
                <w:spacing w:val="-5"/>
              </w:rPr>
              <w:t>项目</w:t>
            </w:r>
          </w:p>
        </w:tc>
        <w:tc>
          <w:tcPr>
            <w:tcW w:w="1595" w:type="dxa"/>
            <w:vAlign w:val="top"/>
          </w:tcPr>
          <w:p w14:paraId="20A1A11C">
            <w:pPr>
              <w:pStyle w:val="6"/>
              <w:spacing w:before="141" w:line="219" w:lineRule="auto"/>
              <w:ind w:left="673"/>
            </w:pPr>
            <w:r>
              <w:rPr>
                <w:spacing w:val="-5"/>
              </w:rPr>
              <w:t>金额</w:t>
            </w:r>
          </w:p>
        </w:tc>
        <w:tc>
          <w:tcPr>
            <w:tcW w:w="2932" w:type="dxa"/>
            <w:vAlign w:val="top"/>
          </w:tcPr>
          <w:p w14:paraId="41EC3234">
            <w:pPr>
              <w:pStyle w:val="6"/>
              <w:spacing w:before="141" w:line="220" w:lineRule="auto"/>
              <w:ind w:left="1302"/>
            </w:pPr>
            <w:r>
              <w:rPr>
                <w:spacing w:val="-5"/>
              </w:rPr>
              <w:t>项目</w:t>
            </w:r>
          </w:p>
        </w:tc>
        <w:tc>
          <w:tcPr>
            <w:tcW w:w="1600" w:type="dxa"/>
            <w:vAlign w:val="top"/>
          </w:tcPr>
          <w:p w14:paraId="21ED6E70">
            <w:pPr>
              <w:pStyle w:val="6"/>
              <w:spacing w:before="141" w:line="219" w:lineRule="auto"/>
              <w:ind w:left="634"/>
            </w:pPr>
            <w:r>
              <w:rPr>
                <w:spacing w:val="-5"/>
              </w:rPr>
              <w:t>金额</w:t>
            </w:r>
          </w:p>
        </w:tc>
      </w:tr>
      <w:tr w14:paraId="4A95C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937" w:type="dxa"/>
            <w:vAlign w:val="top"/>
          </w:tcPr>
          <w:p w14:paraId="1BEE6EF3">
            <w:pPr>
              <w:pStyle w:val="6"/>
              <w:spacing w:before="96" w:line="219" w:lineRule="auto"/>
              <w:ind w:left="117"/>
            </w:pPr>
            <w:r>
              <w:rPr>
                <w:spacing w:val="-8"/>
              </w:rPr>
              <w:t>一、一般公共预算</w:t>
            </w:r>
          </w:p>
        </w:tc>
        <w:tc>
          <w:tcPr>
            <w:tcW w:w="1595" w:type="dxa"/>
            <w:vAlign w:val="top"/>
          </w:tcPr>
          <w:p w14:paraId="25EFBB6D">
            <w:pPr>
              <w:pStyle w:val="6"/>
              <w:spacing w:before="124" w:line="183" w:lineRule="auto"/>
              <w:ind w:left="895"/>
            </w:pPr>
            <w:r>
              <w:rPr>
                <w:spacing w:val="-5"/>
              </w:rPr>
              <w:t>2259.54</w:t>
            </w:r>
          </w:p>
        </w:tc>
        <w:tc>
          <w:tcPr>
            <w:tcW w:w="2932" w:type="dxa"/>
            <w:vAlign w:val="top"/>
          </w:tcPr>
          <w:p w14:paraId="607A9065">
            <w:pPr>
              <w:pStyle w:val="6"/>
              <w:spacing w:before="96" w:line="219" w:lineRule="auto"/>
              <w:ind w:left="114"/>
            </w:pPr>
            <w:r>
              <w:rPr>
                <w:spacing w:val="-8"/>
              </w:rPr>
              <w:t>一、一般公共服务</w:t>
            </w:r>
          </w:p>
        </w:tc>
        <w:tc>
          <w:tcPr>
            <w:tcW w:w="1600" w:type="dxa"/>
            <w:vAlign w:val="top"/>
          </w:tcPr>
          <w:p w14:paraId="05BCDEA0">
            <w:pPr>
              <w:rPr>
                <w:rFonts w:ascii="Arial"/>
                <w:sz w:val="21"/>
              </w:rPr>
            </w:pPr>
          </w:p>
        </w:tc>
      </w:tr>
      <w:tr w14:paraId="45BB5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937" w:type="dxa"/>
            <w:vAlign w:val="top"/>
          </w:tcPr>
          <w:p w14:paraId="319D4466">
            <w:pPr>
              <w:pStyle w:val="6"/>
              <w:spacing w:before="97" w:line="219" w:lineRule="auto"/>
              <w:ind w:left="115"/>
            </w:pPr>
            <w:r>
              <w:rPr>
                <w:spacing w:val="-8"/>
              </w:rPr>
              <w:t>其中：财政拨款</w:t>
            </w:r>
          </w:p>
        </w:tc>
        <w:tc>
          <w:tcPr>
            <w:tcW w:w="1595" w:type="dxa"/>
            <w:vAlign w:val="top"/>
          </w:tcPr>
          <w:p w14:paraId="216B43A1">
            <w:pPr>
              <w:pStyle w:val="6"/>
              <w:spacing w:before="126" w:line="183" w:lineRule="auto"/>
              <w:ind w:left="895"/>
            </w:pPr>
            <w:r>
              <w:rPr>
                <w:spacing w:val="-5"/>
              </w:rPr>
              <w:t>2259.54</w:t>
            </w:r>
          </w:p>
        </w:tc>
        <w:tc>
          <w:tcPr>
            <w:tcW w:w="2932" w:type="dxa"/>
            <w:vAlign w:val="top"/>
          </w:tcPr>
          <w:p w14:paraId="649D93C1">
            <w:pPr>
              <w:pStyle w:val="6"/>
              <w:spacing w:before="97" w:line="220" w:lineRule="auto"/>
              <w:ind w:left="114"/>
            </w:pPr>
            <w:r>
              <w:rPr>
                <w:spacing w:val="-7"/>
              </w:rPr>
              <w:t>二、外交</w:t>
            </w:r>
          </w:p>
        </w:tc>
        <w:tc>
          <w:tcPr>
            <w:tcW w:w="1600" w:type="dxa"/>
            <w:vAlign w:val="top"/>
          </w:tcPr>
          <w:p w14:paraId="55D32B50">
            <w:pPr>
              <w:rPr>
                <w:rFonts w:ascii="Arial"/>
                <w:sz w:val="21"/>
              </w:rPr>
            </w:pPr>
          </w:p>
        </w:tc>
      </w:tr>
      <w:tr w14:paraId="4F253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937" w:type="dxa"/>
            <w:vAlign w:val="top"/>
          </w:tcPr>
          <w:p w14:paraId="1E587C3A">
            <w:pPr>
              <w:pStyle w:val="6"/>
              <w:spacing w:before="97" w:line="219" w:lineRule="auto"/>
              <w:ind w:left="117"/>
            </w:pPr>
            <w:r>
              <w:rPr>
                <w:spacing w:val="-9"/>
              </w:rPr>
              <w:t>二、政府性基金预算拨款收入</w:t>
            </w:r>
          </w:p>
        </w:tc>
        <w:tc>
          <w:tcPr>
            <w:tcW w:w="1595" w:type="dxa"/>
            <w:vAlign w:val="top"/>
          </w:tcPr>
          <w:p w14:paraId="14B88507"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 w14:paraId="32E58DD6">
            <w:pPr>
              <w:pStyle w:val="6"/>
              <w:spacing w:before="97" w:line="220" w:lineRule="auto"/>
              <w:ind w:left="111"/>
            </w:pPr>
            <w:r>
              <w:rPr>
                <w:spacing w:val="-6"/>
              </w:rPr>
              <w:t>三、国防</w:t>
            </w:r>
          </w:p>
        </w:tc>
        <w:tc>
          <w:tcPr>
            <w:tcW w:w="1600" w:type="dxa"/>
            <w:vAlign w:val="top"/>
          </w:tcPr>
          <w:p w14:paraId="2F33DE6F">
            <w:pPr>
              <w:rPr>
                <w:rFonts w:ascii="Arial"/>
                <w:sz w:val="21"/>
              </w:rPr>
            </w:pPr>
          </w:p>
        </w:tc>
      </w:tr>
      <w:tr w14:paraId="62C3D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937" w:type="dxa"/>
            <w:vAlign w:val="top"/>
          </w:tcPr>
          <w:p w14:paraId="32000BA2">
            <w:pPr>
              <w:pStyle w:val="6"/>
              <w:spacing w:before="97" w:line="219" w:lineRule="auto"/>
              <w:ind w:left="115"/>
            </w:pPr>
            <w:r>
              <w:rPr>
                <w:spacing w:val="-9"/>
              </w:rPr>
              <w:t>三、国有资本经营预算拨款收入</w:t>
            </w:r>
          </w:p>
        </w:tc>
        <w:tc>
          <w:tcPr>
            <w:tcW w:w="1595" w:type="dxa"/>
            <w:vAlign w:val="top"/>
          </w:tcPr>
          <w:p w14:paraId="384B1908"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 w14:paraId="70A78852">
            <w:pPr>
              <w:pStyle w:val="6"/>
              <w:spacing w:before="98" w:line="219" w:lineRule="auto"/>
              <w:ind w:left="128"/>
            </w:pPr>
            <w:r>
              <w:rPr>
                <w:spacing w:val="-10"/>
              </w:rPr>
              <w:t>四、公共安全</w:t>
            </w:r>
          </w:p>
        </w:tc>
        <w:tc>
          <w:tcPr>
            <w:tcW w:w="1600" w:type="dxa"/>
            <w:vAlign w:val="top"/>
          </w:tcPr>
          <w:p w14:paraId="24100244">
            <w:pPr>
              <w:pStyle w:val="6"/>
              <w:spacing w:before="125" w:line="184" w:lineRule="auto"/>
              <w:ind w:left="908"/>
            </w:pPr>
            <w:r>
              <w:rPr>
                <w:spacing w:val="-6"/>
              </w:rPr>
              <w:t>1785.20</w:t>
            </w:r>
          </w:p>
        </w:tc>
      </w:tr>
      <w:tr w14:paraId="43FED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937" w:type="dxa"/>
            <w:vAlign w:val="top"/>
          </w:tcPr>
          <w:p w14:paraId="4C216B12">
            <w:pPr>
              <w:pStyle w:val="6"/>
              <w:spacing w:before="99" w:line="219" w:lineRule="auto"/>
              <w:ind w:left="131"/>
            </w:pPr>
            <w:r>
              <w:rPr>
                <w:spacing w:val="-10"/>
              </w:rPr>
              <w:t>四、财政专户管理资金收入</w:t>
            </w:r>
          </w:p>
        </w:tc>
        <w:tc>
          <w:tcPr>
            <w:tcW w:w="1595" w:type="dxa"/>
            <w:vAlign w:val="top"/>
          </w:tcPr>
          <w:p w14:paraId="28F6118E"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 w14:paraId="7ABFCCDE">
            <w:pPr>
              <w:pStyle w:val="6"/>
              <w:spacing w:before="99" w:line="219" w:lineRule="auto"/>
              <w:ind w:left="114"/>
            </w:pPr>
            <w:r>
              <w:rPr>
                <w:spacing w:val="-7"/>
              </w:rPr>
              <w:t>五、教育</w:t>
            </w:r>
          </w:p>
        </w:tc>
        <w:tc>
          <w:tcPr>
            <w:tcW w:w="1600" w:type="dxa"/>
            <w:vAlign w:val="top"/>
          </w:tcPr>
          <w:p w14:paraId="761B84AA">
            <w:pPr>
              <w:pStyle w:val="6"/>
              <w:spacing w:before="127" w:line="183" w:lineRule="auto"/>
              <w:ind w:left="1155"/>
            </w:pPr>
            <w:r>
              <w:rPr>
                <w:spacing w:val="-4"/>
              </w:rPr>
              <w:t>5.43</w:t>
            </w:r>
          </w:p>
        </w:tc>
      </w:tr>
      <w:tr w14:paraId="4C50A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937" w:type="dxa"/>
            <w:vAlign w:val="top"/>
          </w:tcPr>
          <w:p w14:paraId="56570EF1">
            <w:pPr>
              <w:pStyle w:val="6"/>
              <w:spacing w:before="99" w:line="219" w:lineRule="auto"/>
              <w:ind w:left="117"/>
            </w:pPr>
            <w:r>
              <w:rPr>
                <w:spacing w:val="-8"/>
              </w:rPr>
              <w:t>五、事业收入</w:t>
            </w:r>
          </w:p>
        </w:tc>
        <w:tc>
          <w:tcPr>
            <w:tcW w:w="1595" w:type="dxa"/>
            <w:vAlign w:val="top"/>
          </w:tcPr>
          <w:p w14:paraId="0E0B5D7D"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 w14:paraId="6A1832ED">
            <w:pPr>
              <w:pStyle w:val="6"/>
              <w:spacing w:before="99" w:line="219" w:lineRule="auto"/>
              <w:ind w:left="113"/>
            </w:pPr>
            <w:r>
              <w:rPr>
                <w:spacing w:val="-8"/>
              </w:rPr>
              <w:t>六、科学技术</w:t>
            </w:r>
          </w:p>
        </w:tc>
        <w:tc>
          <w:tcPr>
            <w:tcW w:w="1600" w:type="dxa"/>
            <w:vAlign w:val="top"/>
          </w:tcPr>
          <w:p w14:paraId="5E05E8E5">
            <w:pPr>
              <w:rPr>
                <w:rFonts w:ascii="Arial"/>
                <w:sz w:val="21"/>
              </w:rPr>
            </w:pPr>
          </w:p>
        </w:tc>
      </w:tr>
      <w:tr w14:paraId="6BB75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937" w:type="dxa"/>
            <w:vAlign w:val="top"/>
          </w:tcPr>
          <w:p w14:paraId="49A3ACBB">
            <w:pPr>
              <w:pStyle w:val="6"/>
              <w:spacing w:before="99" w:line="219" w:lineRule="auto"/>
              <w:ind w:left="116"/>
            </w:pPr>
            <w:r>
              <w:rPr>
                <w:spacing w:val="-9"/>
              </w:rPr>
              <w:t>六、事业单位经营收入</w:t>
            </w:r>
          </w:p>
        </w:tc>
        <w:tc>
          <w:tcPr>
            <w:tcW w:w="1595" w:type="dxa"/>
            <w:vAlign w:val="top"/>
          </w:tcPr>
          <w:p w14:paraId="1002EF27"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 w14:paraId="1E207379">
            <w:pPr>
              <w:pStyle w:val="6"/>
              <w:spacing w:before="99" w:line="219" w:lineRule="auto"/>
              <w:ind w:left="111"/>
            </w:pPr>
            <w:r>
              <w:rPr>
                <w:spacing w:val="-8"/>
              </w:rPr>
              <w:t>七、文化旅游体育与传媒</w:t>
            </w:r>
          </w:p>
        </w:tc>
        <w:tc>
          <w:tcPr>
            <w:tcW w:w="1600" w:type="dxa"/>
            <w:vAlign w:val="top"/>
          </w:tcPr>
          <w:p w14:paraId="59199619">
            <w:pPr>
              <w:rPr>
                <w:rFonts w:ascii="Arial"/>
                <w:sz w:val="21"/>
              </w:rPr>
            </w:pPr>
          </w:p>
        </w:tc>
      </w:tr>
      <w:tr w14:paraId="59FFE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937" w:type="dxa"/>
            <w:vAlign w:val="top"/>
          </w:tcPr>
          <w:p w14:paraId="15E7A6B4">
            <w:pPr>
              <w:pStyle w:val="6"/>
              <w:spacing w:before="100" w:line="219" w:lineRule="auto"/>
              <w:ind w:left="114"/>
            </w:pPr>
            <w:r>
              <w:rPr>
                <w:spacing w:val="-8"/>
              </w:rPr>
              <w:t>七、上级补助收入</w:t>
            </w:r>
          </w:p>
        </w:tc>
        <w:tc>
          <w:tcPr>
            <w:tcW w:w="1595" w:type="dxa"/>
            <w:vAlign w:val="top"/>
          </w:tcPr>
          <w:p w14:paraId="25779712"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 w14:paraId="3C1DFD70">
            <w:pPr>
              <w:pStyle w:val="6"/>
              <w:spacing w:before="99" w:line="219" w:lineRule="auto"/>
              <w:ind w:left="114"/>
            </w:pPr>
            <w:r>
              <w:rPr>
                <w:spacing w:val="-9"/>
              </w:rPr>
              <w:t>八、社会保障和就业</w:t>
            </w:r>
          </w:p>
        </w:tc>
        <w:tc>
          <w:tcPr>
            <w:tcW w:w="1600" w:type="dxa"/>
            <w:vAlign w:val="top"/>
          </w:tcPr>
          <w:p w14:paraId="06F60978">
            <w:pPr>
              <w:pStyle w:val="6"/>
              <w:spacing w:before="127" w:line="184" w:lineRule="auto"/>
              <w:ind w:left="985"/>
            </w:pPr>
            <w:r>
              <w:rPr>
                <w:spacing w:val="-5"/>
              </w:rPr>
              <w:t>315.36</w:t>
            </w:r>
          </w:p>
        </w:tc>
      </w:tr>
      <w:tr w14:paraId="55ED5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937" w:type="dxa"/>
            <w:vAlign w:val="top"/>
          </w:tcPr>
          <w:p w14:paraId="7A7465E5">
            <w:pPr>
              <w:pStyle w:val="6"/>
              <w:spacing w:before="99" w:line="219" w:lineRule="auto"/>
              <w:ind w:left="117"/>
            </w:pPr>
            <w:r>
              <w:rPr>
                <w:spacing w:val="-9"/>
              </w:rPr>
              <w:t>八、附属单位上缴收入</w:t>
            </w:r>
          </w:p>
        </w:tc>
        <w:tc>
          <w:tcPr>
            <w:tcW w:w="1595" w:type="dxa"/>
            <w:vAlign w:val="top"/>
          </w:tcPr>
          <w:p w14:paraId="73D1AB7B"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 w14:paraId="5E12C6D2">
            <w:pPr>
              <w:pStyle w:val="6"/>
              <w:spacing w:before="99" w:line="219" w:lineRule="auto"/>
              <w:ind w:left="116"/>
            </w:pPr>
            <w:r>
              <w:rPr>
                <w:spacing w:val="-9"/>
              </w:rPr>
              <w:t>九、社会保险基金支出</w:t>
            </w:r>
          </w:p>
        </w:tc>
        <w:tc>
          <w:tcPr>
            <w:tcW w:w="1600" w:type="dxa"/>
            <w:vAlign w:val="top"/>
          </w:tcPr>
          <w:p w14:paraId="462020A5">
            <w:pPr>
              <w:rPr>
                <w:rFonts w:ascii="Arial"/>
                <w:sz w:val="21"/>
              </w:rPr>
            </w:pPr>
          </w:p>
        </w:tc>
      </w:tr>
      <w:tr w14:paraId="13080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937" w:type="dxa"/>
            <w:vAlign w:val="top"/>
          </w:tcPr>
          <w:p w14:paraId="12B96FFA">
            <w:pPr>
              <w:pStyle w:val="6"/>
              <w:spacing w:before="100" w:line="219" w:lineRule="auto"/>
              <w:ind w:left="119"/>
            </w:pPr>
            <w:r>
              <w:rPr>
                <w:spacing w:val="-8"/>
              </w:rPr>
              <w:t>九、其他收入</w:t>
            </w:r>
          </w:p>
        </w:tc>
        <w:tc>
          <w:tcPr>
            <w:tcW w:w="1595" w:type="dxa"/>
            <w:vAlign w:val="top"/>
          </w:tcPr>
          <w:p w14:paraId="0A1C2C14"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 w14:paraId="65063FD9">
            <w:pPr>
              <w:pStyle w:val="6"/>
              <w:spacing w:before="100" w:line="219" w:lineRule="auto"/>
              <w:ind w:left="112"/>
            </w:pPr>
            <w:r>
              <w:rPr>
                <w:spacing w:val="-8"/>
              </w:rPr>
              <w:t>十、卫生健康</w:t>
            </w:r>
          </w:p>
        </w:tc>
        <w:tc>
          <w:tcPr>
            <w:tcW w:w="1600" w:type="dxa"/>
            <w:vAlign w:val="top"/>
          </w:tcPr>
          <w:p w14:paraId="163DAAA0">
            <w:pPr>
              <w:pStyle w:val="6"/>
              <w:spacing w:before="127" w:line="184" w:lineRule="auto"/>
              <w:ind w:left="1068"/>
            </w:pPr>
            <w:r>
              <w:rPr>
                <w:spacing w:val="-4"/>
              </w:rPr>
              <w:t>81.29</w:t>
            </w:r>
          </w:p>
        </w:tc>
      </w:tr>
      <w:tr w14:paraId="742C7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532" w:type="dxa"/>
            <w:gridSpan w:val="2"/>
            <w:vAlign w:val="top"/>
          </w:tcPr>
          <w:p w14:paraId="28E2CD96"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 w14:paraId="3E11F941">
            <w:pPr>
              <w:pStyle w:val="6"/>
              <w:spacing w:before="100" w:line="220" w:lineRule="auto"/>
              <w:ind w:left="112"/>
            </w:pPr>
            <w:r>
              <w:rPr>
                <w:spacing w:val="-8"/>
              </w:rPr>
              <w:t>十一、节能环保</w:t>
            </w:r>
          </w:p>
        </w:tc>
        <w:tc>
          <w:tcPr>
            <w:tcW w:w="1600" w:type="dxa"/>
            <w:vAlign w:val="top"/>
          </w:tcPr>
          <w:p w14:paraId="230B56F4">
            <w:pPr>
              <w:rPr>
                <w:rFonts w:ascii="Arial"/>
                <w:sz w:val="21"/>
              </w:rPr>
            </w:pPr>
          </w:p>
        </w:tc>
      </w:tr>
      <w:tr w14:paraId="3D4E9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532" w:type="dxa"/>
            <w:gridSpan w:val="2"/>
            <w:vAlign w:val="top"/>
          </w:tcPr>
          <w:p w14:paraId="38F8ACD6"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 w14:paraId="32375E4D">
            <w:pPr>
              <w:pStyle w:val="6"/>
              <w:spacing w:before="98" w:line="219" w:lineRule="auto"/>
              <w:ind w:left="112"/>
            </w:pPr>
            <w:r>
              <w:rPr>
                <w:spacing w:val="-8"/>
              </w:rPr>
              <w:t>十二、城乡社区事务</w:t>
            </w:r>
          </w:p>
        </w:tc>
        <w:tc>
          <w:tcPr>
            <w:tcW w:w="1600" w:type="dxa"/>
            <w:vAlign w:val="top"/>
          </w:tcPr>
          <w:p w14:paraId="469D6013">
            <w:pPr>
              <w:rPr>
                <w:rFonts w:ascii="Arial"/>
                <w:sz w:val="21"/>
              </w:rPr>
            </w:pPr>
          </w:p>
        </w:tc>
      </w:tr>
      <w:tr w14:paraId="3EA46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532" w:type="dxa"/>
            <w:gridSpan w:val="2"/>
            <w:vAlign w:val="top"/>
          </w:tcPr>
          <w:p w14:paraId="4E8FB7BA"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 w14:paraId="78DC7125">
            <w:pPr>
              <w:pStyle w:val="6"/>
              <w:spacing w:before="98" w:line="219" w:lineRule="auto"/>
              <w:ind w:left="112"/>
            </w:pPr>
            <w:r>
              <w:rPr>
                <w:spacing w:val="-8"/>
              </w:rPr>
              <w:t>十三、农林水事务</w:t>
            </w:r>
          </w:p>
        </w:tc>
        <w:tc>
          <w:tcPr>
            <w:tcW w:w="1600" w:type="dxa"/>
            <w:vAlign w:val="top"/>
          </w:tcPr>
          <w:p w14:paraId="3ECDBC95">
            <w:pPr>
              <w:rPr>
                <w:rFonts w:ascii="Arial"/>
                <w:sz w:val="21"/>
              </w:rPr>
            </w:pPr>
          </w:p>
        </w:tc>
      </w:tr>
      <w:tr w14:paraId="5A32F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532" w:type="dxa"/>
            <w:gridSpan w:val="2"/>
            <w:vAlign w:val="top"/>
          </w:tcPr>
          <w:p w14:paraId="3CD50C94"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 w14:paraId="7BD1DC71">
            <w:pPr>
              <w:pStyle w:val="6"/>
              <w:spacing w:before="98" w:line="219" w:lineRule="auto"/>
              <w:ind w:left="112"/>
            </w:pPr>
            <w:r>
              <w:rPr>
                <w:spacing w:val="-8"/>
              </w:rPr>
              <w:t>十四、交通运输</w:t>
            </w:r>
          </w:p>
        </w:tc>
        <w:tc>
          <w:tcPr>
            <w:tcW w:w="1600" w:type="dxa"/>
            <w:vAlign w:val="top"/>
          </w:tcPr>
          <w:p w14:paraId="6B923673">
            <w:pPr>
              <w:rPr>
                <w:rFonts w:ascii="Arial"/>
                <w:sz w:val="21"/>
              </w:rPr>
            </w:pPr>
          </w:p>
        </w:tc>
      </w:tr>
      <w:tr w14:paraId="758E8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532" w:type="dxa"/>
            <w:gridSpan w:val="2"/>
            <w:vAlign w:val="top"/>
          </w:tcPr>
          <w:p w14:paraId="05F2B23A"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 w14:paraId="67C2EEF1">
            <w:pPr>
              <w:pStyle w:val="6"/>
              <w:spacing w:before="99" w:line="219" w:lineRule="auto"/>
              <w:ind w:left="112"/>
            </w:pPr>
            <w:r>
              <w:rPr>
                <w:spacing w:val="-8"/>
              </w:rPr>
              <w:t>十五、资源勘探信息等</w:t>
            </w:r>
          </w:p>
        </w:tc>
        <w:tc>
          <w:tcPr>
            <w:tcW w:w="1600" w:type="dxa"/>
            <w:vAlign w:val="top"/>
          </w:tcPr>
          <w:p w14:paraId="5FAF7D77">
            <w:pPr>
              <w:rPr>
                <w:rFonts w:ascii="Arial"/>
                <w:sz w:val="21"/>
              </w:rPr>
            </w:pPr>
          </w:p>
        </w:tc>
      </w:tr>
      <w:tr w14:paraId="61477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4532" w:type="dxa"/>
            <w:gridSpan w:val="2"/>
            <w:vAlign w:val="top"/>
          </w:tcPr>
          <w:p w14:paraId="2C9E1E85"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 w14:paraId="11AEB540">
            <w:pPr>
              <w:pStyle w:val="6"/>
              <w:spacing w:before="99" w:line="219" w:lineRule="auto"/>
              <w:ind w:left="112"/>
            </w:pPr>
            <w:r>
              <w:rPr>
                <w:spacing w:val="-8"/>
              </w:rPr>
              <w:t>十六、商业服务业等</w:t>
            </w:r>
          </w:p>
        </w:tc>
        <w:tc>
          <w:tcPr>
            <w:tcW w:w="1600" w:type="dxa"/>
            <w:vAlign w:val="top"/>
          </w:tcPr>
          <w:p w14:paraId="587C2935">
            <w:pPr>
              <w:rPr>
                <w:rFonts w:ascii="Arial"/>
                <w:sz w:val="21"/>
              </w:rPr>
            </w:pPr>
          </w:p>
        </w:tc>
      </w:tr>
      <w:tr w14:paraId="45799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532" w:type="dxa"/>
            <w:gridSpan w:val="2"/>
            <w:vAlign w:val="top"/>
          </w:tcPr>
          <w:p w14:paraId="0650D23C"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 w14:paraId="226ABCB1">
            <w:pPr>
              <w:pStyle w:val="6"/>
              <w:spacing w:before="100" w:line="220" w:lineRule="auto"/>
              <w:ind w:left="112"/>
            </w:pPr>
            <w:r>
              <w:rPr>
                <w:spacing w:val="-8"/>
              </w:rPr>
              <w:t>十七、金融支出</w:t>
            </w:r>
          </w:p>
        </w:tc>
        <w:tc>
          <w:tcPr>
            <w:tcW w:w="1600" w:type="dxa"/>
            <w:vAlign w:val="top"/>
          </w:tcPr>
          <w:p w14:paraId="68819296">
            <w:pPr>
              <w:rPr>
                <w:rFonts w:ascii="Arial"/>
                <w:sz w:val="21"/>
              </w:rPr>
            </w:pPr>
          </w:p>
        </w:tc>
      </w:tr>
      <w:tr w14:paraId="0AE06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532" w:type="dxa"/>
            <w:gridSpan w:val="2"/>
            <w:vAlign w:val="top"/>
          </w:tcPr>
          <w:p w14:paraId="6F23E805"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 w14:paraId="5740FDEA">
            <w:pPr>
              <w:pStyle w:val="6"/>
              <w:spacing w:before="100" w:line="220" w:lineRule="auto"/>
              <w:ind w:left="112"/>
            </w:pPr>
            <w:r>
              <w:rPr>
                <w:spacing w:val="-9"/>
              </w:rPr>
              <w:t>十九、援助其他地区支出</w:t>
            </w:r>
          </w:p>
        </w:tc>
        <w:tc>
          <w:tcPr>
            <w:tcW w:w="1600" w:type="dxa"/>
            <w:vAlign w:val="top"/>
          </w:tcPr>
          <w:p w14:paraId="0D9F59BD">
            <w:pPr>
              <w:rPr>
                <w:rFonts w:ascii="Arial"/>
                <w:sz w:val="21"/>
              </w:rPr>
            </w:pPr>
          </w:p>
        </w:tc>
      </w:tr>
      <w:tr w14:paraId="07A28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532" w:type="dxa"/>
            <w:gridSpan w:val="2"/>
            <w:vAlign w:val="top"/>
          </w:tcPr>
          <w:p w14:paraId="1E192FEA"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 w14:paraId="67AF19FC">
            <w:pPr>
              <w:pStyle w:val="6"/>
              <w:spacing w:before="100" w:line="219" w:lineRule="auto"/>
              <w:ind w:left="114"/>
            </w:pPr>
            <w:r>
              <w:rPr>
                <w:spacing w:val="-9"/>
              </w:rPr>
              <w:t>二十、自然资源海洋气象等支出</w:t>
            </w:r>
          </w:p>
        </w:tc>
        <w:tc>
          <w:tcPr>
            <w:tcW w:w="1600" w:type="dxa"/>
            <w:vAlign w:val="top"/>
          </w:tcPr>
          <w:p w14:paraId="2F75A724">
            <w:pPr>
              <w:rPr>
                <w:rFonts w:ascii="Arial"/>
                <w:sz w:val="21"/>
              </w:rPr>
            </w:pPr>
          </w:p>
        </w:tc>
      </w:tr>
      <w:tr w14:paraId="54826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532" w:type="dxa"/>
            <w:gridSpan w:val="2"/>
            <w:vAlign w:val="top"/>
          </w:tcPr>
          <w:p w14:paraId="10D00B96"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 w14:paraId="30032127">
            <w:pPr>
              <w:pStyle w:val="6"/>
              <w:spacing w:before="101" w:line="219" w:lineRule="auto"/>
              <w:ind w:left="114"/>
            </w:pPr>
            <w:r>
              <w:rPr>
                <w:spacing w:val="-9"/>
              </w:rPr>
              <w:t>二十一、住房保障支出</w:t>
            </w:r>
          </w:p>
        </w:tc>
        <w:tc>
          <w:tcPr>
            <w:tcW w:w="1600" w:type="dxa"/>
            <w:vAlign w:val="top"/>
          </w:tcPr>
          <w:p w14:paraId="6A931E6E">
            <w:pPr>
              <w:pStyle w:val="6"/>
              <w:spacing w:before="129" w:line="183" w:lineRule="auto"/>
              <w:ind w:left="1072"/>
            </w:pPr>
            <w:r>
              <w:rPr>
                <w:spacing w:val="-5"/>
              </w:rPr>
              <w:t>72.26</w:t>
            </w:r>
          </w:p>
        </w:tc>
      </w:tr>
      <w:tr w14:paraId="5EB56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532" w:type="dxa"/>
            <w:gridSpan w:val="2"/>
            <w:vAlign w:val="top"/>
          </w:tcPr>
          <w:p w14:paraId="56D46E8E"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 w14:paraId="1DFD0CDC">
            <w:pPr>
              <w:pStyle w:val="6"/>
              <w:spacing w:before="100" w:line="219" w:lineRule="auto"/>
              <w:ind w:left="114"/>
            </w:pPr>
            <w:r>
              <w:rPr>
                <w:spacing w:val="-9"/>
              </w:rPr>
              <w:t>二十二、粮油物资储备支出</w:t>
            </w:r>
          </w:p>
        </w:tc>
        <w:tc>
          <w:tcPr>
            <w:tcW w:w="1600" w:type="dxa"/>
            <w:vAlign w:val="top"/>
          </w:tcPr>
          <w:p w14:paraId="6BF10A25">
            <w:pPr>
              <w:rPr>
                <w:rFonts w:ascii="Arial"/>
                <w:sz w:val="21"/>
              </w:rPr>
            </w:pPr>
          </w:p>
        </w:tc>
      </w:tr>
      <w:tr w14:paraId="59445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532" w:type="dxa"/>
            <w:gridSpan w:val="2"/>
            <w:vAlign w:val="top"/>
          </w:tcPr>
          <w:p w14:paraId="1BBFE0C8"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 w14:paraId="0CD21C5E">
            <w:pPr>
              <w:pStyle w:val="6"/>
              <w:spacing w:before="100" w:line="219" w:lineRule="auto"/>
              <w:ind w:left="114"/>
            </w:pPr>
            <w:r>
              <w:rPr>
                <w:spacing w:val="-9"/>
              </w:rPr>
              <w:t>二十三、国有资本经营预算</w:t>
            </w:r>
          </w:p>
        </w:tc>
        <w:tc>
          <w:tcPr>
            <w:tcW w:w="1600" w:type="dxa"/>
            <w:vAlign w:val="top"/>
          </w:tcPr>
          <w:p w14:paraId="526CC5F5">
            <w:pPr>
              <w:rPr>
                <w:rFonts w:ascii="Arial"/>
                <w:sz w:val="21"/>
              </w:rPr>
            </w:pPr>
          </w:p>
        </w:tc>
      </w:tr>
      <w:tr w14:paraId="724CA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532" w:type="dxa"/>
            <w:gridSpan w:val="2"/>
            <w:vAlign w:val="top"/>
          </w:tcPr>
          <w:p w14:paraId="4735183C"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 w14:paraId="25649B40">
            <w:pPr>
              <w:pStyle w:val="6"/>
              <w:spacing w:before="101" w:line="219" w:lineRule="auto"/>
              <w:ind w:left="114"/>
            </w:pPr>
            <w:r>
              <w:rPr>
                <w:spacing w:val="-9"/>
              </w:rPr>
              <w:t>二十四、灾害防治及应急管理</w:t>
            </w:r>
          </w:p>
        </w:tc>
        <w:tc>
          <w:tcPr>
            <w:tcW w:w="1600" w:type="dxa"/>
            <w:vAlign w:val="top"/>
          </w:tcPr>
          <w:p w14:paraId="69634870">
            <w:pPr>
              <w:rPr>
                <w:rFonts w:ascii="Arial"/>
                <w:sz w:val="21"/>
              </w:rPr>
            </w:pPr>
          </w:p>
        </w:tc>
      </w:tr>
      <w:tr w14:paraId="7CAB5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532" w:type="dxa"/>
            <w:gridSpan w:val="2"/>
            <w:vAlign w:val="top"/>
          </w:tcPr>
          <w:p w14:paraId="2995B5F7"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 w14:paraId="0EC451C7">
            <w:pPr>
              <w:pStyle w:val="6"/>
              <w:spacing w:before="99" w:line="220" w:lineRule="auto"/>
              <w:ind w:left="114"/>
            </w:pPr>
            <w:r>
              <w:rPr>
                <w:spacing w:val="-8"/>
              </w:rPr>
              <w:t>二十七、预备费</w:t>
            </w:r>
          </w:p>
        </w:tc>
        <w:tc>
          <w:tcPr>
            <w:tcW w:w="1600" w:type="dxa"/>
            <w:vAlign w:val="top"/>
          </w:tcPr>
          <w:p w14:paraId="4F22977D">
            <w:pPr>
              <w:rPr>
                <w:rFonts w:ascii="Arial"/>
                <w:sz w:val="21"/>
              </w:rPr>
            </w:pPr>
          </w:p>
        </w:tc>
      </w:tr>
      <w:tr w14:paraId="22D4B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532" w:type="dxa"/>
            <w:gridSpan w:val="2"/>
            <w:vAlign w:val="top"/>
          </w:tcPr>
          <w:p w14:paraId="6C593E3B"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 w14:paraId="2AE49528">
            <w:pPr>
              <w:pStyle w:val="6"/>
              <w:spacing w:before="99" w:line="220" w:lineRule="auto"/>
              <w:ind w:left="114"/>
            </w:pPr>
            <w:r>
              <w:rPr>
                <w:spacing w:val="-8"/>
              </w:rPr>
              <w:t>二十九、其他支出</w:t>
            </w:r>
          </w:p>
        </w:tc>
        <w:tc>
          <w:tcPr>
            <w:tcW w:w="1600" w:type="dxa"/>
            <w:vAlign w:val="top"/>
          </w:tcPr>
          <w:p w14:paraId="1CD9D19B">
            <w:pPr>
              <w:rPr>
                <w:rFonts w:ascii="Arial"/>
                <w:sz w:val="21"/>
              </w:rPr>
            </w:pPr>
          </w:p>
        </w:tc>
      </w:tr>
      <w:tr w14:paraId="7C8A1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532" w:type="dxa"/>
            <w:gridSpan w:val="2"/>
            <w:vAlign w:val="top"/>
          </w:tcPr>
          <w:p w14:paraId="0123F8B6"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 w14:paraId="4C08494F">
            <w:pPr>
              <w:pStyle w:val="6"/>
              <w:spacing w:before="99" w:line="220" w:lineRule="auto"/>
              <w:ind w:left="111"/>
            </w:pPr>
            <w:r>
              <w:rPr>
                <w:spacing w:val="-8"/>
              </w:rPr>
              <w:t>三十、转移性支出</w:t>
            </w:r>
          </w:p>
        </w:tc>
        <w:tc>
          <w:tcPr>
            <w:tcW w:w="1600" w:type="dxa"/>
            <w:vAlign w:val="top"/>
          </w:tcPr>
          <w:p w14:paraId="36D296F2">
            <w:pPr>
              <w:rPr>
                <w:rFonts w:ascii="Arial"/>
                <w:sz w:val="21"/>
              </w:rPr>
            </w:pPr>
          </w:p>
        </w:tc>
      </w:tr>
      <w:tr w14:paraId="0BD1F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4532" w:type="dxa"/>
            <w:gridSpan w:val="2"/>
            <w:vAlign w:val="top"/>
          </w:tcPr>
          <w:p w14:paraId="5D41D336"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 w14:paraId="77ADE912">
            <w:pPr>
              <w:pStyle w:val="6"/>
              <w:spacing w:before="99" w:line="219" w:lineRule="auto"/>
              <w:ind w:left="111"/>
            </w:pPr>
            <w:r>
              <w:rPr>
                <w:spacing w:val="-8"/>
              </w:rPr>
              <w:t>三十一、债务还本支出</w:t>
            </w:r>
          </w:p>
        </w:tc>
        <w:tc>
          <w:tcPr>
            <w:tcW w:w="1600" w:type="dxa"/>
            <w:vAlign w:val="top"/>
          </w:tcPr>
          <w:p w14:paraId="372023F1">
            <w:pPr>
              <w:rPr>
                <w:rFonts w:ascii="Arial"/>
                <w:sz w:val="21"/>
              </w:rPr>
            </w:pPr>
          </w:p>
        </w:tc>
      </w:tr>
    </w:tbl>
    <w:p w14:paraId="02CCEB86">
      <w:pPr>
        <w:pStyle w:val="2"/>
      </w:pPr>
    </w:p>
    <w:p w14:paraId="0B3755B5">
      <w:pPr>
        <w:sectPr>
          <w:pgSz w:w="11906" w:h="16839"/>
          <w:pgMar w:top="1431" w:right="1418" w:bottom="0" w:left="1418" w:header="0" w:footer="0" w:gutter="0"/>
          <w:cols w:space="720" w:num="1"/>
        </w:sectPr>
      </w:pPr>
    </w:p>
    <w:p w14:paraId="0788A6E3">
      <w:pPr>
        <w:spacing w:before="92"/>
      </w:pPr>
    </w:p>
    <w:p w14:paraId="479B0B5B">
      <w:pPr>
        <w:spacing w:before="91"/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1595"/>
        <w:gridCol w:w="2932"/>
        <w:gridCol w:w="1600"/>
      </w:tblGrid>
      <w:tr w14:paraId="2AB5A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4532" w:type="dxa"/>
            <w:gridSpan w:val="2"/>
            <w:vAlign w:val="top"/>
          </w:tcPr>
          <w:p w14:paraId="4E676413"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 w14:paraId="24E41BBA">
            <w:pPr>
              <w:pStyle w:val="6"/>
              <w:spacing w:before="100" w:line="219" w:lineRule="auto"/>
              <w:ind w:left="111"/>
            </w:pPr>
            <w:r>
              <w:rPr>
                <w:spacing w:val="-8"/>
              </w:rPr>
              <w:t>三十二、债务付息支出</w:t>
            </w:r>
          </w:p>
        </w:tc>
        <w:tc>
          <w:tcPr>
            <w:tcW w:w="1600" w:type="dxa"/>
            <w:vAlign w:val="top"/>
          </w:tcPr>
          <w:p w14:paraId="08CBCBA6">
            <w:pPr>
              <w:rPr>
                <w:rFonts w:ascii="Arial"/>
                <w:sz w:val="21"/>
              </w:rPr>
            </w:pPr>
          </w:p>
        </w:tc>
      </w:tr>
      <w:tr w14:paraId="39ACB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4532" w:type="dxa"/>
            <w:gridSpan w:val="2"/>
            <w:vAlign w:val="top"/>
          </w:tcPr>
          <w:p w14:paraId="50822171"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 w14:paraId="5D98A903">
            <w:pPr>
              <w:pStyle w:val="6"/>
              <w:spacing w:before="96" w:line="219" w:lineRule="auto"/>
              <w:ind w:left="111"/>
            </w:pPr>
            <w:r>
              <w:rPr>
                <w:spacing w:val="-8"/>
              </w:rPr>
              <w:t>三十三、债务发行费用支出</w:t>
            </w:r>
          </w:p>
        </w:tc>
        <w:tc>
          <w:tcPr>
            <w:tcW w:w="1600" w:type="dxa"/>
            <w:vAlign w:val="top"/>
          </w:tcPr>
          <w:p w14:paraId="7874D44D">
            <w:pPr>
              <w:rPr>
                <w:rFonts w:ascii="Arial"/>
                <w:sz w:val="21"/>
              </w:rPr>
            </w:pPr>
          </w:p>
        </w:tc>
      </w:tr>
      <w:tr w14:paraId="791B3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4532" w:type="dxa"/>
            <w:gridSpan w:val="2"/>
            <w:vAlign w:val="top"/>
          </w:tcPr>
          <w:p w14:paraId="7FB9B8A7"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 w14:paraId="28793492">
            <w:pPr>
              <w:pStyle w:val="6"/>
              <w:spacing w:before="97" w:line="219" w:lineRule="auto"/>
              <w:ind w:left="111"/>
            </w:pPr>
            <w:r>
              <w:rPr>
                <w:spacing w:val="-9"/>
              </w:rPr>
              <w:t>三十四、抗疫特别国债安排的支出</w:t>
            </w:r>
          </w:p>
        </w:tc>
        <w:tc>
          <w:tcPr>
            <w:tcW w:w="1600" w:type="dxa"/>
            <w:vAlign w:val="top"/>
          </w:tcPr>
          <w:p w14:paraId="52D77B62">
            <w:pPr>
              <w:rPr>
                <w:rFonts w:ascii="Arial"/>
                <w:sz w:val="21"/>
              </w:rPr>
            </w:pPr>
          </w:p>
        </w:tc>
      </w:tr>
      <w:tr w14:paraId="21037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937" w:type="dxa"/>
            <w:vAlign w:val="top"/>
          </w:tcPr>
          <w:p w14:paraId="68D40437">
            <w:pPr>
              <w:pStyle w:val="6"/>
              <w:spacing w:before="98" w:line="219" w:lineRule="auto"/>
              <w:ind w:left="746"/>
            </w:pPr>
            <w:r>
              <w:rPr>
                <w:spacing w:val="-7"/>
              </w:rPr>
              <w:t>本 年 收 入 合 计</w:t>
            </w:r>
          </w:p>
        </w:tc>
        <w:tc>
          <w:tcPr>
            <w:tcW w:w="1595" w:type="dxa"/>
            <w:vAlign w:val="top"/>
          </w:tcPr>
          <w:p w14:paraId="3BB0049F">
            <w:pPr>
              <w:pStyle w:val="6"/>
              <w:spacing w:before="127" w:line="183" w:lineRule="auto"/>
              <w:ind w:left="895"/>
            </w:pPr>
            <w:r>
              <w:rPr>
                <w:spacing w:val="-5"/>
              </w:rPr>
              <w:t>2259.54</w:t>
            </w:r>
          </w:p>
        </w:tc>
        <w:tc>
          <w:tcPr>
            <w:tcW w:w="2932" w:type="dxa"/>
            <w:vAlign w:val="top"/>
          </w:tcPr>
          <w:p w14:paraId="51054E39">
            <w:pPr>
              <w:pStyle w:val="6"/>
              <w:spacing w:before="98" w:line="219" w:lineRule="auto"/>
              <w:ind w:left="746"/>
            </w:pPr>
            <w:r>
              <w:rPr>
                <w:spacing w:val="-7"/>
              </w:rPr>
              <w:t>本 年 支 出 合 计</w:t>
            </w:r>
          </w:p>
        </w:tc>
        <w:tc>
          <w:tcPr>
            <w:tcW w:w="1600" w:type="dxa"/>
            <w:vAlign w:val="top"/>
          </w:tcPr>
          <w:p w14:paraId="7AB6E4A7">
            <w:pPr>
              <w:pStyle w:val="6"/>
              <w:spacing w:before="127" w:line="183" w:lineRule="auto"/>
              <w:ind w:left="897"/>
            </w:pPr>
            <w:r>
              <w:rPr>
                <w:spacing w:val="-4"/>
              </w:rPr>
              <w:t>2259.54</w:t>
            </w:r>
          </w:p>
        </w:tc>
      </w:tr>
      <w:tr w14:paraId="1E19F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937" w:type="dxa"/>
            <w:vAlign w:val="top"/>
          </w:tcPr>
          <w:p w14:paraId="10383844">
            <w:pPr>
              <w:pStyle w:val="6"/>
              <w:spacing w:before="100" w:line="219" w:lineRule="auto"/>
              <w:ind w:left="116"/>
            </w:pPr>
            <w:r>
              <w:rPr>
                <w:spacing w:val="-8"/>
              </w:rPr>
              <w:t>上年结转结余</w:t>
            </w:r>
          </w:p>
        </w:tc>
        <w:tc>
          <w:tcPr>
            <w:tcW w:w="1595" w:type="dxa"/>
            <w:vAlign w:val="top"/>
          </w:tcPr>
          <w:p w14:paraId="5F4692C3"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 w14:paraId="22339461"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vAlign w:val="top"/>
          </w:tcPr>
          <w:p w14:paraId="37FE340A">
            <w:pPr>
              <w:rPr>
                <w:rFonts w:ascii="Arial"/>
                <w:sz w:val="21"/>
              </w:rPr>
            </w:pPr>
          </w:p>
        </w:tc>
      </w:tr>
      <w:tr w14:paraId="499FE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937" w:type="dxa"/>
            <w:vAlign w:val="top"/>
          </w:tcPr>
          <w:p w14:paraId="1570F718">
            <w:pPr>
              <w:pStyle w:val="6"/>
              <w:spacing w:before="101" w:line="219" w:lineRule="auto"/>
              <w:ind w:left="1009"/>
            </w:pPr>
            <w:r>
              <w:rPr>
                <w:spacing w:val="-7"/>
              </w:rPr>
              <w:t>收 入 总 计</w:t>
            </w:r>
          </w:p>
        </w:tc>
        <w:tc>
          <w:tcPr>
            <w:tcW w:w="1595" w:type="dxa"/>
            <w:vAlign w:val="top"/>
          </w:tcPr>
          <w:p w14:paraId="6AD0A160">
            <w:pPr>
              <w:pStyle w:val="6"/>
              <w:spacing w:before="129" w:line="183" w:lineRule="auto"/>
              <w:ind w:left="895"/>
            </w:pPr>
            <w:r>
              <w:rPr>
                <w:spacing w:val="-5"/>
              </w:rPr>
              <w:t>2259.54</w:t>
            </w:r>
          </w:p>
        </w:tc>
        <w:tc>
          <w:tcPr>
            <w:tcW w:w="2932" w:type="dxa"/>
            <w:vAlign w:val="top"/>
          </w:tcPr>
          <w:p w14:paraId="590F450D">
            <w:pPr>
              <w:pStyle w:val="6"/>
              <w:spacing w:before="101" w:line="220" w:lineRule="auto"/>
              <w:ind w:left="1000"/>
            </w:pPr>
            <w:r>
              <w:rPr>
                <w:spacing w:val="-9"/>
              </w:rPr>
              <w:t>支</w:t>
            </w:r>
            <w:r>
              <w:rPr>
                <w:spacing w:val="12"/>
              </w:rPr>
              <w:t xml:space="preserve"> </w:t>
            </w:r>
            <w:r>
              <w:rPr>
                <w:spacing w:val="-9"/>
              </w:rPr>
              <w:t>出 总 计</w:t>
            </w:r>
          </w:p>
        </w:tc>
        <w:tc>
          <w:tcPr>
            <w:tcW w:w="1600" w:type="dxa"/>
            <w:vAlign w:val="top"/>
          </w:tcPr>
          <w:p w14:paraId="424152B5">
            <w:pPr>
              <w:pStyle w:val="6"/>
              <w:spacing w:before="129" w:line="183" w:lineRule="auto"/>
              <w:ind w:left="897"/>
            </w:pPr>
            <w:r>
              <w:rPr>
                <w:spacing w:val="-4"/>
              </w:rPr>
              <w:t>2259.54</w:t>
            </w:r>
          </w:p>
        </w:tc>
      </w:tr>
    </w:tbl>
    <w:p w14:paraId="5D261242">
      <w:pPr>
        <w:pStyle w:val="2"/>
      </w:pPr>
    </w:p>
    <w:p w14:paraId="51C35DA8">
      <w:pPr>
        <w:sectPr>
          <w:pgSz w:w="11906" w:h="16839"/>
          <w:pgMar w:top="1431" w:right="1418" w:bottom="0" w:left="1418" w:header="0" w:footer="0" w:gutter="0"/>
          <w:cols w:space="720" w:num="1"/>
        </w:sectPr>
      </w:pPr>
    </w:p>
    <w:p w14:paraId="4DA73E48">
      <w:pPr>
        <w:pStyle w:val="2"/>
        <w:spacing w:line="262" w:lineRule="auto"/>
      </w:pPr>
    </w:p>
    <w:p w14:paraId="3E80A673">
      <w:pPr>
        <w:pStyle w:val="2"/>
        <w:spacing w:line="262" w:lineRule="auto"/>
      </w:pPr>
    </w:p>
    <w:p w14:paraId="3BE81321">
      <w:pPr>
        <w:spacing w:before="59" w:line="219" w:lineRule="auto"/>
        <w:ind w:left="1298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预算</w:t>
      </w:r>
      <w:r>
        <w:rPr>
          <w:rFonts w:ascii="宋体" w:hAnsi="宋体" w:eastAsia="宋体" w:cs="宋体"/>
          <w:spacing w:val="-4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02</w:t>
      </w:r>
      <w:r>
        <w:rPr>
          <w:rFonts w:ascii="宋体" w:hAnsi="宋体" w:eastAsia="宋体" w:cs="宋体"/>
          <w:spacing w:val="-4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表</w:t>
      </w:r>
    </w:p>
    <w:p w14:paraId="3E948909">
      <w:pPr>
        <w:spacing w:before="154" w:line="224" w:lineRule="auto"/>
        <w:ind w:left="5078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4"/>
          <w:sz w:val="37"/>
          <w:szCs w:val="37"/>
        </w:rPr>
        <w:t>2023</w:t>
      </w:r>
      <w:r>
        <w:rPr>
          <w:rFonts w:ascii="宋体" w:hAnsi="宋体" w:eastAsia="宋体" w:cs="宋体"/>
          <w:spacing w:val="-77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7"/>
          <w:szCs w:val="37"/>
        </w:rPr>
        <w:t>年单位收入预算表</w:t>
      </w:r>
    </w:p>
    <w:p w14:paraId="56782D24">
      <w:pPr>
        <w:spacing w:line="82" w:lineRule="exact"/>
      </w:pPr>
    </w:p>
    <w:p w14:paraId="68BEB199">
      <w:pPr>
        <w:spacing w:line="82" w:lineRule="exact"/>
        <w:sectPr>
          <w:pgSz w:w="16839" w:h="11906"/>
          <w:pgMar w:top="1012" w:right="1304" w:bottom="0" w:left="1674" w:header="0" w:footer="0" w:gutter="0"/>
          <w:cols w:equalWidth="0" w:num="1">
            <w:col w:w="13859"/>
          </w:cols>
        </w:sectPr>
      </w:pPr>
    </w:p>
    <w:p w14:paraId="23A541B0">
      <w:pPr>
        <w:spacing w:before="191" w:line="308" w:lineRule="auto"/>
        <w:ind w:left="203" w:right="113" w:firstLine="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单位名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称：</w:t>
      </w:r>
    </w:p>
    <w:p w14:paraId="663EF20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09BF2D1">
      <w:pPr>
        <w:pStyle w:val="2"/>
        <w:spacing w:line="286" w:lineRule="auto"/>
      </w:pPr>
    </w:p>
    <w:p w14:paraId="650C3FA0">
      <w:pPr>
        <w:spacing w:before="59" w:line="219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8"/>
          <w:sz w:val="18"/>
          <w:szCs w:val="18"/>
        </w:rPr>
        <w:t>焦作市太行强制隔离戒毒所</w:t>
      </w:r>
    </w:p>
    <w:p w14:paraId="1146EE1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25082B9">
      <w:pPr>
        <w:spacing w:before="34" w:line="275" w:lineRule="auto"/>
        <w:ind w:left="272" w:right="104" w:firstLine="17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单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位：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万元</w:t>
      </w:r>
    </w:p>
    <w:p w14:paraId="38071F7B">
      <w:pPr>
        <w:spacing w:line="275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9" w:h="11906"/>
          <w:pgMar w:top="1012" w:right="1304" w:bottom="0" w:left="1674" w:header="0" w:footer="0" w:gutter="0"/>
          <w:cols w:equalWidth="0" w:num="3">
            <w:col w:w="834" w:space="100"/>
            <w:col w:w="12106" w:space="100"/>
            <w:col w:w="720"/>
          </w:cols>
        </w:sectPr>
      </w:pPr>
    </w:p>
    <w:p w14:paraId="3552CBC3">
      <w:pPr>
        <w:spacing w:line="64" w:lineRule="exact"/>
      </w:pPr>
    </w:p>
    <w:tbl>
      <w:tblPr>
        <w:tblStyle w:val="5"/>
        <w:tblW w:w="13770" w:type="dxa"/>
        <w:tblInd w:w="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011"/>
        <w:gridCol w:w="814"/>
        <w:gridCol w:w="815"/>
        <w:gridCol w:w="559"/>
        <w:gridCol w:w="559"/>
        <w:gridCol w:w="559"/>
        <w:gridCol w:w="814"/>
        <w:gridCol w:w="815"/>
        <w:gridCol w:w="814"/>
        <w:gridCol w:w="456"/>
        <w:gridCol w:w="456"/>
        <w:gridCol w:w="456"/>
        <w:gridCol w:w="388"/>
        <w:gridCol w:w="388"/>
        <w:gridCol w:w="440"/>
        <w:gridCol w:w="456"/>
        <w:gridCol w:w="388"/>
        <w:gridCol w:w="427"/>
        <w:gridCol w:w="457"/>
        <w:gridCol w:w="457"/>
        <w:gridCol w:w="457"/>
        <w:gridCol w:w="487"/>
        <w:gridCol w:w="563"/>
      </w:tblGrid>
      <w:tr w14:paraId="08129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167D1F45">
            <w:pPr>
              <w:spacing w:line="275" w:lineRule="auto"/>
              <w:rPr>
                <w:rFonts w:ascii="Arial"/>
                <w:sz w:val="21"/>
              </w:rPr>
            </w:pPr>
          </w:p>
          <w:p w14:paraId="042928AF">
            <w:pPr>
              <w:spacing w:line="276" w:lineRule="auto"/>
              <w:rPr>
                <w:rFonts w:ascii="Arial"/>
                <w:sz w:val="21"/>
              </w:rPr>
            </w:pPr>
          </w:p>
          <w:p w14:paraId="04DA260B">
            <w:pPr>
              <w:spacing w:line="276" w:lineRule="auto"/>
              <w:rPr>
                <w:rFonts w:ascii="Arial"/>
                <w:sz w:val="21"/>
              </w:rPr>
            </w:pPr>
          </w:p>
          <w:p w14:paraId="1E325CD4">
            <w:pPr>
              <w:spacing w:line="276" w:lineRule="auto"/>
              <w:rPr>
                <w:rFonts w:ascii="Arial"/>
                <w:sz w:val="21"/>
              </w:rPr>
            </w:pPr>
          </w:p>
          <w:p w14:paraId="503E48E2">
            <w:pPr>
              <w:pStyle w:val="6"/>
              <w:spacing w:before="58" w:line="219" w:lineRule="auto"/>
              <w:ind w:left="201"/>
            </w:pPr>
            <w:r>
              <w:rPr>
                <w:spacing w:val="-5"/>
              </w:rPr>
              <w:t>部门</w:t>
            </w:r>
          </w:p>
          <w:p w14:paraId="2BAFF3B6">
            <w:pPr>
              <w:pStyle w:val="6"/>
              <w:spacing w:before="98" w:line="220" w:lineRule="auto"/>
              <w:ind w:left="209"/>
            </w:pPr>
            <w:r>
              <w:rPr>
                <w:spacing w:val="-14"/>
              </w:rPr>
              <w:t>（单</w:t>
            </w:r>
          </w:p>
          <w:p w14:paraId="789A013B">
            <w:pPr>
              <w:pStyle w:val="6"/>
              <w:spacing w:before="97" w:line="219" w:lineRule="auto"/>
              <w:ind w:left="115"/>
            </w:pPr>
            <w:r>
              <w:rPr>
                <w:spacing w:val="-6"/>
              </w:rPr>
              <w:t>位）代</w:t>
            </w:r>
          </w:p>
          <w:p w14:paraId="05B34239">
            <w:pPr>
              <w:pStyle w:val="6"/>
              <w:spacing w:before="98" w:line="223" w:lineRule="auto"/>
              <w:ind w:left="285"/>
            </w:pPr>
            <w:r>
              <w:t>码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2B6A0F16">
            <w:pPr>
              <w:spacing w:line="282" w:lineRule="auto"/>
              <w:rPr>
                <w:rFonts w:ascii="Arial"/>
                <w:sz w:val="21"/>
              </w:rPr>
            </w:pPr>
          </w:p>
          <w:p w14:paraId="5704BF55">
            <w:pPr>
              <w:spacing w:line="282" w:lineRule="auto"/>
              <w:rPr>
                <w:rFonts w:ascii="Arial"/>
                <w:sz w:val="21"/>
              </w:rPr>
            </w:pPr>
          </w:p>
          <w:p w14:paraId="21F871EC">
            <w:pPr>
              <w:spacing w:line="283" w:lineRule="auto"/>
              <w:rPr>
                <w:rFonts w:ascii="Arial"/>
                <w:sz w:val="21"/>
              </w:rPr>
            </w:pPr>
          </w:p>
          <w:p w14:paraId="1A57AC40">
            <w:pPr>
              <w:spacing w:line="283" w:lineRule="auto"/>
              <w:rPr>
                <w:rFonts w:ascii="Arial"/>
                <w:sz w:val="21"/>
              </w:rPr>
            </w:pPr>
          </w:p>
          <w:p w14:paraId="2A26BBDB">
            <w:pPr>
              <w:spacing w:line="283" w:lineRule="auto"/>
              <w:rPr>
                <w:rFonts w:ascii="Arial"/>
                <w:sz w:val="21"/>
              </w:rPr>
            </w:pPr>
          </w:p>
          <w:p w14:paraId="67866C99">
            <w:pPr>
              <w:pStyle w:val="6"/>
              <w:spacing w:before="59" w:line="307" w:lineRule="auto"/>
              <w:ind w:left="166" w:right="152" w:firstLine="2"/>
            </w:pPr>
            <w:r>
              <w:rPr>
                <w:spacing w:val="-9"/>
              </w:rPr>
              <w:t>部门（单</w:t>
            </w:r>
            <w:r>
              <w:t xml:space="preserve"> </w:t>
            </w:r>
            <w:r>
              <w:rPr>
                <w:spacing w:val="-9"/>
              </w:rPr>
              <w:t>位）名称</w:t>
            </w:r>
          </w:p>
        </w:tc>
        <w:tc>
          <w:tcPr>
            <w:tcW w:w="814" w:type="dxa"/>
            <w:vMerge w:val="restart"/>
            <w:tcBorders>
              <w:bottom w:val="nil"/>
            </w:tcBorders>
            <w:vAlign w:val="top"/>
          </w:tcPr>
          <w:p w14:paraId="7E5D7894">
            <w:pPr>
              <w:spacing w:line="261" w:lineRule="auto"/>
              <w:rPr>
                <w:rFonts w:ascii="Arial"/>
                <w:sz w:val="21"/>
              </w:rPr>
            </w:pPr>
          </w:p>
          <w:p w14:paraId="4E635F37">
            <w:pPr>
              <w:spacing w:line="261" w:lineRule="auto"/>
              <w:rPr>
                <w:rFonts w:ascii="Arial"/>
                <w:sz w:val="21"/>
              </w:rPr>
            </w:pPr>
          </w:p>
          <w:p w14:paraId="0563350C">
            <w:pPr>
              <w:spacing w:line="261" w:lineRule="auto"/>
              <w:rPr>
                <w:rFonts w:ascii="Arial"/>
                <w:sz w:val="21"/>
              </w:rPr>
            </w:pPr>
          </w:p>
          <w:p w14:paraId="001210C5">
            <w:pPr>
              <w:spacing w:line="261" w:lineRule="auto"/>
              <w:rPr>
                <w:rFonts w:ascii="Arial"/>
                <w:sz w:val="21"/>
              </w:rPr>
            </w:pPr>
          </w:p>
          <w:p w14:paraId="7CA52515">
            <w:pPr>
              <w:spacing w:line="261" w:lineRule="auto"/>
              <w:rPr>
                <w:rFonts w:ascii="Arial"/>
                <w:sz w:val="21"/>
              </w:rPr>
            </w:pPr>
          </w:p>
          <w:p w14:paraId="5011252D">
            <w:pPr>
              <w:spacing w:line="262" w:lineRule="auto"/>
              <w:rPr>
                <w:rFonts w:ascii="Arial"/>
                <w:sz w:val="21"/>
              </w:rPr>
            </w:pPr>
          </w:p>
          <w:p w14:paraId="4315B79A">
            <w:pPr>
              <w:pStyle w:val="6"/>
              <w:spacing w:before="59" w:line="221" w:lineRule="auto"/>
              <w:ind w:left="245"/>
            </w:pPr>
            <w:r>
              <w:rPr>
                <w:spacing w:val="-6"/>
              </w:rPr>
              <w:t>总计</w:t>
            </w:r>
          </w:p>
        </w:tc>
        <w:tc>
          <w:tcPr>
            <w:tcW w:w="2492" w:type="dxa"/>
            <w:gridSpan w:val="4"/>
            <w:vAlign w:val="top"/>
          </w:tcPr>
          <w:p w14:paraId="4F67400C">
            <w:pPr>
              <w:pStyle w:val="6"/>
              <w:spacing w:before="71" w:line="221" w:lineRule="auto"/>
              <w:ind w:left="1080"/>
            </w:pPr>
            <w:r>
              <w:rPr>
                <w:spacing w:val="-4"/>
              </w:rPr>
              <w:t>合计</w:t>
            </w:r>
          </w:p>
        </w:tc>
        <w:tc>
          <w:tcPr>
            <w:tcW w:w="5871" w:type="dxa"/>
            <w:gridSpan w:val="11"/>
            <w:vAlign w:val="top"/>
          </w:tcPr>
          <w:p w14:paraId="1D6C062B">
            <w:pPr>
              <w:pStyle w:val="6"/>
              <w:spacing w:before="71" w:line="219" w:lineRule="auto"/>
              <w:ind w:left="2599"/>
            </w:pPr>
            <w:r>
              <w:rPr>
                <w:spacing w:val="-7"/>
              </w:rPr>
              <w:t>本年收入</w:t>
            </w:r>
          </w:p>
        </w:tc>
        <w:tc>
          <w:tcPr>
            <w:tcW w:w="2848" w:type="dxa"/>
            <w:gridSpan w:val="6"/>
            <w:vAlign w:val="top"/>
          </w:tcPr>
          <w:p w14:paraId="61A54136">
            <w:pPr>
              <w:pStyle w:val="6"/>
              <w:spacing w:before="72" w:line="219" w:lineRule="auto"/>
              <w:ind w:left="916"/>
            </w:pPr>
            <w:r>
              <w:rPr>
                <w:spacing w:val="-8"/>
              </w:rPr>
              <w:t>上年结转结余</w:t>
            </w:r>
          </w:p>
        </w:tc>
      </w:tr>
      <w:tr w14:paraId="243A8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2BD61671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Merge w:val="continue"/>
            <w:tcBorders>
              <w:top w:val="nil"/>
              <w:bottom w:val="nil"/>
            </w:tcBorders>
            <w:vAlign w:val="top"/>
          </w:tcPr>
          <w:p w14:paraId="3ED7F98E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 w14:paraId="7912AF1C"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Merge w:val="restart"/>
            <w:tcBorders>
              <w:bottom w:val="nil"/>
            </w:tcBorders>
            <w:vAlign w:val="top"/>
          </w:tcPr>
          <w:p w14:paraId="29352BB2">
            <w:pPr>
              <w:spacing w:line="249" w:lineRule="auto"/>
              <w:rPr>
                <w:rFonts w:ascii="Arial"/>
                <w:sz w:val="21"/>
              </w:rPr>
            </w:pPr>
          </w:p>
          <w:p w14:paraId="4E653D34">
            <w:pPr>
              <w:spacing w:line="249" w:lineRule="auto"/>
              <w:rPr>
                <w:rFonts w:ascii="Arial"/>
                <w:sz w:val="21"/>
              </w:rPr>
            </w:pPr>
          </w:p>
          <w:p w14:paraId="034FD849">
            <w:pPr>
              <w:spacing w:line="250" w:lineRule="auto"/>
              <w:rPr>
                <w:rFonts w:ascii="Arial"/>
                <w:sz w:val="21"/>
              </w:rPr>
            </w:pPr>
          </w:p>
          <w:p w14:paraId="2A171C0C">
            <w:pPr>
              <w:spacing w:line="250" w:lineRule="auto"/>
              <w:rPr>
                <w:rFonts w:ascii="Arial"/>
                <w:sz w:val="21"/>
              </w:rPr>
            </w:pPr>
          </w:p>
          <w:p w14:paraId="5C6095AC">
            <w:pPr>
              <w:spacing w:line="250" w:lineRule="auto"/>
              <w:rPr>
                <w:rFonts w:ascii="Arial"/>
                <w:sz w:val="21"/>
              </w:rPr>
            </w:pPr>
          </w:p>
          <w:p w14:paraId="1EE0C778">
            <w:pPr>
              <w:pStyle w:val="6"/>
              <w:spacing w:before="58" w:line="307" w:lineRule="auto"/>
              <w:ind w:left="155" w:right="137" w:firstLine="3"/>
            </w:pPr>
            <w:r>
              <w:rPr>
                <w:spacing w:val="-9"/>
              </w:rPr>
              <w:t>一般公</w:t>
            </w:r>
            <w:r>
              <w:t xml:space="preserve"> </w:t>
            </w:r>
            <w:r>
              <w:rPr>
                <w:spacing w:val="-8"/>
              </w:rPr>
              <w:t>共预算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vAlign w:val="top"/>
          </w:tcPr>
          <w:p w14:paraId="11EAE77E">
            <w:pPr>
              <w:spacing w:line="273" w:lineRule="auto"/>
              <w:rPr>
                <w:rFonts w:ascii="Arial"/>
                <w:sz w:val="21"/>
              </w:rPr>
            </w:pPr>
          </w:p>
          <w:p w14:paraId="52FBBAF8">
            <w:pPr>
              <w:spacing w:line="273" w:lineRule="auto"/>
              <w:rPr>
                <w:rFonts w:ascii="Arial"/>
                <w:sz w:val="21"/>
              </w:rPr>
            </w:pPr>
          </w:p>
          <w:p w14:paraId="6F56E955">
            <w:pPr>
              <w:spacing w:line="274" w:lineRule="auto"/>
              <w:rPr>
                <w:rFonts w:ascii="Arial"/>
                <w:sz w:val="21"/>
              </w:rPr>
            </w:pPr>
          </w:p>
          <w:p w14:paraId="12E14BE1">
            <w:pPr>
              <w:spacing w:line="274" w:lineRule="auto"/>
              <w:rPr>
                <w:rFonts w:ascii="Arial"/>
                <w:sz w:val="21"/>
              </w:rPr>
            </w:pPr>
          </w:p>
          <w:p w14:paraId="36ED0DF6">
            <w:pPr>
              <w:pStyle w:val="6"/>
              <w:spacing w:before="59" w:line="313" w:lineRule="auto"/>
              <w:ind w:left="115" w:right="96" w:hanging="2"/>
              <w:jc w:val="both"/>
            </w:pPr>
            <w:r>
              <w:rPr>
                <w:spacing w:val="-8"/>
              </w:rPr>
              <w:t>政府</w:t>
            </w:r>
            <w:r>
              <w:t xml:space="preserve"> </w:t>
            </w:r>
            <w:r>
              <w:rPr>
                <w:spacing w:val="-10"/>
              </w:rPr>
              <w:t>性基</w:t>
            </w:r>
            <w:r>
              <w:t xml:space="preserve"> </w:t>
            </w:r>
            <w:r>
              <w:rPr>
                <w:spacing w:val="29"/>
                <w:w w:val="125"/>
              </w:rPr>
              <w:t>金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vAlign w:val="top"/>
          </w:tcPr>
          <w:p w14:paraId="5BF2E571">
            <w:pPr>
              <w:spacing w:line="313" w:lineRule="auto"/>
              <w:rPr>
                <w:rFonts w:ascii="Arial"/>
                <w:sz w:val="21"/>
              </w:rPr>
            </w:pPr>
          </w:p>
          <w:p w14:paraId="0B0C69B9">
            <w:pPr>
              <w:spacing w:line="313" w:lineRule="auto"/>
              <w:rPr>
                <w:rFonts w:ascii="Arial"/>
                <w:sz w:val="21"/>
              </w:rPr>
            </w:pPr>
          </w:p>
          <w:p w14:paraId="22E56721">
            <w:pPr>
              <w:spacing w:line="313" w:lineRule="auto"/>
              <w:rPr>
                <w:rFonts w:ascii="Arial"/>
                <w:sz w:val="21"/>
              </w:rPr>
            </w:pPr>
          </w:p>
          <w:p w14:paraId="55726BDB">
            <w:pPr>
              <w:pStyle w:val="6"/>
              <w:spacing w:before="59" w:line="313" w:lineRule="auto"/>
              <w:ind w:left="113" w:right="99" w:firstLine="16"/>
              <w:jc w:val="both"/>
            </w:pPr>
            <w:r>
              <w:rPr>
                <w:spacing w:val="-18"/>
              </w:rPr>
              <w:t>国有</w:t>
            </w:r>
            <w:r>
              <w:t xml:space="preserve"> </w:t>
            </w:r>
            <w:r>
              <w:rPr>
                <w:spacing w:val="-10"/>
              </w:rPr>
              <w:t>资本</w:t>
            </w:r>
            <w:r>
              <w:t xml:space="preserve"> </w:t>
            </w:r>
            <w:r>
              <w:rPr>
                <w:spacing w:val="-10"/>
              </w:rPr>
              <w:t>经营</w:t>
            </w:r>
            <w:r>
              <w:t xml:space="preserve"> </w:t>
            </w:r>
            <w:r>
              <w:rPr>
                <w:spacing w:val="-10"/>
              </w:rPr>
              <w:t>预算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vAlign w:val="top"/>
          </w:tcPr>
          <w:p w14:paraId="27C353FF">
            <w:pPr>
              <w:spacing w:line="260" w:lineRule="auto"/>
              <w:rPr>
                <w:rFonts w:ascii="Arial"/>
                <w:sz w:val="21"/>
              </w:rPr>
            </w:pPr>
          </w:p>
          <w:p w14:paraId="2F97C88C">
            <w:pPr>
              <w:spacing w:line="260" w:lineRule="auto"/>
              <w:rPr>
                <w:rFonts w:ascii="Arial"/>
                <w:sz w:val="21"/>
              </w:rPr>
            </w:pPr>
          </w:p>
          <w:p w14:paraId="1F85599C">
            <w:pPr>
              <w:spacing w:line="261" w:lineRule="auto"/>
              <w:rPr>
                <w:rFonts w:ascii="Arial"/>
                <w:sz w:val="21"/>
              </w:rPr>
            </w:pPr>
          </w:p>
          <w:p w14:paraId="6F7C4A29">
            <w:pPr>
              <w:pStyle w:val="6"/>
              <w:spacing w:before="59" w:line="315" w:lineRule="auto"/>
              <w:ind w:left="112" w:right="98"/>
              <w:jc w:val="both"/>
            </w:pPr>
            <w:r>
              <w:rPr>
                <w:spacing w:val="-9"/>
              </w:rPr>
              <w:t>财政</w:t>
            </w:r>
            <w:r>
              <w:t xml:space="preserve"> </w:t>
            </w:r>
            <w:r>
              <w:rPr>
                <w:spacing w:val="-9"/>
              </w:rPr>
              <w:t>专户</w:t>
            </w:r>
            <w:r>
              <w:t xml:space="preserve"> </w:t>
            </w:r>
            <w:r>
              <w:rPr>
                <w:spacing w:val="-9"/>
              </w:rPr>
              <w:t>管理</w:t>
            </w:r>
            <w:r>
              <w:t xml:space="preserve"> </w:t>
            </w:r>
            <w:r>
              <w:rPr>
                <w:spacing w:val="-9"/>
              </w:rPr>
              <w:t>资金</w:t>
            </w:r>
            <w:r>
              <w:t xml:space="preserve"> </w:t>
            </w:r>
            <w:r>
              <w:rPr>
                <w:spacing w:val="-9"/>
              </w:rPr>
              <w:t>收入</w:t>
            </w:r>
          </w:p>
        </w:tc>
        <w:tc>
          <w:tcPr>
            <w:tcW w:w="814" w:type="dxa"/>
            <w:vMerge w:val="restart"/>
            <w:tcBorders>
              <w:bottom w:val="nil"/>
            </w:tcBorders>
            <w:vAlign w:val="top"/>
          </w:tcPr>
          <w:p w14:paraId="3A49960E">
            <w:pPr>
              <w:spacing w:line="280" w:lineRule="auto"/>
              <w:rPr>
                <w:rFonts w:ascii="Arial"/>
                <w:sz w:val="21"/>
              </w:rPr>
            </w:pPr>
          </w:p>
          <w:p w14:paraId="15283509">
            <w:pPr>
              <w:spacing w:line="280" w:lineRule="auto"/>
              <w:rPr>
                <w:rFonts w:ascii="Arial"/>
                <w:sz w:val="21"/>
              </w:rPr>
            </w:pPr>
          </w:p>
          <w:p w14:paraId="11A5A1EE">
            <w:pPr>
              <w:spacing w:line="281" w:lineRule="auto"/>
              <w:rPr>
                <w:rFonts w:ascii="Arial"/>
                <w:sz w:val="21"/>
              </w:rPr>
            </w:pPr>
          </w:p>
          <w:p w14:paraId="1D3AD62C">
            <w:pPr>
              <w:spacing w:line="281" w:lineRule="auto"/>
              <w:rPr>
                <w:rFonts w:ascii="Arial"/>
                <w:sz w:val="21"/>
              </w:rPr>
            </w:pPr>
          </w:p>
          <w:p w14:paraId="4879636E">
            <w:pPr>
              <w:spacing w:line="281" w:lineRule="auto"/>
              <w:rPr>
                <w:rFonts w:ascii="Arial"/>
                <w:sz w:val="21"/>
              </w:rPr>
            </w:pPr>
          </w:p>
          <w:p w14:paraId="63FF6CB2">
            <w:pPr>
              <w:pStyle w:val="6"/>
              <w:spacing w:before="59" w:line="221" w:lineRule="auto"/>
              <w:ind w:left="242"/>
            </w:pPr>
            <w:r>
              <w:rPr>
                <w:spacing w:val="-4"/>
              </w:rPr>
              <w:t>合计</w:t>
            </w:r>
          </w:p>
        </w:tc>
        <w:tc>
          <w:tcPr>
            <w:tcW w:w="1629" w:type="dxa"/>
            <w:gridSpan w:val="2"/>
            <w:vAlign w:val="top"/>
          </w:tcPr>
          <w:p w14:paraId="580870DE">
            <w:pPr>
              <w:pStyle w:val="6"/>
              <w:spacing w:before="67" w:line="219" w:lineRule="auto"/>
              <w:ind w:left="311"/>
            </w:pPr>
            <w:r>
              <w:rPr>
                <w:spacing w:val="-8"/>
              </w:rPr>
              <w:t>一般公共预算</w:t>
            </w:r>
          </w:p>
        </w:tc>
        <w:tc>
          <w:tcPr>
            <w:tcW w:w="456" w:type="dxa"/>
            <w:vMerge w:val="restart"/>
            <w:tcBorders>
              <w:bottom w:val="nil"/>
            </w:tcBorders>
            <w:textDirection w:val="tbRlV"/>
            <w:vAlign w:val="top"/>
          </w:tcPr>
          <w:p w14:paraId="093CA25A">
            <w:pPr>
              <w:pStyle w:val="6"/>
              <w:spacing w:before="129" w:line="208" w:lineRule="auto"/>
              <w:ind w:left="847"/>
            </w:pPr>
            <w:r>
              <w:rPr>
                <w:spacing w:val="-1"/>
              </w:rPr>
              <w:t>政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府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性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基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金</w:t>
            </w:r>
          </w:p>
        </w:tc>
        <w:tc>
          <w:tcPr>
            <w:tcW w:w="456" w:type="dxa"/>
            <w:vMerge w:val="restart"/>
            <w:tcBorders>
              <w:bottom w:val="nil"/>
            </w:tcBorders>
            <w:textDirection w:val="tbRlV"/>
            <w:vAlign w:val="top"/>
          </w:tcPr>
          <w:p w14:paraId="6755C417">
            <w:pPr>
              <w:pStyle w:val="6"/>
              <w:spacing w:before="130" w:line="206" w:lineRule="auto"/>
              <w:ind w:left="379"/>
            </w:pPr>
            <w:r>
              <w:rPr>
                <w:spacing w:val="-1"/>
              </w:rPr>
              <w:t>国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有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资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本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经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营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预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算</w:t>
            </w:r>
          </w:p>
        </w:tc>
        <w:tc>
          <w:tcPr>
            <w:tcW w:w="456" w:type="dxa"/>
            <w:vMerge w:val="restart"/>
            <w:tcBorders>
              <w:bottom w:val="nil"/>
            </w:tcBorders>
            <w:textDirection w:val="tbRlV"/>
            <w:vAlign w:val="top"/>
          </w:tcPr>
          <w:p w14:paraId="0903A596">
            <w:pPr>
              <w:pStyle w:val="6"/>
              <w:spacing w:before="129" w:line="209" w:lineRule="auto"/>
              <w:ind w:left="67"/>
            </w:pPr>
            <w:r>
              <w:rPr>
                <w:spacing w:val="-1"/>
              </w:rPr>
              <w:t>财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政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专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户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管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理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资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金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收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入</w:t>
            </w:r>
          </w:p>
        </w:tc>
        <w:tc>
          <w:tcPr>
            <w:tcW w:w="388" w:type="dxa"/>
            <w:vMerge w:val="restart"/>
            <w:tcBorders>
              <w:bottom w:val="nil"/>
            </w:tcBorders>
            <w:textDirection w:val="tbRlV"/>
            <w:vAlign w:val="top"/>
          </w:tcPr>
          <w:p w14:paraId="14F5D65E">
            <w:pPr>
              <w:pStyle w:val="6"/>
              <w:spacing w:before="94" w:line="209" w:lineRule="auto"/>
              <w:ind w:left="1003"/>
            </w:pPr>
            <w:r>
              <w:rPr>
                <w:spacing w:val="-1"/>
              </w:rPr>
              <w:t>事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业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收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入</w:t>
            </w:r>
          </w:p>
        </w:tc>
        <w:tc>
          <w:tcPr>
            <w:tcW w:w="388" w:type="dxa"/>
            <w:vMerge w:val="restart"/>
            <w:tcBorders>
              <w:bottom w:val="nil"/>
            </w:tcBorders>
            <w:textDirection w:val="tbRlV"/>
            <w:vAlign w:val="top"/>
          </w:tcPr>
          <w:p w14:paraId="6417D5C3">
            <w:pPr>
              <w:pStyle w:val="6"/>
              <w:spacing w:before="94" w:line="209" w:lineRule="auto"/>
              <w:ind w:left="379"/>
            </w:pPr>
            <w:r>
              <w:rPr>
                <w:spacing w:val="-1"/>
              </w:rPr>
              <w:t>事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业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单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位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经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营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收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入</w:t>
            </w:r>
          </w:p>
        </w:tc>
        <w:tc>
          <w:tcPr>
            <w:tcW w:w="440" w:type="dxa"/>
            <w:vMerge w:val="restart"/>
            <w:tcBorders>
              <w:bottom w:val="nil"/>
            </w:tcBorders>
            <w:textDirection w:val="tbRlV"/>
            <w:vAlign w:val="top"/>
          </w:tcPr>
          <w:p w14:paraId="7F28D86E">
            <w:pPr>
              <w:pStyle w:val="6"/>
              <w:spacing w:before="121" w:line="209" w:lineRule="auto"/>
              <w:ind w:left="691"/>
            </w:pPr>
            <w:r>
              <w:rPr>
                <w:spacing w:val="-1"/>
              </w:rPr>
              <w:t>上</w:t>
            </w:r>
            <w:r>
              <w:rPr>
                <w:spacing w:val="45"/>
                <w:w w:val="101"/>
              </w:rPr>
              <w:t xml:space="preserve"> </w:t>
            </w:r>
            <w:r>
              <w:rPr>
                <w:spacing w:val="-1"/>
              </w:rPr>
              <w:t>级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补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助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收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入</w:t>
            </w:r>
          </w:p>
        </w:tc>
        <w:tc>
          <w:tcPr>
            <w:tcW w:w="456" w:type="dxa"/>
            <w:vMerge w:val="restart"/>
            <w:tcBorders>
              <w:bottom w:val="nil"/>
            </w:tcBorders>
            <w:textDirection w:val="tbRlV"/>
            <w:vAlign w:val="top"/>
          </w:tcPr>
          <w:p w14:paraId="37F5D471">
            <w:pPr>
              <w:pStyle w:val="6"/>
              <w:spacing w:before="128" w:line="209" w:lineRule="auto"/>
              <w:ind w:left="379"/>
            </w:pPr>
            <w:r>
              <w:rPr>
                <w:spacing w:val="-1"/>
              </w:rPr>
              <w:t>附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属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单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位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上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缴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收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入</w:t>
            </w:r>
          </w:p>
        </w:tc>
        <w:tc>
          <w:tcPr>
            <w:tcW w:w="388" w:type="dxa"/>
            <w:vMerge w:val="restart"/>
            <w:tcBorders>
              <w:bottom w:val="nil"/>
            </w:tcBorders>
            <w:textDirection w:val="tbRlV"/>
            <w:vAlign w:val="top"/>
          </w:tcPr>
          <w:p w14:paraId="681CAAA7">
            <w:pPr>
              <w:pStyle w:val="6"/>
              <w:spacing w:before="94" w:line="209" w:lineRule="auto"/>
              <w:ind w:left="1003"/>
            </w:pPr>
            <w:r>
              <w:rPr>
                <w:spacing w:val="-1"/>
              </w:rPr>
              <w:t>其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他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收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入</w:t>
            </w:r>
          </w:p>
        </w:tc>
        <w:tc>
          <w:tcPr>
            <w:tcW w:w="427" w:type="dxa"/>
            <w:vMerge w:val="restart"/>
            <w:tcBorders>
              <w:bottom w:val="nil"/>
            </w:tcBorders>
            <w:textDirection w:val="tbRlV"/>
            <w:vAlign w:val="top"/>
          </w:tcPr>
          <w:p w14:paraId="2721E803">
            <w:pPr>
              <w:pStyle w:val="6"/>
              <w:spacing w:before="113" w:line="209" w:lineRule="auto"/>
              <w:ind w:left="1315"/>
            </w:pPr>
            <w:r>
              <w:rPr>
                <w:spacing w:val="-1"/>
              </w:rPr>
              <w:t>合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计</w:t>
            </w:r>
          </w:p>
        </w:tc>
        <w:tc>
          <w:tcPr>
            <w:tcW w:w="457" w:type="dxa"/>
            <w:vMerge w:val="restart"/>
            <w:tcBorders>
              <w:bottom w:val="nil"/>
            </w:tcBorders>
            <w:textDirection w:val="tbRlV"/>
            <w:vAlign w:val="top"/>
          </w:tcPr>
          <w:p w14:paraId="624EB430">
            <w:pPr>
              <w:pStyle w:val="6"/>
              <w:spacing w:before="128" w:line="209" w:lineRule="auto"/>
              <w:ind w:left="758"/>
            </w:pPr>
            <w:r>
              <w:rPr>
                <w:spacing w:val="-62"/>
                <w:w w:val="44"/>
              </w:rPr>
              <w:t>一</w:t>
            </w:r>
            <w:r>
              <w:rPr>
                <w:spacing w:val="25"/>
              </w:rPr>
              <w:t xml:space="preserve">  </w:t>
            </w:r>
            <w:r>
              <w:rPr>
                <w:spacing w:val="-1"/>
              </w:rPr>
              <w:t>般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公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共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预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算</w:t>
            </w:r>
          </w:p>
        </w:tc>
        <w:tc>
          <w:tcPr>
            <w:tcW w:w="457" w:type="dxa"/>
            <w:vMerge w:val="restart"/>
            <w:tcBorders>
              <w:bottom w:val="nil"/>
            </w:tcBorders>
            <w:textDirection w:val="tbRlV"/>
            <w:vAlign w:val="top"/>
          </w:tcPr>
          <w:p w14:paraId="0563C779">
            <w:pPr>
              <w:pStyle w:val="6"/>
              <w:spacing w:before="129" w:line="208" w:lineRule="auto"/>
              <w:ind w:left="847"/>
            </w:pPr>
            <w:r>
              <w:rPr>
                <w:spacing w:val="-1"/>
              </w:rPr>
              <w:t>政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府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性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基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金</w:t>
            </w:r>
          </w:p>
        </w:tc>
        <w:tc>
          <w:tcPr>
            <w:tcW w:w="457" w:type="dxa"/>
            <w:vMerge w:val="restart"/>
            <w:tcBorders>
              <w:bottom w:val="nil"/>
            </w:tcBorders>
            <w:textDirection w:val="tbRlV"/>
            <w:vAlign w:val="top"/>
          </w:tcPr>
          <w:p w14:paraId="71D73758">
            <w:pPr>
              <w:pStyle w:val="6"/>
              <w:spacing w:before="128" w:line="206" w:lineRule="auto"/>
              <w:ind w:left="379"/>
            </w:pPr>
            <w:r>
              <w:rPr>
                <w:spacing w:val="-1"/>
              </w:rPr>
              <w:t>国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有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资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本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经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营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预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算</w:t>
            </w:r>
          </w:p>
        </w:tc>
        <w:tc>
          <w:tcPr>
            <w:tcW w:w="487" w:type="dxa"/>
            <w:vMerge w:val="restart"/>
            <w:tcBorders>
              <w:bottom w:val="nil"/>
            </w:tcBorders>
            <w:textDirection w:val="tbRlV"/>
            <w:vAlign w:val="top"/>
          </w:tcPr>
          <w:p w14:paraId="6ACC8E9A">
            <w:pPr>
              <w:pStyle w:val="6"/>
              <w:spacing w:before="144" w:line="209" w:lineRule="auto"/>
              <w:ind w:left="379"/>
            </w:pPr>
            <w:r>
              <w:rPr>
                <w:spacing w:val="-1"/>
              </w:rPr>
              <w:t>财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政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专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户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管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理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资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金</w:t>
            </w:r>
          </w:p>
        </w:tc>
        <w:tc>
          <w:tcPr>
            <w:tcW w:w="563" w:type="dxa"/>
            <w:vMerge w:val="restart"/>
            <w:tcBorders>
              <w:bottom w:val="nil"/>
            </w:tcBorders>
            <w:vAlign w:val="top"/>
          </w:tcPr>
          <w:p w14:paraId="3A490719">
            <w:pPr>
              <w:spacing w:line="249" w:lineRule="auto"/>
              <w:rPr>
                <w:rFonts w:ascii="Arial"/>
                <w:sz w:val="21"/>
              </w:rPr>
            </w:pPr>
          </w:p>
          <w:p w14:paraId="6ED4A90E">
            <w:pPr>
              <w:spacing w:line="250" w:lineRule="auto"/>
              <w:rPr>
                <w:rFonts w:ascii="Arial"/>
                <w:sz w:val="21"/>
              </w:rPr>
            </w:pPr>
          </w:p>
          <w:p w14:paraId="1B3D7C3E">
            <w:pPr>
              <w:spacing w:line="250" w:lineRule="auto"/>
              <w:rPr>
                <w:rFonts w:ascii="Arial"/>
                <w:sz w:val="21"/>
              </w:rPr>
            </w:pPr>
          </w:p>
          <w:p w14:paraId="0E71C3CB">
            <w:pPr>
              <w:spacing w:line="250" w:lineRule="auto"/>
              <w:rPr>
                <w:rFonts w:ascii="Arial"/>
                <w:sz w:val="21"/>
              </w:rPr>
            </w:pPr>
          </w:p>
          <w:p w14:paraId="46A07BA5">
            <w:pPr>
              <w:spacing w:line="250" w:lineRule="auto"/>
              <w:rPr>
                <w:rFonts w:ascii="Arial"/>
                <w:sz w:val="21"/>
              </w:rPr>
            </w:pPr>
          </w:p>
          <w:p w14:paraId="692D1AC2">
            <w:pPr>
              <w:pStyle w:val="6"/>
              <w:spacing w:before="59" w:line="307" w:lineRule="auto"/>
              <w:ind w:left="121" w:right="101" w:hanging="6"/>
            </w:pPr>
            <w:r>
              <w:rPr>
                <w:spacing w:val="-10"/>
              </w:rPr>
              <w:t>单位</w:t>
            </w:r>
            <w:r>
              <w:t xml:space="preserve"> </w:t>
            </w:r>
            <w:r>
              <w:rPr>
                <w:spacing w:val="-13"/>
              </w:rPr>
              <w:t>资金</w:t>
            </w:r>
          </w:p>
        </w:tc>
      </w:tr>
      <w:tr w14:paraId="42D86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9" w:hRule="atLeast"/>
        </w:trPr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4A29EC3E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4F46F18D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Merge w:val="continue"/>
            <w:tcBorders>
              <w:top w:val="nil"/>
            </w:tcBorders>
            <w:vAlign w:val="top"/>
          </w:tcPr>
          <w:p w14:paraId="2465FBBB"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Merge w:val="continue"/>
            <w:tcBorders>
              <w:top w:val="nil"/>
            </w:tcBorders>
            <w:vAlign w:val="top"/>
          </w:tcPr>
          <w:p w14:paraId="05A3F8CA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vAlign w:val="top"/>
          </w:tcPr>
          <w:p w14:paraId="2130183A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vAlign w:val="top"/>
          </w:tcPr>
          <w:p w14:paraId="72239206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vAlign w:val="top"/>
          </w:tcPr>
          <w:p w14:paraId="230A2A60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Merge w:val="continue"/>
            <w:tcBorders>
              <w:top w:val="nil"/>
            </w:tcBorders>
            <w:vAlign w:val="top"/>
          </w:tcPr>
          <w:p w14:paraId="3B9BB795"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Align w:val="top"/>
          </w:tcPr>
          <w:p w14:paraId="339ED568">
            <w:pPr>
              <w:spacing w:line="248" w:lineRule="auto"/>
              <w:rPr>
                <w:rFonts w:ascii="Arial"/>
                <w:sz w:val="21"/>
              </w:rPr>
            </w:pPr>
          </w:p>
          <w:p w14:paraId="2EF58C17">
            <w:pPr>
              <w:spacing w:line="248" w:lineRule="auto"/>
              <w:rPr>
                <w:rFonts w:ascii="Arial"/>
                <w:sz w:val="21"/>
              </w:rPr>
            </w:pPr>
          </w:p>
          <w:p w14:paraId="449A2EB7">
            <w:pPr>
              <w:spacing w:line="249" w:lineRule="auto"/>
              <w:rPr>
                <w:rFonts w:ascii="Arial"/>
                <w:sz w:val="21"/>
              </w:rPr>
            </w:pPr>
          </w:p>
          <w:p w14:paraId="6631D3F5">
            <w:pPr>
              <w:spacing w:line="249" w:lineRule="auto"/>
              <w:rPr>
                <w:rFonts w:ascii="Arial"/>
                <w:sz w:val="21"/>
              </w:rPr>
            </w:pPr>
          </w:p>
          <w:p w14:paraId="4E76B086">
            <w:pPr>
              <w:spacing w:line="249" w:lineRule="auto"/>
              <w:rPr>
                <w:rFonts w:ascii="Arial"/>
                <w:sz w:val="21"/>
              </w:rPr>
            </w:pPr>
          </w:p>
          <w:p w14:paraId="6CA8B22B">
            <w:pPr>
              <w:pStyle w:val="6"/>
              <w:spacing w:before="58" w:line="221" w:lineRule="auto"/>
              <w:ind w:left="246"/>
            </w:pPr>
            <w:r>
              <w:rPr>
                <w:spacing w:val="-6"/>
              </w:rPr>
              <w:t>小计</w:t>
            </w:r>
          </w:p>
        </w:tc>
        <w:tc>
          <w:tcPr>
            <w:tcW w:w="814" w:type="dxa"/>
            <w:vAlign w:val="top"/>
          </w:tcPr>
          <w:p w14:paraId="449668AE">
            <w:pPr>
              <w:spacing w:line="271" w:lineRule="auto"/>
              <w:rPr>
                <w:rFonts w:ascii="Arial"/>
                <w:sz w:val="21"/>
              </w:rPr>
            </w:pPr>
          </w:p>
          <w:p w14:paraId="74078280">
            <w:pPr>
              <w:spacing w:line="272" w:lineRule="auto"/>
              <w:rPr>
                <w:rFonts w:ascii="Arial"/>
                <w:sz w:val="21"/>
              </w:rPr>
            </w:pPr>
          </w:p>
          <w:p w14:paraId="705A8C87">
            <w:pPr>
              <w:spacing w:line="272" w:lineRule="auto"/>
              <w:rPr>
                <w:rFonts w:ascii="Arial"/>
                <w:sz w:val="21"/>
              </w:rPr>
            </w:pPr>
          </w:p>
          <w:p w14:paraId="0AF012FF">
            <w:pPr>
              <w:spacing w:line="272" w:lineRule="auto"/>
              <w:rPr>
                <w:rFonts w:ascii="Arial"/>
                <w:sz w:val="21"/>
              </w:rPr>
            </w:pPr>
          </w:p>
          <w:p w14:paraId="545D8192">
            <w:pPr>
              <w:pStyle w:val="6"/>
              <w:spacing w:before="59" w:line="307" w:lineRule="auto"/>
              <w:ind w:left="154" w:right="96" w:hanging="41"/>
            </w:pPr>
            <w:r>
              <w:rPr>
                <w:spacing w:val="-27"/>
                <w:w w:val="98"/>
              </w:rPr>
              <w:t>其中：财</w:t>
            </w:r>
            <w:r>
              <w:t xml:space="preserve"> </w:t>
            </w:r>
            <w:r>
              <w:rPr>
                <w:spacing w:val="-6"/>
              </w:rPr>
              <w:t>政拨款</w:t>
            </w:r>
          </w:p>
        </w:tc>
        <w:tc>
          <w:tcPr>
            <w:tcW w:w="456" w:type="dxa"/>
            <w:vMerge w:val="continue"/>
            <w:tcBorders>
              <w:top w:val="nil"/>
            </w:tcBorders>
            <w:textDirection w:val="tbRlV"/>
            <w:vAlign w:val="top"/>
          </w:tcPr>
          <w:p w14:paraId="51960051"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Merge w:val="continue"/>
            <w:tcBorders>
              <w:top w:val="nil"/>
            </w:tcBorders>
            <w:textDirection w:val="tbRlV"/>
            <w:vAlign w:val="top"/>
          </w:tcPr>
          <w:p w14:paraId="27838CFC"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Merge w:val="continue"/>
            <w:tcBorders>
              <w:top w:val="nil"/>
            </w:tcBorders>
            <w:textDirection w:val="tbRlV"/>
            <w:vAlign w:val="top"/>
          </w:tcPr>
          <w:p w14:paraId="032CE83A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Merge w:val="continue"/>
            <w:tcBorders>
              <w:top w:val="nil"/>
            </w:tcBorders>
            <w:textDirection w:val="tbRlV"/>
            <w:vAlign w:val="top"/>
          </w:tcPr>
          <w:p w14:paraId="4A9FEC0A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Merge w:val="continue"/>
            <w:tcBorders>
              <w:top w:val="nil"/>
            </w:tcBorders>
            <w:textDirection w:val="tbRlV"/>
            <w:vAlign w:val="top"/>
          </w:tcPr>
          <w:p w14:paraId="7F5A086D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textDirection w:val="tbRlV"/>
            <w:vAlign w:val="top"/>
          </w:tcPr>
          <w:p w14:paraId="01BEDCFF"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Merge w:val="continue"/>
            <w:tcBorders>
              <w:top w:val="nil"/>
            </w:tcBorders>
            <w:textDirection w:val="tbRlV"/>
            <w:vAlign w:val="top"/>
          </w:tcPr>
          <w:p w14:paraId="128A6812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Merge w:val="continue"/>
            <w:tcBorders>
              <w:top w:val="nil"/>
            </w:tcBorders>
            <w:textDirection w:val="tbRlV"/>
            <w:vAlign w:val="top"/>
          </w:tcPr>
          <w:p w14:paraId="16825C71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Merge w:val="continue"/>
            <w:tcBorders>
              <w:top w:val="nil"/>
            </w:tcBorders>
            <w:textDirection w:val="tbRlV"/>
            <w:vAlign w:val="top"/>
          </w:tcPr>
          <w:p w14:paraId="103F3B45"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textDirection w:val="tbRlV"/>
            <w:vAlign w:val="top"/>
          </w:tcPr>
          <w:p w14:paraId="0D970FDC"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textDirection w:val="tbRlV"/>
            <w:vAlign w:val="top"/>
          </w:tcPr>
          <w:p w14:paraId="6E7EC449"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textDirection w:val="tbRlV"/>
            <w:vAlign w:val="top"/>
          </w:tcPr>
          <w:p w14:paraId="1F511409"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Merge w:val="continue"/>
            <w:tcBorders>
              <w:top w:val="nil"/>
            </w:tcBorders>
            <w:textDirection w:val="tbRlV"/>
            <w:vAlign w:val="top"/>
          </w:tcPr>
          <w:p w14:paraId="10F9BF73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Merge w:val="continue"/>
            <w:tcBorders>
              <w:top w:val="nil"/>
            </w:tcBorders>
            <w:vAlign w:val="top"/>
          </w:tcPr>
          <w:p w14:paraId="1E1EA9F4">
            <w:pPr>
              <w:rPr>
                <w:rFonts w:ascii="Arial"/>
                <w:sz w:val="21"/>
              </w:rPr>
            </w:pPr>
          </w:p>
        </w:tc>
      </w:tr>
      <w:tr w14:paraId="73F17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34" w:type="dxa"/>
            <w:vAlign w:val="top"/>
          </w:tcPr>
          <w:p w14:paraId="6B3F9F6C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39845578">
            <w:pPr>
              <w:pStyle w:val="6"/>
              <w:spacing w:before="69" w:line="221" w:lineRule="auto"/>
              <w:ind w:left="337"/>
            </w:pPr>
            <w:r>
              <w:rPr>
                <w:spacing w:val="-4"/>
              </w:rPr>
              <w:t>合计</w:t>
            </w:r>
          </w:p>
        </w:tc>
        <w:tc>
          <w:tcPr>
            <w:tcW w:w="814" w:type="dxa"/>
            <w:vAlign w:val="top"/>
          </w:tcPr>
          <w:p w14:paraId="0E46E805">
            <w:pPr>
              <w:pStyle w:val="6"/>
              <w:spacing w:before="98" w:line="183" w:lineRule="auto"/>
              <w:ind w:left="112"/>
            </w:pPr>
            <w:r>
              <w:rPr>
                <w:spacing w:val="-4"/>
              </w:rPr>
              <w:t>2259.54</w:t>
            </w:r>
          </w:p>
        </w:tc>
        <w:tc>
          <w:tcPr>
            <w:tcW w:w="815" w:type="dxa"/>
            <w:vAlign w:val="top"/>
          </w:tcPr>
          <w:p w14:paraId="66EA1558">
            <w:pPr>
              <w:pStyle w:val="6"/>
              <w:spacing w:before="98" w:line="183" w:lineRule="auto"/>
              <w:ind w:left="114"/>
            </w:pPr>
            <w:r>
              <w:rPr>
                <w:spacing w:val="-4"/>
              </w:rPr>
              <w:t>2259.54</w:t>
            </w:r>
          </w:p>
        </w:tc>
        <w:tc>
          <w:tcPr>
            <w:tcW w:w="559" w:type="dxa"/>
            <w:vAlign w:val="top"/>
          </w:tcPr>
          <w:p w14:paraId="1C9F40C8">
            <w:pPr>
              <w:pStyle w:val="6"/>
              <w:spacing w:before="98" w:line="183" w:lineRule="auto"/>
              <w:ind w:left="115"/>
            </w:pPr>
            <w:r>
              <w:rPr>
                <w:spacing w:val="-4"/>
              </w:rPr>
              <w:t>0.00</w:t>
            </w:r>
          </w:p>
        </w:tc>
        <w:tc>
          <w:tcPr>
            <w:tcW w:w="559" w:type="dxa"/>
            <w:vAlign w:val="top"/>
          </w:tcPr>
          <w:p w14:paraId="3ED24D23">
            <w:pPr>
              <w:pStyle w:val="6"/>
              <w:spacing w:before="98" w:line="183" w:lineRule="auto"/>
              <w:ind w:left="115"/>
            </w:pPr>
            <w:r>
              <w:rPr>
                <w:spacing w:val="-4"/>
              </w:rPr>
              <w:t>0.00</w:t>
            </w:r>
          </w:p>
        </w:tc>
        <w:tc>
          <w:tcPr>
            <w:tcW w:w="559" w:type="dxa"/>
            <w:vAlign w:val="top"/>
          </w:tcPr>
          <w:p w14:paraId="37C7EC85">
            <w:pPr>
              <w:pStyle w:val="6"/>
              <w:spacing w:before="98" w:line="183" w:lineRule="auto"/>
              <w:ind w:left="115"/>
            </w:pPr>
            <w:r>
              <w:rPr>
                <w:spacing w:val="-4"/>
              </w:rPr>
              <w:t>0.00</w:t>
            </w:r>
          </w:p>
        </w:tc>
        <w:tc>
          <w:tcPr>
            <w:tcW w:w="814" w:type="dxa"/>
            <w:vAlign w:val="top"/>
          </w:tcPr>
          <w:p w14:paraId="1BE3103C">
            <w:pPr>
              <w:pStyle w:val="6"/>
              <w:spacing w:before="98" w:line="183" w:lineRule="auto"/>
              <w:ind w:left="114"/>
            </w:pPr>
            <w:r>
              <w:rPr>
                <w:spacing w:val="-4"/>
              </w:rPr>
              <w:t>2259.54</w:t>
            </w:r>
          </w:p>
        </w:tc>
        <w:tc>
          <w:tcPr>
            <w:tcW w:w="815" w:type="dxa"/>
            <w:vAlign w:val="top"/>
          </w:tcPr>
          <w:p w14:paraId="2E148DBA">
            <w:pPr>
              <w:pStyle w:val="6"/>
              <w:spacing w:before="98" w:line="183" w:lineRule="auto"/>
              <w:ind w:left="116"/>
            </w:pPr>
            <w:r>
              <w:rPr>
                <w:spacing w:val="-4"/>
              </w:rPr>
              <w:t>2259.54</w:t>
            </w:r>
          </w:p>
        </w:tc>
        <w:tc>
          <w:tcPr>
            <w:tcW w:w="814" w:type="dxa"/>
            <w:vAlign w:val="top"/>
          </w:tcPr>
          <w:p w14:paraId="12FC49F0">
            <w:pPr>
              <w:pStyle w:val="6"/>
              <w:spacing w:before="98" w:line="183" w:lineRule="auto"/>
              <w:ind w:left="114"/>
            </w:pPr>
            <w:r>
              <w:rPr>
                <w:spacing w:val="-4"/>
              </w:rPr>
              <w:t>2259.54</w:t>
            </w:r>
          </w:p>
        </w:tc>
        <w:tc>
          <w:tcPr>
            <w:tcW w:w="456" w:type="dxa"/>
            <w:vAlign w:val="top"/>
          </w:tcPr>
          <w:p w14:paraId="5CC7F905"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Align w:val="top"/>
          </w:tcPr>
          <w:p w14:paraId="56AD0630"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Align w:val="top"/>
          </w:tcPr>
          <w:p w14:paraId="65C454CA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50FC520A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2ACE907E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49FC0534"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Align w:val="top"/>
          </w:tcPr>
          <w:p w14:paraId="3C936A4E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2A7329F1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253F5A4E"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Align w:val="top"/>
          </w:tcPr>
          <w:p w14:paraId="0F72557E"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Align w:val="top"/>
          </w:tcPr>
          <w:p w14:paraId="206AFBC8"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Align w:val="top"/>
          </w:tcPr>
          <w:p w14:paraId="59E9D3AE"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 w14:paraId="0D41EE6B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6AB4DC5">
            <w:pPr>
              <w:rPr>
                <w:rFonts w:ascii="Arial"/>
                <w:sz w:val="21"/>
              </w:rPr>
            </w:pPr>
          </w:p>
        </w:tc>
      </w:tr>
      <w:tr w14:paraId="7FA3E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734" w:type="dxa"/>
            <w:vAlign w:val="top"/>
          </w:tcPr>
          <w:p w14:paraId="452E4361">
            <w:pPr>
              <w:spacing w:line="330" w:lineRule="auto"/>
              <w:rPr>
                <w:rFonts w:ascii="Arial"/>
                <w:sz w:val="21"/>
              </w:rPr>
            </w:pPr>
          </w:p>
          <w:p w14:paraId="79020FB4">
            <w:pPr>
              <w:spacing w:line="330" w:lineRule="auto"/>
              <w:rPr>
                <w:rFonts w:ascii="Arial"/>
                <w:sz w:val="21"/>
              </w:rPr>
            </w:pPr>
          </w:p>
          <w:p w14:paraId="3C81F47F">
            <w:pPr>
              <w:pStyle w:val="6"/>
              <w:spacing w:before="59" w:line="184" w:lineRule="auto"/>
              <w:ind w:left="129"/>
            </w:pPr>
            <w:r>
              <w:rPr>
                <w:spacing w:val="-6"/>
              </w:rPr>
              <w:t>127103</w:t>
            </w:r>
          </w:p>
        </w:tc>
        <w:tc>
          <w:tcPr>
            <w:tcW w:w="1011" w:type="dxa"/>
            <w:vAlign w:val="top"/>
          </w:tcPr>
          <w:p w14:paraId="0943B7A5">
            <w:pPr>
              <w:pStyle w:val="6"/>
              <w:spacing w:before="72" w:line="301" w:lineRule="auto"/>
              <w:ind w:left="111" w:right="208" w:firstLine="170"/>
              <w:jc w:val="both"/>
            </w:pPr>
            <w:r>
              <w:rPr>
                <w:spacing w:val="-8"/>
              </w:rPr>
              <w:t>焦作市</w:t>
            </w:r>
            <w:r>
              <w:t xml:space="preserve"> </w:t>
            </w:r>
            <w:r>
              <w:rPr>
                <w:spacing w:val="-9"/>
              </w:rPr>
              <w:t>太行强制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隔离戒毒</w:t>
            </w:r>
            <w:r>
              <w:rPr>
                <w:spacing w:val="1"/>
              </w:rPr>
              <w:t xml:space="preserve"> </w:t>
            </w:r>
            <w:r>
              <w:t>所</w:t>
            </w:r>
          </w:p>
        </w:tc>
        <w:tc>
          <w:tcPr>
            <w:tcW w:w="814" w:type="dxa"/>
            <w:vAlign w:val="top"/>
          </w:tcPr>
          <w:p w14:paraId="2687A36D">
            <w:pPr>
              <w:spacing w:line="253" w:lineRule="auto"/>
              <w:rPr>
                <w:rFonts w:ascii="Arial"/>
                <w:sz w:val="21"/>
              </w:rPr>
            </w:pPr>
          </w:p>
          <w:p w14:paraId="17646536">
            <w:pPr>
              <w:spacing w:line="253" w:lineRule="auto"/>
              <w:rPr>
                <w:rFonts w:ascii="Arial"/>
                <w:sz w:val="21"/>
              </w:rPr>
            </w:pPr>
          </w:p>
          <w:p w14:paraId="08010745">
            <w:pPr>
              <w:pStyle w:val="6"/>
              <w:spacing w:before="59" w:line="183" w:lineRule="auto"/>
              <w:ind w:left="112"/>
            </w:pPr>
            <w:r>
              <w:rPr>
                <w:spacing w:val="-4"/>
              </w:rPr>
              <w:t>2259.54</w:t>
            </w:r>
          </w:p>
        </w:tc>
        <w:tc>
          <w:tcPr>
            <w:tcW w:w="815" w:type="dxa"/>
            <w:vAlign w:val="top"/>
          </w:tcPr>
          <w:p w14:paraId="33E1E7BD">
            <w:pPr>
              <w:spacing w:line="253" w:lineRule="auto"/>
              <w:rPr>
                <w:rFonts w:ascii="Arial"/>
                <w:sz w:val="21"/>
              </w:rPr>
            </w:pPr>
          </w:p>
          <w:p w14:paraId="3568C6AB">
            <w:pPr>
              <w:spacing w:line="253" w:lineRule="auto"/>
              <w:rPr>
                <w:rFonts w:ascii="Arial"/>
                <w:sz w:val="21"/>
              </w:rPr>
            </w:pPr>
          </w:p>
          <w:p w14:paraId="1BF23129">
            <w:pPr>
              <w:pStyle w:val="6"/>
              <w:spacing w:before="59" w:line="183" w:lineRule="auto"/>
              <w:ind w:left="114"/>
            </w:pPr>
            <w:r>
              <w:rPr>
                <w:spacing w:val="-4"/>
              </w:rPr>
              <w:t>2259.54</w:t>
            </w:r>
          </w:p>
        </w:tc>
        <w:tc>
          <w:tcPr>
            <w:tcW w:w="559" w:type="dxa"/>
            <w:vAlign w:val="top"/>
          </w:tcPr>
          <w:p w14:paraId="6CC9AB74">
            <w:pPr>
              <w:spacing w:line="253" w:lineRule="auto"/>
              <w:rPr>
                <w:rFonts w:ascii="Arial"/>
                <w:sz w:val="21"/>
              </w:rPr>
            </w:pPr>
          </w:p>
          <w:p w14:paraId="72D2F4D0">
            <w:pPr>
              <w:spacing w:line="253" w:lineRule="auto"/>
              <w:rPr>
                <w:rFonts w:ascii="Arial"/>
                <w:sz w:val="21"/>
              </w:rPr>
            </w:pPr>
          </w:p>
          <w:p w14:paraId="6770D571">
            <w:pPr>
              <w:pStyle w:val="6"/>
              <w:spacing w:before="59" w:line="183" w:lineRule="auto"/>
              <w:ind w:left="115"/>
            </w:pPr>
            <w:r>
              <w:rPr>
                <w:spacing w:val="-4"/>
              </w:rPr>
              <w:t>0.00</w:t>
            </w:r>
          </w:p>
        </w:tc>
        <w:tc>
          <w:tcPr>
            <w:tcW w:w="559" w:type="dxa"/>
            <w:vAlign w:val="top"/>
          </w:tcPr>
          <w:p w14:paraId="0F67C42B">
            <w:pPr>
              <w:spacing w:line="253" w:lineRule="auto"/>
              <w:rPr>
                <w:rFonts w:ascii="Arial"/>
                <w:sz w:val="21"/>
              </w:rPr>
            </w:pPr>
          </w:p>
          <w:p w14:paraId="3D33BFA6">
            <w:pPr>
              <w:spacing w:line="253" w:lineRule="auto"/>
              <w:rPr>
                <w:rFonts w:ascii="Arial"/>
                <w:sz w:val="21"/>
              </w:rPr>
            </w:pPr>
          </w:p>
          <w:p w14:paraId="4BED9B8B">
            <w:pPr>
              <w:pStyle w:val="6"/>
              <w:spacing w:before="59" w:line="183" w:lineRule="auto"/>
              <w:ind w:left="115"/>
            </w:pPr>
            <w:r>
              <w:rPr>
                <w:spacing w:val="-4"/>
              </w:rPr>
              <w:t>0.00</w:t>
            </w:r>
          </w:p>
        </w:tc>
        <w:tc>
          <w:tcPr>
            <w:tcW w:w="559" w:type="dxa"/>
            <w:vAlign w:val="top"/>
          </w:tcPr>
          <w:p w14:paraId="0007BFDB">
            <w:pPr>
              <w:spacing w:line="253" w:lineRule="auto"/>
              <w:rPr>
                <w:rFonts w:ascii="Arial"/>
                <w:sz w:val="21"/>
              </w:rPr>
            </w:pPr>
          </w:p>
          <w:p w14:paraId="0D22BC9F">
            <w:pPr>
              <w:spacing w:line="253" w:lineRule="auto"/>
              <w:rPr>
                <w:rFonts w:ascii="Arial"/>
                <w:sz w:val="21"/>
              </w:rPr>
            </w:pPr>
          </w:p>
          <w:p w14:paraId="3422EEB7">
            <w:pPr>
              <w:pStyle w:val="6"/>
              <w:spacing w:before="59" w:line="183" w:lineRule="auto"/>
              <w:ind w:left="115"/>
            </w:pPr>
            <w:r>
              <w:rPr>
                <w:spacing w:val="-4"/>
              </w:rPr>
              <w:t>0.00</w:t>
            </w:r>
          </w:p>
        </w:tc>
        <w:tc>
          <w:tcPr>
            <w:tcW w:w="814" w:type="dxa"/>
            <w:vAlign w:val="top"/>
          </w:tcPr>
          <w:p w14:paraId="659DD6E1">
            <w:pPr>
              <w:spacing w:line="253" w:lineRule="auto"/>
              <w:rPr>
                <w:rFonts w:ascii="Arial"/>
                <w:sz w:val="21"/>
              </w:rPr>
            </w:pPr>
          </w:p>
          <w:p w14:paraId="3DE8808F">
            <w:pPr>
              <w:spacing w:line="253" w:lineRule="auto"/>
              <w:rPr>
                <w:rFonts w:ascii="Arial"/>
                <w:sz w:val="21"/>
              </w:rPr>
            </w:pPr>
          </w:p>
          <w:p w14:paraId="4BDBC53F">
            <w:pPr>
              <w:pStyle w:val="6"/>
              <w:spacing w:before="59" w:line="183" w:lineRule="auto"/>
              <w:ind w:left="114"/>
            </w:pPr>
            <w:r>
              <w:rPr>
                <w:spacing w:val="-4"/>
              </w:rPr>
              <w:t>2259.54</w:t>
            </w:r>
          </w:p>
        </w:tc>
        <w:tc>
          <w:tcPr>
            <w:tcW w:w="815" w:type="dxa"/>
            <w:vAlign w:val="top"/>
          </w:tcPr>
          <w:p w14:paraId="620AA770">
            <w:pPr>
              <w:spacing w:line="253" w:lineRule="auto"/>
              <w:rPr>
                <w:rFonts w:ascii="Arial"/>
                <w:sz w:val="21"/>
              </w:rPr>
            </w:pPr>
          </w:p>
          <w:p w14:paraId="36917A3C">
            <w:pPr>
              <w:spacing w:line="253" w:lineRule="auto"/>
              <w:rPr>
                <w:rFonts w:ascii="Arial"/>
                <w:sz w:val="21"/>
              </w:rPr>
            </w:pPr>
          </w:p>
          <w:p w14:paraId="7B5FB6FB">
            <w:pPr>
              <w:pStyle w:val="6"/>
              <w:spacing w:before="59" w:line="183" w:lineRule="auto"/>
              <w:ind w:left="116"/>
            </w:pPr>
            <w:r>
              <w:rPr>
                <w:spacing w:val="-4"/>
              </w:rPr>
              <w:t>2259.54</w:t>
            </w:r>
          </w:p>
        </w:tc>
        <w:tc>
          <w:tcPr>
            <w:tcW w:w="814" w:type="dxa"/>
            <w:vAlign w:val="top"/>
          </w:tcPr>
          <w:p w14:paraId="01A1B92B">
            <w:pPr>
              <w:spacing w:line="253" w:lineRule="auto"/>
              <w:rPr>
                <w:rFonts w:ascii="Arial"/>
                <w:sz w:val="21"/>
              </w:rPr>
            </w:pPr>
          </w:p>
          <w:p w14:paraId="48F1F8C5">
            <w:pPr>
              <w:spacing w:line="253" w:lineRule="auto"/>
              <w:rPr>
                <w:rFonts w:ascii="Arial"/>
                <w:sz w:val="21"/>
              </w:rPr>
            </w:pPr>
          </w:p>
          <w:p w14:paraId="6F342982">
            <w:pPr>
              <w:pStyle w:val="6"/>
              <w:spacing w:before="59" w:line="183" w:lineRule="auto"/>
              <w:ind w:left="114"/>
            </w:pPr>
            <w:r>
              <w:rPr>
                <w:spacing w:val="-4"/>
              </w:rPr>
              <w:t>2259.54</w:t>
            </w:r>
          </w:p>
        </w:tc>
        <w:tc>
          <w:tcPr>
            <w:tcW w:w="456" w:type="dxa"/>
            <w:vAlign w:val="top"/>
          </w:tcPr>
          <w:p w14:paraId="5EE1E8F7"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Align w:val="top"/>
          </w:tcPr>
          <w:p w14:paraId="4ED5E695"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Align w:val="top"/>
          </w:tcPr>
          <w:p w14:paraId="1B7DA470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0325222E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3833140B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3BA7140B"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Align w:val="top"/>
          </w:tcPr>
          <w:p w14:paraId="403391EF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31E96729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6F3E0097"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Align w:val="top"/>
          </w:tcPr>
          <w:p w14:paraId="367B49E0"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Align w:val="top"/>
          </w:tcPr>
          <w:p w14:paraId="34BBE1D1"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Align w:val="top"/>
          </w:tcPr>
          <w:p w14:paraId="44CBAFB8"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 w14:paraId="18DBC97B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43A61C1E">
            <w:pPr>
              <w:rPr>
                <w:rFonts w:ascii="Arial"/>
                <w:sz w:val="21"/>
              </w:rPr>
            </w:pPr>
          </w:p>
        </w:tc>
      </w:tr>
    </w:tbl>
    <w:p w14:paraId="693076CD">
      <w:pPr>
        <w:pStyle w:val="2"/>
        <w:spacing w:line="14" w:lineRule="auto"/>
        <w:rPr>
          <w:sz w:val="2"/>
        </w:rPr>
      </w:pPr>
    </w:p>
    <w:p w14:paraId="4EB52157">
      <w:pPr>
        <w:spacing w:line="14" w:lineRule="auto"/>
        <w:rPr>
          <w:sz w:val="2"/>
          <w:szCs w:val="2"/>
        </w:rPr>
        <w:sectPr>
          <w:type w:val="continuous"/>
          <w:pgSz w:w="16839" w:h="11906"/>
          <w:pgMar w:top="1012" w:right="1304" w:bottom="0" w:left="1674" w:header="0" w:footer="0" w:gutter="0"/>
          <w:cols w:equalWidth="0" w:num="1">
            <w:col w:w="13859"/>
          </w:cols>
        </w:sectPr>
      </w:pPr>
    </w:p>
    <w:p w14:paraId="54ABE4D3">
      <w:pPr>
        <w:spacing w:before="14"/>
      </w:pPr>
    </w:p>
    <w:p w14:paraId="07F9534D">
      <w:pPr>
        <w:spacing w:before="13"/>
      </w:pPr>
    </w:p>
    <w:p w14:paraId="2B60621C">
      <w:pPr>
        <w:sectPr>
          <w:pgSz w:w="16839" w:h="11906"/>
          <w:pgMar w:top="1012" w:right="1304" w:bottom="0" w:left="1758" w:header="0" w:footer="0" w:gutter="0"/>
          <w:cols w:equalWidth="0" w:num="1">
            <w:col w:w="13776"/>
          </w:cols>
        </w:sectPr>
      </w:pPr>
    </w:p>
    <w:p w14:paraId="6BFA376D">
      <w:pPr>
        <w:pStyle w:val="2"/>
        <w:spacing w:line="322" w:lineRule="auto"/>
      </w:pPr>
    </w:p>
    <w:p w14:paraId="050F82D7">
      <w:pPr>
        <w:spacing w:before="120" w:line="224" w:lineRule="auto"/>
        <w:ind w:left="499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4"/>
          <w:sz w:val="37"/>
          <w:szCs w:val="37"/>
        </w:rPr>
        <w:t>2023</w:t>
      </w:r>
      <w:r>
        <w:rPr>
          <w:rFonts w:ascii="宋体" w:hAnsi="宋体" w:eastAsia="宋体" w:cs="宋体"/>
          <w:spacing w:val="-77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7"/>
          <w:szCs w:val="37"/>
        </w:rPr>
        <w:t>年单位支出预算表</w:t>
      </w:r>
    </w:p>
    <w:p w14:paraId="4C3BB01F">
      <w:pPr>
        <w:spacing w:before="274" w:line="219" w:lineRule="auto"/>
        <w:ind w:left="12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单位名称：</w:t>
      </w:r>
      <w:r>
        <w:rPr>
          <w:rFonts w:ascii="宋体" w:hAnsi="宋体" w:eastAsia="宋体" w:cs="宋体"/>
          <w:spacing w:val="5"/>
          <w:sz w:val="18"/>
          <w:szCs w:val="18"/>
        </w:rPr>
        <w:t xml:space="preserve">     </w:t>
      </w:r>
      <w:r>
        <w:rPr>
          <w:rFonts w:ascii="宋体" w:hAnsi="宋体" w:eastAsia="宋体" w:cs="宋体"/>
          <w:spacing w:val="-9"/>
          <w:sz w:val="18"/>
          <w:szCs w:val="18"/>
        </w:rPr>
        <w:t>焦作市太行强制隔离戒毒所</w:t>
      </w:r>
    </w:p>
    <w:p w14:paraId="190E89A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690C381">
      <w:pPr>
        <w:spacing w:before="74" w:line="219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预算</w:t>
      </w:r>
      <w:r>
        <w:rPr>
          <w:rFonts w:ascii="宋体" w:hAnsi="宋体" w:eastAsia="宋体" w:cs="宋体"/>
          <w:spacing w:val="-4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03</w:t>
      </w:r>
      <w:r>
        <w:rPr>
          <w:rFonts w:ascii="宋体" w:hAnsi="宋体" w:eastAsia="宋体" w:cs="宋体"/>
          <w:spacing w:val="-4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表</w:t>
      </w:r>
    </w:p>
    <w:p w14:paraId="240FF506">
      <w:pPr>
        <w:pStyle w:val="2"/>
        <w:spacing w:line="329" w:lineRule="auto"/>
      </w:pPr>
    </w:p>
    <w:p w14:paraId="11211EFE">
      <w:pPr>
        <w:pStyle w:val="2"/>
        <w:spacing w:line="330" w:lineRule="auto"/>
      </w:pPr>
    </w:p>
    <w:p w14:paraId="5512DB45">
      <w:pPr>
        <w:spacing w:before="59" w:line="252" w:lineRule="auto"/>
        <w:ind w:left="599" w:right="104" w:hanging="51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单位：万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元</w:t>
      </w:r>
    </w:p>
    <w:p w14:paraId="1B9ED57C">
      <w:pPr>
        <w:spacing w:line="25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9" w:h="11906"/>
          <w:pgMar w:top="1012" w:right="1304" w:bottom="0" w:left="1758" w:header="0" w:footer="0" w:gutter="0"/>
          <w:cols w:equalWidth="0" w:num="2">
            <w:col w:w="12800" w:space="100"/>
            <w:col w:w="876"/>
          </w:cols>
        </w:sectPr>
      </w:pPr>
    </w:p>
    <w:p w14:paraId="387CB7C9">
      <w:pPr>
        <w:spacing w:line="64" w:lineRule="exact"/>
      </w:pPr>
    </w:p>
    <w:tbl>
      <w:tblPr>
        <w:tblStyle w:val="5"/>
        <w:tblW w:w="137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23"/>
        <w:gridCol w:w="428"/>
        <w:gridCol w:w="730"/>
        <w:gridCol w:w="2187"/>
        <w:gridCol w:w="1281"/>
        <w:gridCol w:w="1281"/>
        <w:gridCol w:w="1096"/>
        <w:gridCol w:w="1072"/>
        <w:gridCol w:w="1015"/>
        <w:gridCol w:w="905"/>
        <w:gridCol w:w="1061"/>
        <w:gridCol w:w="907"/>
        <w:gridCol w:w="906"/>
      </w:tblGrid>
      <w:tr w14:paraId="6C05E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329" w:type="dxa"/>
            <w:gridSpan w:val="3"/>
            <w:vMerge w:val="restart"/>
            <w:tcBorders>
              <w:bottom w:val="nil"/>
            </w:tcBorders>
            <w:vAlign w:val="top"/>
          </w:tcPr>
          <w:p w14:paraId="396AE136">
            <w:pPr>
              <w:pStyle w:val="6"/>
              <w:spacing w:before="232" w:line="219" w:lineRule="auto"/>
              <w:ind w:left="326"/>
            </w:pPr>
            <w:r>
              <w:rPr>
                <w:spacing w:val="-6"/>
              </w:rPr>
              <w:t>科目编码</w:t>
            </w:r>
          </w:p>
        </w:tc>
        <w:tc>
          <w:tcPr>
            <w:tcW w:w="730" w:type="dxa"/>
            <w:vMerge w:val="restart"/>
            <w:tcBorders>
              <w:bottom w:val="nil"/>
            </w:tcBorders>
            <w:vAlign w:val="top"/>
          </w:tcPr>
          <w:p w14:paraId="7F75551A">
            <w:pPr>
              <w:spacing w:line="362" w:lineRule="auto"/>
              <w:rPr>
                <w:rFonts w:ascii="Arial"/>
                <w:sz w:val="21"/>
              </w:rPr>
            </w:pPr>
          </w:p>
          <w:p w14:paraId="202B0E36">
            <w:pPr>
              <w:pStyle w:val="6"/>
              <w:spacing w:before="58" w:line="308" w:lineRule="auto"/>
              <w:ind w:left="278" w:right="99" w:hanging="168"/>
            </w:pPr>
            <w:r>
              <w:rPr>
                <w:spacing w:val="-9"/>
              </w:rPr>
              <w:t>单位代</w:t>
            </w:r>
            <w:r>
              <w:t xml:space="preserve"> 码</w:t>
            </w:r>
          </w:p>
        </w:tc>
        <w:tc>
          <w:tcPr>
            <w:tcW w:w="2187" w:type="dxa"/>
            <w:vMerge w:val="restart"/>
            <w:tcBorders>
              <w:bottom w:val="nil"/>
            </w:tcBorders>
            <w:vAlign w:val="top"/>
          </w:tcPr>
          <w:p w14:paraId="197EE65F">
            <w:pPr>
              <w:spacing w:line="258" w:lineRule="auto"/>
              <w:rPr>
                <w:rFonts w:ascii="Arial"/>
                <w:sz w:val="21"/>
              </w:rPr>
            </w:pPr>
          </w:p>
          <w:p w14:paraId="6EA9DE28">
            <w:pPr>
              <w:spacing w:line="258" w:lineRule="auto"/>
              <w:rPr>
                <w:rFonts w:ascii="Arial"/>
                <w:sz w:val="21"/>
              </w:rPr>
            </w:pPr>
          </w:p>
          <w:p w14:paraId="1BA92147">
            <w:pPr>
              <w:pStyle w:val="6"/>
              <w:spacing w:before="58" w:line="219" w:lineRule="auto"/>
              <w:ind w:left="412"/>
            </w:pPr>
            <w:r>
              <w:rPr>
                <w:spacing w:val="-8"/>
              </w:rPr>
              <w:t>单位（科目名称）</w:t>
            </w:r>
          </w:p>
        </w:tc>
        <w:tc>
          <w:tcPr>
            <w:tcW w:w="1281" w:type="dxa"/>
            <w:vMerge w:val="restart"/>
            <w:tcBorders>
              <w:bottom w:val="nil"/>
            </w:tcBorders>
            <w:vAlign w:val="top"/>
          </w:tcPr>
          <w:p w14:paraId="32264B7F">
            <w:pPr>
              <w:spacing w:line="258" w:lineRule="auto"/>
              <w:rPr>
                <w:rFonts w:ascii="Arial"/>
                <w:sz w:val="21"/>
              </w:rPr>
            </w:pPr>
          </w:p>
          <w:p w14:paraId="1BE35C6F">
            <w:pPr>
              <w:spacing w:line="258" w:lineRule="auto"/>
              <w:rPr>
                <w:rFonts w:ascii="Arial"/>
                <w:sz w:val="21"/>
              </w:rPr>
            </w:pPr>
          </w:p>
          <w:p w14:paraId="7090D491">
            <w:pPr>
              <w:pStyle w:val="6"/>
              <w:spacing w:before="58" w:line="221" w:lineRule="auto"/>
              <w:ind w:left="473"/>
            </w:pPr>
            <w:r>
              <w:rPr>
                <w:spacing w:val="-4"/>
              </w:rPr>
              <w:t>合计</w:t>
            </w:r>
          </w:p>
        </w:tc>
        <w:tc>
          <w:tcPr>
            <w:tcW w:w="5369" w:type="dxa"/>
            <w:gridSpan w:val="5"/>
            <w:vAlign w:val="top"/>
          </w:tcPr>
          <w:p w14:paraId="0323B3C0">
            <w:pPr>
              <w:pStyle w:val="6"/>
              <w:spacing w:before="71" w:line="219" w:lineRule="auto"/>
              <w:ind w:left="2347"/>
            </w:pPr>
            <w:r>
              <w:rPr>
                <w:spacing w:val="-6"/>
              </w:rPr>
              <w:t>基本支出</w:t>
            </w:r>
          </w:p>
        </w:tc>
        <w:tc>
          <w:tcPr>
            <w:tcW w:w="2874" w:type="dxa"/>
            <w:gridSpan w:val="3"/>
            <w:vAlign w:val="top"/>
          </w:tcPr>
          <w:p w14:paraId="333DC77E">
            <w:pPr>
              <w:pStyle w:val="6"/>
              <w:spacing w:before="71" w:line="220" w:lineRule="auto"/>
              <w:ind w:left="1102"/>
            </w:pPr>
            <w:r>
              <w:rPr>
                <w:spacing w:val="-7"/>
              </w:rPr>
              <w:t>项目支出</w:t>
            </w:r>
          </w:p>
        </w:tc>
      </w:tr>
      <w:tr w14:paraId="25DEF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29" w:type="dxa"/>
            <w:gridSpan w:val="3"/>
            <w:vMerge w:val="continue"/>
            <w:tcBorders>
              <w:top w:val="nil"/>
            </w:tcBorders>
            <w:vAlign w:val="top"/>
          </w:tcPr>
          <w:p w14:paraId="5C705CA0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Merge w:val="continue"/>
            <w:tcBorders>
              <w:top w:val="nil"/>
              <w:bottom w:val="nil"/>
            </w:tcBorders>
            <w:vAlign w:val="top"/>
          </w:tcPr>
          <w:p w14:paraId="661D3D88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Merge w:val="continue"/>
            <w:tcBorders>
              <w:top w:val="nil"/>
              <w:bottom w:val="nil"/>
            </w:tcBorders>
            <w:vAlign w:val="top"/>
          </w:tcPr>
          <w:p w14:paraId="0EFF0D2D"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 w14:paraId="618622C3"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Merge w:val="restart"/>
            <w:tcBorders>
              <w:bottom w:val="nil"/>
            </w:tcBorders>
            <w:vAlign w:val="top"/>
          </w:tcPr>
          <w:p w14:paraId="27FCB52A">
            <w:pPr>
              <w:spacing w:line="352" w:lineRule="auto"/>
              <w:rPr>
                <w:rFonts w:ascii="Arial"/>
                <w:sz w:val="21"/>
              </w:rPr>
            </w:pPr>
          </w:p>
          <w:p w14:paraId="1B2A6275">
            <w:pPr>
              <w:pStyle w:val="6"/>
              <w:spacing w:before="58" w:line="221" w:lineRule="auto"/>
              <w:ind w:left="478"/>
            </w:pPr>
            <w:r>
              <w:rPr>
                <w:spacing w:val="-6"/>
              </w:rPr>
              <w:t>小计</w:t>
            </w:r>
          </w:p>
        </w:tc>
        <w:tc>
          <w:tcPr>
            <w:tcW w:w="2168" w:type="dxa"/>
            <w:gridSpan w:val="2"/>
            <w:vAlign w:val="top"/>
          </w:tcPr>
          <w:p w14:paraId="25E1800C">
            <w:pPr>
              <w:pStyle w:val="6"/>
              <w:spacing w:before="67" w:line="220" w:lineRule="auto"/>
              <w:ind w:left="749"/>
            </w:pPr>
            <w:r>
              <w:rPr>
                <w:spacing w:val="-7"/>
              </w:rPr>
              <w:t>人员经费</w:t>
            </w:r>
          </w:p>
        </w:tc>
        <w:tc>
          <w:tcPr>
            <w:tcW w:w="1920" w:type="dxa"/>
            <w:gridSpan w:val="2"/>
            <w:vAlign w:val="top"/>
          </w:tcPr>
          <w:p w14:paraId="3BF17BE2">
            <w:pPr>
              <w:pStyle w:val="6"/>
              <w:spacing w:before="67" w:line="220" w:lineRule="auto"/>
              <w:ind w:left="630"/>
            </w:pPr>
            <w:r>
              <w:rPr>
                <w:spacing w:val="-8"/>
              </w:rPr>
              <w:t>公用经费</w:t>
            </w:r>
          </w:p>
        </w:tc>
        <w:tc>
          <w:tcPr>
            <w:tcW w:w="1061" w:type="dxa"/>
            <w:vMerge w:val="restart"/>
            <w:tcBorders>
              <w:bottom w:val="nil"/>
            </w:tcBorders>
            <w:vAlign w:val="top"/>
          </w:tcPr>
          <w:p w14:paraId="56B59330">
            <w:pPr>
              <w:spacing w:line="352" w:lineRule="auto"/>
              <w:rPr>
                <w:rFonts w:ascii="Arial"/>
                <w:sz w:val="21"/>
              </w:rPr>
            </w:pPr>
          </w:p>
          <w:p w14:paraId="177158A4">
            <w:pPr>
              <w:pStyle w:val="6"/>
              <w:spacing w:before="58" w:line="221" w:lineRule="auto"/>
              <w:ind w:left="370"/>
            </w:pPr>
            <w:r>
              <w:rPr>
                <w:spacing w:val="-6"/>
              </w:rPr>
              <w:t>小计</w:t>
            </w:r>
          </w:p>
        </w:tc>
        <w:tc>
          <w:tcPr>
            <w:tcW w:w="907" w:type="dxa"/>
            <w:vMerge w:val="restart"/>
            <w:tcBorders>
              <w:bottom w:val="nil"/>
            </w:tcBorders>
            <w:vAlign w:val="top"/>
          </w:tcPr>
          <w:p w14:paraId="62412749">
            <w:pPr>
              <w:pStyle w:val="6"/>
              <w:spacing w:before="256" w:line="307" w:lineRule="auto"/>
              <w:ind w:left="374" w:right="97" w:hanging="256"/>
            </w:pPr>
            <w:r>
              <w:rPr>
                <w:spacing w:val="-9"/>
              </w:rPr>
              <w:t>其他运转</w:t>
            </w:r>
            <w:r>
              <w:t xml:space="preserve"> 类</w:t>
            </w:r>
          </w:p>
        </w:tc>
        <w:tc>
          <w:tcPr>
            <w:tcW w:w="906" w:type="dxa"/>
            <w:vMerge w:val="restart"/>
            <w:tcBorders>
              <w:bottom w:val="nil"/>
            </w:tcBorders>
            <w:vAlign w:val="top"/>
          </w:tcPr>
          <w:p w14:paraId="70865F05">
            <w:pPr>
              <w:pStyle w:val="6"/>
              <w:spacing w:before="256" w:line="307" w:lineRule="auto"/>
              <w:ind w:left="371" w:right="98" w:hanging="256"/>
            </w:pPr>
            <w:r>
              <w:rPr>
                <w:spacing w:val="-9"/>
              </w:rPr>
              <w:t>特定目标</w:t>
            </w:r>
            <w:r>
              <w:rPr>
                <w:spacing w:val="1"/>
              </w:rPr>
              <w:t xml:space="preserve"> </w:t>
            </w:r>
            <w:r>
              <w:t>类</w:t>
            </w:r>
          </w:p>
        </w:tc>
      </w:tr>
      <w:tr w14:paraId="6A7A8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478" w:type="dxa"/>
            <w:vAlign w:val="top"/>
          </w:tcPr>
          <w:p w14:paraId="03BFBA90">
            <w:pPr>
              <w:pStyle w:val="6"/>
              <w:spacing w:before="252" w:line="219" w:lineRule="auto"/>
              <w:ind w:left="156"/>
            </w:pPr>
            <w:r>
              <w:t>类</w:t>
            </w:r>
          </w:p>
        </w:tc>
        <w:tc>
          <w:tcPr>
            <w:tcW w:w="423" w:type="dxa"/>
            <w:vAlign w:val="top"/>
          </w:tcPr>
          <w:p w14:paraId="6374E6F4">
            <w:pPr>
              <w:pStyle w:val="6"/>
              <w:spacing w:before="251" w:line="221" w:lineRule="auto"/>
              <w:ind w:left="128"/>
            </w:pPr>
            <w:r>
              <w:t>款</w:t>
            </w:r>
          </w:p>
        </w:tc>
        <w:tc>
          <w:tcPr>
            <w:tcW w:w="428" w:type="dxa"/>
            <w:vAlign w:val="top"/>
          </w:tcPr>
          <w:p w14:paraId="0DF9B9BA">
            <w:pPr>
              <w:pStyle w:val="6"/>
              <w:spacing w:before="251" w:line="220" w:lineRule="auto"/>
              <w:ind w:left="132"/>
            </w:pPr>
            <w:r>
              <w:t>项</w:t>
            </w:r>
          </w:p>
        </w:tc>
        <w:tc>
          <w:tcPr>
            <w:tcW w:w="730" w:type="dxa"/>
            <w:vMerge w:val="continue"/>
            <w:tcBorders>
              <w:top w:val="nil"/>
            </w:tcBorders>
            <w:vAlign w:val="top"/>
          </w:tcPr>
          <w:p w14:paraId="6B99E8A5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Merge w:val="continue"/>
            <w:tcBorders>
              <w:top w:val="nil"/>
            </w:tcBorders>
            <w:vAlign w:val="top"/>
          </w:tcPr>
          <w:p w14:paraId="4E5A298C"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Merge w:val="continue"/>
            <w:tcBorders>
              <w:top w:val="nil"/>
            </w:tcBorders>
            <w:vAlign w:val="top"/>
          </w:tcPr>
          <w:p w14:paraId="433B929F"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Merge w:val="continue"/>
            <w:tcBorders>
              <w:top w:val="nil"/>
            </w:tcBorders>
            <w:vAlign w:val="top"/>
          </w:tcPr>
          <w:p w14:paraId="201C74AF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38106966">
            <w:pPr>
              <w:pStyle w:val="6"/>
              <w:spacing w:before="96" w:line="295" w:lineRule="auto"/>
              <w:ind w:left="482" w:right="107" w:hanging="354"/>
            </w:pPr>
            <w:r>
              <w:rPr>
                <w:spacing w:val="-10"/>
              </w:rPr>
              <w:t>工资福利支</w:t>
            </w:r>
            <w:r>
              <w:rPr>
                <w:spacing w:val="3"/>
              </w:rPr>
              <w:t xml:space="preserve"> </w:t>
            </w:r>
            <w:r>
              <w:t>出</w:t>
            </w:r>
          </w:p>
        </w:tc>
        <w:tc>
          <w:tcPr>
            <w:tcW w:w="1072" w:type="dxa"/>
            <w:vAlign w:val="top"/>
          </w:tcPr>
          <w:p w14:paraId="43E09A69">
            <w:pPr>
              <w:pStyle w:val="6"/>
              <w:spacing w:before="96" w:line="295" w:lineRule="auto"/>
              <w:ind w:left="197" w:right="95" w:hanging="83"/>
            </w:pPr>
            <w:r>
              <w:rPr>
                <w:spacing w:val="-9"/>
              </w:rPr>
              <w:t>对个人和家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庭的补助</w:t>
            </w:r>
          </w:p>
        </w:tc>
        <w:tc>
          <w:tcPr>
            <w:tcW w:w="1015" w:type="dxa"/>
            <w:vAlign w:val="top"/>
          </w:tcPr>
          <w:p w14:paraId="174A3EA4">
            <w:pPr>
              <w:pStyle w:val="6"/>
              <w:spacing w:before="96" w:line="295" w:lineRule="auto"/>
              <w:ind w:left="258" w:right="152" w:hanging="84"/>
            </w:pPr>
            <w:r>
              <w:rPr>
                <w:spacing w:val="-10"/>
              </w:rPr>
              <w:t>商品和服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务支出</w:t>
            </w:r>
          </w:p>
        </w:tc>
        <w:tc>
          <w:tcPr>
            <w:tcW w:w="905" w:type="dxa"/>
            <w:vAlign w:val="top"/>
          </w:tcPr>
          <w:p w14:paraId="6D22F0F3">
            <w:pPr>
              <w:pStyle w:val="6"/>
              <w:spacing w:before="96" w:line="295" w:lineRule="auto"/>
              <w:ind w:left="387" w:right="97" w:hanging="264"/>
            </w:pPr>
            <w:r>
              <w:rPr>
                <w:spacing w:val="-11"/>
              </w:rPr>
              <w:t>资本性支</w:t>
            </w:r>
            <w:r>
              <w:rPr>
                <w:spacing w:val="1"/>
              </w:rPr>
              <w:t xml:space="preserve"> </w:t>
            </w:r>
            <w:r>
              <w:t>出</w:t>
            </w:r>
          </w:p>
        </w:tc>
        <w:tc>
          <w:tcPr>
            <w:tcW w:w="1061" w:type="dxa"/>
            <w:vMerge w:val="continue"/>
            <w:tcBorders>
              <w:top w:val="nil"/>
            </w:tcBorders>
            <w:vAlign w:val="top"/>
          </w:tcPr>
          <w:p w14:paraId="06C2B5DA">
            <w:pPr>
              <w:rPr>
                <w:rFonts w:ascii="Arial"/>
                <w:sz w:val="21"/>
              </w:rPr>
            </w:pPr>
          </w:p>
        </w:tc>
        <w:tc>
          <w:tcPr>
            <w:tcW w:w="907" w:type="dxa"/>
            <w:vMerge w:val="continue"/>
            <w:tcBorders>
              <w:top w:val="nil"/>
            </w:tcBorders>
            <w:vAlign w:val="top"/>
          </w:tcPr>
          <w:p w14:paraId="409A2FFD"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Merge w:val="continue"/>
            <w:tcBorders>
              <w:top w:val="nil"/>
            </w:tcBorders>
            <w:vAlign w:val="top"/>
          </w:tcPr>
          <w:p w14:paraId="67104CCA">
            <w:pPr>
              <w:rPr>
                <w:rFonts w:ascii="Arial"/>
                <w:sz w:val="21"/>
              </w:rPr>
            </w:pPr>
          </w:p>
        </w:tc>
      </w:tr>
      <w:tr w14:paraId="5460A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78" w:type="dxa"/>
            <w:vAlign w:val="top"/>
          </w:tcPr>
          <w:p w14:paraId="53036389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 w14:paraId="05D36ED4">
            <w:pPr>
              <w:rPr>
                <w:rFonts w:ascii="Arial"/>
                <w:sz w:val="21"/>
              </w:rPr>
            </w:pPr>
          </w:p>
        </w:tc>
        <w:tc>
          <w:tcPr>
            <w:tcW w:w="428" w:type="dxa"/>
            <w:vAlign w:val="top"/>
          </w:tcPr>
          <w:p w14:paraId="13DFA74C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5F7AE237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7328C59E">
            <w:pPr>
              <w:pStyle w:val="6"/>
              <w:spacing w:before="68" w:line="221" w:lineRule="auto"/>
              <w:ind w:left="109"/>
            </w:pPr>
            <w:r>
              <w:rPr>
                <w:spacing w:val="-4"/>
              </w:rPr>
              <w:t>合计</w:t>
            </w:r>
          </w:p>
        </w:tc>
        <w:tc>
          <w:tcPr>
            <w:tcW w:w="1281" w:type="dxa"/>
            <w:vAlign w:val="top"/>
          </w:tcPr>
          <w:p w14:paraId="4EC83924">
            <w:pPr>
              <w:pStyle w:val="6"/>
              <w:spacing w:before="97" w:line="183" w:lineRule="auto"/>
              <w:ind w:left="580"/>
            </w:pPr>
            <w:r>
              <w:rPr>
                <w:spacing w:val="-5"/>
              </w:rPr>
              <w:t>2259.54</w:t>
            </w:r>
          </w:p>
        </w:tc>
        <w:tc>
          <w:tcPr>
            <w:tcW w:w="1281" w:type="dxa"/>
            <w:vAlign w:val="top"/>
          </w:tcPr>
          <w:p w14:paraId="0A25873D">
            <w:pPr>
              <w:pStyle w:val="6"/>
              <w:spacing w:before="97" w:line="183" w:lineRule="auto"/>
              <w:ind w:left="581"/>
            </w:pPr>
            <w:r>
              <w:rPr>
                <w:spacing w:val="-5"/>
              </w:rPr>
              <w:t>2060.80</w:t>
            </w:r>
          </w:p>
        </w:tc>
        <w:tc>
          <w:tcPr>
            <w:tcW w:w="1096" w:type="dxa"/>
            <w:vAlign w:val="top"/>
          </w:tcPr>
          <w:p w14:paraId="62D570AC">
            <w:pPr>
              <w:pStyle w:val="6"/>
              <w:spacing w:before="96" w:line="184" w:lineRule="auto"/>
              <w:ind w:left="408"/>
            </w:pPr>
            <w:r>
              <w:rPr>
                <w:spacing w:val="-6"/>
              </w:rPr>
              <w:t>1617.18</w:t>
            </w:r>
          </w:p>
        </w:tc>
        <w:tc>
          <w:tcPr>
            <w:tcW w:w="1072" w:type="dxa"/>
            <w:vAlign w:val="top"/>
          </w:tcPr>
          <w:p w14:paraId="536F9F99">
            <w:pPr>
              <w:pStyle w:val="6"/>
              <w:spacing w:before="96" w:line="184" w:lineRule="auto"/>
              <w:ind w:left="460"/>
            </w:pPr>
            <w:r>
              <w:rPr>
                <w:spacing w:val="-4"/>
              </w:rPr>
              <w:t>219.01</w:t>
            </w:r>
          </w:p>
        </w:tc>
        <w:tc>
          <w:tcPr>
            <w:tcW w:w="1015" w:type="dxa"/>
            <w:vAlign w:val="top"/>
          </w:tcPr>
          <w:p w14:paraId="61708C87">
            <w:pPr>
              <w:pStyle w:val="6"/>
              <w:spacing w:before="96" w:line="184" w:lineRule="auto"/>
              <w:ind w:left="403"/>
            </w:pPr>
            <w:r>
              <w:rPr>
                <w:spacing w:val="-4"/>
              </w:rPr>
              <w:t>224.61</w:t>
            </w:r>
          </w:p>
        </w:tc>
        <w:tc>
          <w:tcPr>
            <w:tcW w:w="905" w:type="dxa"/>
            <w:vAlign w:val="top"/>
          </w:tcPr>
          <w:p w14:paraId="1E641267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2C6A2F3C">
            <w:pPr>
              <w:pStyle w:val="6"/>
              <w:spacing w:before="96" w:line="184" w:lineRule="auto"/>
              <w:ind w:left="460"/>
            </w:pPr>
            <w:r>
              <w:rPr>
                <w:spacing w:val="-6"/>
              </w:rPr>
              <w:t>198.74</w:t>
            </w:r>
          </w:p>
        </w:tc>
        <w:tc>
          <w:tcPr>
            <w:tcW w:w="907" w:type="dxa"/>
            <w:vAlign w:val="top"/>
          </w:tcPr>
          <w:p w14:paraId="23491B86">
            <w:pPr>
              <w:pStyle w:val="6"/>
              <w:spacing w:before="96" w:line="184" w:lineRule="auto"/>
              <w:ind w:left="306"/>
            </w:pPr>
            <w:r>
              <w:rPr>
                <w:spacing w:val="-6"/>
              </w:rPr>
              <w:t>198.74</w:t>
            </w:r>
          </w:p>
        </w:tc>
        <w:tc>
          <w:tcPr>
            <w:tcW w:w="906" w:type="dxa"/>
            <w:vAlign w:val="top"/>
          </w:tcPr>
          <w:p w14:paraId="2D825F05">
            <w:pPr>
              <w:rPr>
                <w:rFonts w:ascii="Arial"/>
                <w:sz w:val="21"/>
              </w:rPr>
            </w:pPr>
          </w:p>
        </w:tc>
      </w:tr>
      <w:tr w14:paraId="62EB1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78" w:type="dxa"/>
            <w:vAlign w:val="top"/>
          </w:tcPr>
          <w:p w14:paraId="0A0CD8B6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 w14:paraId="648D617C">
            <w:pPr>
              <w:rPr>
                <w:rFonts w:ascii="Arial"/>
                <w:sz w:val="21"/>
              </w:rPr>
            </w:pPr>
          </w:p>
        </w:tc>
        <w:tc>
          <w:tcPr>
            <w:tcW w:w="428" w:type="dxa"/>
            <w:vAlign w:val="top"/>
          </w:tcPr>
          <w:p w14:paraId="740DBE69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53253217">
            <w:pPr>
              <w:pStyle w:val="6"/>
              <w:spacing w:before="251" w:line="184" w:lineRule="auto"/>
              <w:ind w:left="122"/>
            </w:pPr>
            <w:r>
              <w:rPr>
                <w:spacing w:val="-6"/>
              </w:rPr>
              <w:t>127103</w:t>
            </w:r>
          </w:p>
        </w:tc>
        <w:tc>
          <w:tcPr>
            <w:tcW w:w="2187" w:type="dxa"/>
            <w:vAlign w:val="top"/>
          </w:tcPr>
          <w:p w14:paraId="7DD460D6">
            <w:pPr>
              <w:pStyle w:val="6"/>
              <w:spacing w:before="68" w:line="282" w:lineRule="auto"/>
              <w:ind w:left="108" w:right="189"/>
            </w:pPr>
            <w:r>
              <w:rPr>
                <w:spacing w:val="-9"/>
              </w:rPr>
              <w:t>焦作市太行强制隔离戒毒</w:t>
            </w:r>
            <w:r>
              <w:rPr>
                <w:spacing w:val="2"/>
              </w:rPr>
              <w:t xml:space="preserve"> </w:t>
            </w:r>
            <w:r>
              <w:t>所</w:t>
            </w:r>
          </w:p>
        </w:tc>
        <w:tc>
          <w:tcPr>
            <w:tcW w:w="1281" w:type="dxa"/>
            <w:vAlign w:val="top"/>
          </w:tcPr>
          <w:p w14:paraId="6005A4B9">
            <w:pPr>
              <w:pStyle w:val="6"/>
              <w:spacing w:before="252" w:line="183" w:lineRule="auto"/>
              <w:ind w:left="580"/>
            </w:pPr>
            <w:r>
              <w:rPr>
                <w:spacing w:val="-5"/>
              </w:rPr>
              <w:t>2259.54</w:t>
            </w:r>
          </w:p>
        </w:tc>
        <w:tc>
          <w:tcPr>
            <w:tcW w:w="1281" w:type="dxa"/>
            <w:vAlign w:val="top"/>
          </w:tcPr>
          <w:p w14:paraId="6F5700A0">
            <w:pPr>
              <w:pStyle w:val="6"/>
              <w:spacing w:before="252" w:line="183" w:lineRule="auto"/>
              <w:ind w:left="581"/>
            </w:pPr>
            <w:r>
              <w:rPr>
                <w:spacing w:val="-5"/>
              </w:rPr>
              <w:t>2060.80</w:t>
            </w:r>
          </w:p>
        </w:tc>
        <w:tc>
          <w:tcPr>
            <w:tcW w:w="1096" w:type="dxa"/>
            <w:vAlign w:val="top"/>
          </w:tcPr>
          <w:p w14:paraId="607E3074">
            <w:pPr>
              <w:pStyle w:val="6"/>
              <w:spacing w:before="251" w:line="184" w:lineRule="auto"/>
              <w:ind w:left="408"/>
            </w:pPr>
            <w:r>
              <w:rPr>
                <w:spacing w:val="-6"/>
              </w:rPr>
              <w:t>1617.18</w:t>
            </w:r>
          </w:p>
        </w:tc>
        <w:tc>
          <w:tcPr>
            <w:tcW w:w="1072" w:type="dxa"/>
            <w:vAlign w:val="top"/>
          </w:tcPr>
          <w:p w14:paraId="264EBEF0">
            <w:pPr>
              <w:pStyle w:val="6"/>
              <w:spacing w:before="251" w:line="184" w:lineRule="auto"/>
              <w:ind w:left="460"/>
            </w:pPr>
            <w:r>
              <w:rPr>
                <w:spacing w:val="-4"/>
              </w:rPr>
              <w:t>219.01</w:t>
            </w:r>
          </w:p>
        </w:tc>
        <w:tc>
          <w:tcPr>
            <w:tcW w:w="1015" w:type="dxa"/>
            <w:vAlign w:val="top"/>
          </w:tcPr>
          <w:p w14:paraId="1ED44C4D">
            <w:pPr>
              <w:pStyle w:val="6"/>
              <w:spacing w:before="251" w:line="184" w:lineRule="auto"/>
              <w:ind w:left="403"/>
            </w:pPr>
            <w:r>
              <w:rPr>
                <w:spacing w:val="-4"/>
              </w:rPr>
              <w:t>224.61</w:t>
            </w:r>
          </w:p>
        </w:tc>
        <w:tc>
          <w:tcPr>
            <w:tcW w:w="905" w:type="dxa"/>
            <w:vAlign w:val="top"/>
          </w:tcPr>
          <w:p w14:paraId="1198D8A4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43C4073D">
            <w:pPr>
              <w:pStyle w:val="6"/>
              <w:spacing w:before="251" w:line="184" w:lineRule="auto"/>
              <w:ind w:left="460"/>
            </w:pPr>
            <w:r>
              <w:rPr>
                <w:spacing w:val="-6"/>
              </w:rPr>
              <w:t>198.74</w:t>
            </w:r>
          </w:p>
        </w:tc>
        <w:tc>
          <w:tcPr>
            <w:tcW w:w="907" w:type="dxa"/>
            <w:vAlign w:val="top"/>
          </w:tcPr>
          <w:p w14:paraId="07E3D81D">
            <w:pPr>
              <w:pStyle w:val="6"/>
              <w:spacing w:before="251" w:line="184" w:lineRule="auto"/>
              <w:ind w:left="306"/>
            </w:pPr>
            <w:r>
              <w:rPr>
                <w:spacing w:val="-6"/>
              </w:rPr>
              <w:t>198.74</w:t>
            </w:r>
          </w:p>
        </w:tc>
        <w:tc>
          <w:tcPr>
            <w:tcW w:w="906" w:type="dxa"/>
            <w:vAlign w:val="top"/>
          </w:tcPr>
          <w:p w14:paraId="7705DEC4">
            <w:pPr>
              <w:rPr>
                <w:rFonts w:ascii="Arial"/>
                <w:sz w:val="21"/>
              </w:rPr>
            </w:pPr>
          </w:p>
        </w:tc>
      </w:tr>
      <w:tr w14:paraId="48F60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78" w:type="dxa"/>
            <w:vAlign w:val="top"/>
          </w:tcPr>
          <w:p w14:paraId="00E99267">
            <w:pPr>
              <w:pStyle w:val="6"/>
              <w:spacing w:before="97" w:line="183" w:lineRule="auto"/>
              <w:ind w:left="117"/>
            </w:pPr>
            <w:r>
              <w:rPr>
                <w:spacing w:val="-4"/>
              </w:rPr>
              <w:t>204</w:t>
            </w:r>
          </w:p>
        </w:tc>
        <w:tc>
          <w:tcPr>
            <w:tcW w:w="423" w:type="dxa"/>
            <w:vAlign w:val="top"/>
          </w:tcPr>
          <w:p w14:paraId="59D5B85A">
            <w:pPr>
              <w:pStyle w:val="6"/>
              <w:spacing w:before="97" w:line="183" w:lineRule="auto"/>
              <w:ind w:left="112"/>
            </w:pPr>
            <w:r>
              <w:rPr>
                <w:spacing w:val="-5"/>
              </w:rPr>
              <w:t>08</w:t>
            </w:r>
          </w:p>
        </w:tc>
        <w:tc>
          <w:tcPr>
            <w:tcW w:w="428" w:type="dxa"/>
            <w:vAlign w:val="top"/>
          </w:tcPr>
          <w:p w14:paraId="3E109C67">
            <w:pPr>
              <w:pStyle w:val="6"/>
              <w:spacing w:before="96" w:line="184" w:lineRule="auto"/>
              <w:ind w:left="111"/>
            </w:pPr>
            <w:r>
              <w:rPr>
                <w:spacing w:val="-5"/>
              </w:rPr>
              <w:t>01</w:t>
            </w:r>
          </w:p>
        </w:tc>
        <w:tc>
          <w:tcPr>
            <w:tcW w:w="730" w:type="dxa"/>
            <w:vAlign w:val="top"/>
          </w:tcPr>
          <w:p w14:paraId="2A7784BE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1C9337C3">
            <w:pPr>
              <w:pStyle w:val="6"/>
              <w:spacing w:before="68" w:line="220" w:lineRule="auto"/>
              <w:ind w:left="111"/>
            </w:pPr>
            <w:r>
              <w:rPr>
                <w:spacing w:val="-7"/>
              </w:rPr>
              <w:t>行政运行</w:t>
            </w:r>
          </w:p>
        </w:tc>
        <w:tc>
          <w:tcPr>
            <w:tcW w:w="1281" w:type="dxa"/>
            <w:vAlign w:val="top"/>
          </w:tcPr>
          <w:p w14:paraId="29AB41E4">
            <w:pPr>
              <w:pStyle w:val="6"/>
              <w:spacing w:before="96" w:line="184" w:lineRule="auto"/>
              <w:ind w:left="591"/>
            </w:pPr>
            <w:r>
              <w:rPr>
                <w:spacing w:val="-6"/>
              </w:rPr>
              <w:t>1586.46</w:t>
            </w:r>
          </w:p>
        </w:tc>
        <w:tc>
          <w:tcPr>
            <w:tcW w:w="1281" w:type="dxa"/>
            <w:vAlign w:val="top"/>
          </w:tcPr>
          <w:p w14:paraId="6A8950B2">
            <w:pPr>
              <w:pStyle w:val="6"/>
              <w:spacing w:before="96" w:line="184" w:lineRule="auto"/>
              <w:ind w:left="592"/>
            </w:pPr>
            <w:r>
              <w:rPr>
                <w:spacing w:val="-6"/>
              </w:rPr>
              <w:t>1586.46</w:t>
            </w:r>
          </w:p>
        </w:tc>
        <w:tc>
          <w:tcPr>
            <w:tcW w:w="1096" w:type="dxa"/>
            <w:vAlign w:val="top"/>
          </w:tcPr>
          <w:p w14:paraId="06ADBD10">
            <w:pPr>
              <w:pStyle w:val="6"/>
              <w:spacing w:before="96" w:line="184" w:lineRule="auto"/>
              <w:ind w:left="408"/>
            </w:pPr>
            <w:r>
              <w:rPr>
                <w:spacing w:val="-6"/>
              </w:rPr>
              <w:t>1367.28</w:t>
            </w:r>
          </w:p>
        </w:tc>
        <w:tc>
          <w:tcPr>
            <w:tcW w:w="1072" w:type="dxa"/>
            <w:vAlign w:val="top"/>
          </w:tcPr>
          <w:p w14:paraId="5F6C47B9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24523EEA">
            <w:pPr>
              <w:pStyle w:val="6"/>
              <w:spacing w:before="96" w:line="184" w:lineRule="auto"/>
              <w:ind w:left="403"/>
            </w:pPr>
            <w:r>
              <w:rPr>
                <w:spacing w:val="-4"/>
              </w:rPr>
              <w:t>219.18</w:t>
            </w:r>
          </w:p>
        </w:tc>
        <w:tc>
          <w:tcPr>
            <w:tcW w:w="905" w:type="dxa"/>
            <w:vAlign w:val="top"/>
          </w:tcPr>
          <w:p w14:paraId="36DA3487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552976A2">
            <w:pPr>
              <w:rPr>
                <w:rFonts w:ascii="Arial"/>
                <w:sz w:val="21"/>
              </w:rPr>
            </w:pPr>
          </w:p>
        </w:tc>
        <w:tc>
          <w:tcPr>
            <w:tcW w:w="907" w:type="dxa"/>
            <w:vAlign w:val="top"/>
          </w:tcPr>
          <w:p w14:paraId="69C53C2F"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 w14:paraId="703CC110">
            <w:pPr>
              <w:rPr>
                <w:rFonts w:ascii="Arial"/>
                <w:sz w:val="21"/>
              </w:rPr>
            </w:pPr>
          </w:p>
        </w:tc>
      </w:tr>
      <w:tr w14:paraId="57300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78" w:type="dxa"/>
            <w:vAlign w:val="top"/>
          </w:tcPr>
          <w:p w14:paraId="101202DB">
            <w:pPr>
              <w:pStyle w:val="6"/>
              <w:spacing w:before="99" w:line="183" w:lineRule="auto"/>
              <w:ind w:left="117"/>
            </w:pPr>
            <w:r>
              <w:rPr>
                <w:spacing w:val="-4"/>
              </w:rPr>
              <w:t>204</w:t>
            </w:r>
          </w:p>
        </w:tc>
        <w:tc>
          <w:tcPr>
            <w:tcW w:w="423" w:type="dxa"/>
            <w:vAlign w:val="top"/>
          </w:tcPr>
          <w:p w14:paraId="79D9EA2F">
            <w:pPr>
              <w:pStyle w:val="6"/>
              <w:spacing w:before="99" w:line="183" w:lineRule="auto"/>
              <w:ind w:left="112"/>
            </w:pPr>
            <w:r>
              <w:rPr>
                <w:spacing w:val="-5"/>
              </w:rPr>
              <w:t>08</w:t>
            </w:r>
          </w:p>
        </w:tc>
        <w:tc>
          <w:tcPr>
            <w:tcW w:w="428" w:type="dxa"/>
            <w:vAlign w:val="top"/>
          </w:tcPr>
          <w:p w14:paraId="585ABD81">
            <w:pPr>
              <w:pStyle w:val="6"/>
              <w:spacing w:before="99" w:line="183" w:lineRule="auto"/>
              <w:ind w:left="111"/>
            </w:pPr>
            <w:r>
              <w:rPr>
                <w:spacing w:val="-5"/>
              </w:rPr>
              <w:t>02</w:t>
            </w:r>
          </w:p>
        </w:tc>
        <w:tc>
          <w:tcPr>
            <w:tcW w:w="730" w:type="dxa"/>
            <w:vAlign w:val="top"/>
          </w:tcPr>
          <w:p w14:paraId="70417F53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6188EF2D">
            <w:pPr>
              <w:pStyle w:val="6"/>
              <w:spacing w:before="70" w:line="219" w:lineRule="auto"/>
              <w:ind w:left="111"/>
            </w:pPr>
            <w:r>
              <w:rPr>
                <w:spacing w:val="-8"/>
              </w:rPr>
              <w:t>一般行政管理事务</w:t>
            </w:r>
          </w:p>
        </w:tc>
        <w:tc>
          <w:tcPr>
            <w:tcW w:w="1281" w:type="dxa"/>
            <w:vAlign w:val="top"/>
          </w:tcPr>
          <w:p w14:paraId="27112185">
            <w:pPr>
              <w:pStyle w:val="6"/>
              <w:spacing w:before="99" w:line="183" w:lineRule="auto"/>
              <w:ind w:left="753"/>
            </w:pPr>
            <w:r>
              <w:rPr>
                <w:spacing w:val="-5"/>
              </w:rPr>
              <w:t>74.44</w:t>
            </w:r>
          </w:p>
        </w:tc>
        <w:tc>
          <w:tcPr>
            <w:tcW w:w="1281" w:type="dxa"/>
            <w:vAlign w:val="top"/>
          </w:tcPr>
          <w:p w14:paraId="098BD9F8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60C3DD43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6D3FBA92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1A2A236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8B76AE0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4B07B205">
            <w:pPr>
              <w:pStyle w:val="6"/>
              <w:spacing w:before="99" w:line="183" w:lineRule="auto"/>
              <w:ind w:left="535"/>
            </w:pPr>
            <w:r>
              <w:rPr>
                <w:spacing w:val="-5"/>
              </w:rPr>
              <w:t>74.44</w:t>
            </w:r>
          </w:p>
        </w:tc>
        <w:tc>
          <w:tcPr>
            <w:tcW w:w="907" w:type="dxa"/>
            <w:vAlign w:val="top"/>
          </w:tcPr>
          <w:p w14:paraId="53666BDE">
            <w:pPr>
              <w:pStyle w:val="6"/>
              <w:spacing w:before="99" w:line="183" w:lineRule="auto"/>
              <w:ind w:left="381"/>
            </w:pPr>
            <w:r>
              <w:rPr>
                <w:spacing w:val="-5"/>
              </w:rPr>
              <w:t>74.44</w:t>
            </w:r>
          </w:p>
        </w:tc>
        <w:tc>
          <w:tcPr>
            <w:tcW w:w="906" w:type="dxa"/>
            <w:vAlign w:val="top"/>
          </w:tcPr>
          <w:p w14:paraId="1C9331A9">
            <w:pPr>
              <w:rPr>
                <w:rFonts w:ascii="Arial"/>
                <w:sz w:val="21"/>
              </w:rPr>
            </w:pPr>
          </w:p>
        </w:tc>
      </w:tr>
      <w:tr w14:paraId="320B9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78" w:type="dxa"/>
            <w:vAlign w:val="top"/>
          </w:tcPr>
          <w:p w14:paraId="6D393163">
            <w:pPr>
              <w:pStyle w:val="6"/>
              <w:spacing w:before="98" w:line="183" w:lineRule="auto"/>
              <w:ind w:left="117"/>
            </w:pPr>
            <w:r>
              <w:rPr>
                <w:spacing w:val="-4"/>
              </w:rPr>
              <w:t>204</w:t>
            </w:r>
          </w:p>
        </w:tc>
        <w:tc>
          <w:tcPr>
            <w:tcW w:w="423" w:type="dxa"/>
            <w:vAlign w:val="top"/>
          </w:tcPr>
          <w:p w14:paraId="1C680D8E">
            <w:pPr>
              <w:pStyle w:val="6"/>
              <w:spacing w:before="98" w:line="183" w:lineRule="auto"/>
              <w:ind w:left="112"/>
            </w:pPr>
            <w:r>
              <w:rPr>
                <w:spacing w:val="-5"/>
              </w:rPr>
              <w:t>08</w:t>
            </w:r>
          </w:p>
        </w:tc>
        <w:tc>
          <w:tcPr>
            <w:tcW w:w="428" w:type="dxa"/>
            <w:vAlign w:val="top"/>
          </w:tcPr>
          <w:p w14:paraId="7B101B2F">
            <w:pPr>
              <w:pStyle w:val="6"/>
              <w:spacing w:before="98" w:line="183" w:lineRule="auto"/>
              <w:ind w:left="111"/>
            </w:pPr>
            <w:r>
              <w:rPr>
                <w:spacing w:val="-5"/>
              </w:rPr>
              <w:t>03</w:t>
            </w:r>
          </w:p>
        </w:tc>
        <w:tc>
          <w:tcPr>
            <w:tcW w:w="730" w:type="dxa"/>
            <w:vAlign w:val="top"/>
          </w:tcPr>
          <w:p w14:paraId="155D7401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53624448">
            <w:pPr>
              <w:pStyle w:val="6"/>
              <w:spacing w:before="69" w:line="219" w:lineRule="auto"/>
              <w:ind w:left="108"/>
            </w:pPr>
            <w:r>
              <w:rPr>
                <w:spacing w:val="-6"/>
              </w:rPr>
              <w:t>机关服务</w:t>
            </w:r>
          </w:p>
        </w:tc>
        <w:tc>
          <w:tcPr>
            <w:tcW w:w="1281" w:type="dxa"/>
            <w:vAlign w:val="top"/>
          </w:tcPr>
          <w:p w14:paraId="4194A300">
            <w:pPr>
              <w:pStyle w:val="6"/>
              <w:spacing w:before="97" w:line="184" w:lineRule="auto"/>
              <w:ind w:left="762"/>
            </w:pPr>
            <w:r>
              <w:rPr>
                <w:spacing w:val="-7"/>
              </w:rPr>
              <w:t>11.33</w:t>
            </w:r>
          </w:p>
        </w:tc>
        <w:tc>
          <w:tcPr>
            <w:tcW w:w="1281" w:type="dxa"/>
            <w:vAlign w:val="top"/>
          </w:tcPr>
          <w:p w14:paraId="7B5B397C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30D948B6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58CA43E4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19C5FE8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0D45536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45024C91">
            <w:pPr>
              <w:pStyle w:val="6"/>
              <w:spacing w:before="97" w:line="184" w:lineRule="auto"/>
              <w:ind w:left="544"/>
            </w:pPr>
            <w:r>
              <w:rPr>
                <w:spacing w:val="-7"/>
              </w:rPr>
              <w:t>11.33</w:t>
            </w:r>
          </w:p>
        </w:tc>
        <w:tc>
          <w:tcPr>
            <w:tcW w:w="907" w:type="dxa"/>
            <w:vAlign w:val="top"/>
          </w:tcPr>
          <w:p w14:paraId="5CD3F185">
            <w:pPr>
              <w:pStyle w:val="6"/>
              <w:spacing w:before="97" w:line="184" w:lineRule="auto"/>
              <w:ind w:left="390"/>
            </w:pPr>
            <w:r>
              <w:rPr>
                <w:spacing w:val="-7"/>
              </w:rPr>
              <w:t>11.33</w:t>
            </w:r>
          </w:p>
        </w:tc>
        <w:tc>
          <w:tcPr>
            <w:tcW w:w="906" w:type="dxa"/>
            <w:vAlign w:val="top"/>
          </w:tcPr>
          <w:p w14:paraId="4879B299">
            <w:pPr>
              <w:rPr>
                <w:rFonts w:ascii="Arial"/>
                <w:sz w:val="21"/>
              </w:rPr>
            </w:pPr>
          </w:p>
        </w:tc>
      </w:tr>
      <w:tr w14:paraId="35C8D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78" w:type="dxa"/>
            <w:vAlign w:val="top"/>
          </w:tcPr>
          <w:p w14:paraId="37BC5857">
            <w:pPr>
              <w:pStyle w:val="6"/>
              <w:spacing w:before="98" w:line="183" w:lineRule="auto"/>
              <w:ind w:left="117"/>
            </w:pPr>
            <w:r>
              <w:rPr>
                <w:spacing w:val="-4"/>
              </w:rPr>
              <w:t>204</w:t>
            </w:r>
          </w:p>
        </w:tc>
        <w:tc>
          <w:tcPr>
            <w:tcW w:w="423" w:type="dxa"/>
            <w:vAlign w:val="top"/>
          </w:tcPr>
          <w:p w14:paraId="7F69F1B5">
            <w:pPr>
              <w:pStyle w:val="6"/>
              <w:spacing w:before="98" w:line="183" w:lineRule="auto"/>
              <w:ind w:left="112"/>
            </w:pPr>
            <w:r>
              <w:rPr>
                <w:spacing w:val="-5"/>
              </w:rPr>
              <w:t>08</w:t>
            </w:r>
          </w:p>
        </w:tc>
        <w:tc>
          <w:tcPr>
            <w:tcW w:w="428" w:type="dxa"/>
            <w:vAlign w:val="top"/>
          </w:tcPr>
          <w:p w14:paraId="73D4E643">
            <w:pPr>
              <w:pStyle w:val="6"/>
              <w:spacing w:before="98" w:line="183" w:lineRule="auto"/>
              <w:ind w:left="111"/>
            </w:pPr>
            <w:r>
              <w:rPr>
                <w:spacing w:val="-5"/>
              </w:rPr>
              <w:t>04</w:t>
            </w:r>
          </w:p>
        </w:tc>
        <w:tc>
          <w:tcPr>
            <w:tcW w:w="730" w:type="dxa"/>
            <w:vAlign w:val="top"/>
          </w:tcPr>
          <w:p w14:paraId="4EC090C8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18B9989D">
            <w:pPr>
              <w:pStyle w:val="6"/>
              <w:spacing w:before="70" w:line="219" w:lineRule="auto"/>
              <w:ind w:left="113"/>
            </w:pPr>
            <w:r>
              <w:rPr>
                <w:spacing w:val="-9"/>
              </w:rPr>
              <w:t>强制隔离戒毒人员生活</w:t>
            </w:r>
          </w:p>
        </w:tc>
        <w:tc>
          <w:tcPr>
            <w:tcW w:w="1281" w:type="dxa"/>
            <w:vAlign w:val="top"/>
          </w:tcPr>
          <w:p w14:paraId="620A8FA3">
            <w:pPr>
              <w:pStyle w:val="6"/>
              <w:spacing w:before="98" w:line="183" w:lineRule="auto"/>
              <w:ind w:left="749"/>
            </w:pPr>
            <w:r>
              <w:rPr>
                <w:spacing w:val="-4"/>
              </w:rPr>
              <w:t>80.40</w:t>
            </w:r>
          </w:p>
        </w:tc>
        <w:tc>
          <w:tcPr>
            <w:tcW w:w="1281" w:type="dxa"/>
            <w:vAlign w:val="top"/>
          </w:tcPr>
          <w:p w14:paraId="2FDC3DCB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74535174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3041E190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3631FB0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F77161D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3A1D6386">
            <w:pPr>
              <w:pStyle w:val="6"/>
              <w:spacing w:before="98" w:line="183" w:lineRule="auto"/>
              <w:ind w:left="531"/>
            </w:pPr>
            <w:r>
              <w:rPr>
                <w:spacing w:val="-4"/>
              </w:rPr>
              <w:t>80.40</w:t>
            </w:r>
          </w:p>
        </w:tc>
        <w:tc>
          <w:tcPr>
            <w:tcW w:w="907" w:type="dxa"/>
            <w:vAlign w:val="top"/>
          </w:tcPr>
          <w:p w14:paraId="1C816192">
            <w:pPr>
              <w:pStyle w:val="6"/>
              <w:spacing w:before="98" w:line="183" w:lineRule="auto"/>
              <w:ind w:left="377"/>
            </w:pPr>
            <w:r>
              <w:rPr>
                <w:spacing w:val="-4"/>
              </w:rPr>
              <w:t>80.40</w:t>
            </w:r>
          </w:p>
        </w:tc>
        <w:tc>
          <w:tcPr>
            <w:tcW w:w="906" w:type="dxa"/>
            <w:vAlign w:val="top"/>
          </w:tcPr>
          <w:p w14:paraId="140B3271">
            <w:pPr>
              <w:rPr>
                <w:rFonts w:ascii="Arial"/>
                <w:sz w:val="21"/>
              </w:rPr>
            </w:pPr>
          </w:p>
        </w:tc>
      </w:tr>
      <w:tr w14:paraId="0FF8F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78" w:type="dxa"/>
            <w:vAlign w:val="top"/>
          </w:tcPr>
          <w:p w14:paraId="3A1C88C5">
            <w:pPr>
              <w:pStyle w:val="6"/>
              <w:spacing w:before="97" w:line="183" w:lineRule="auto"/>
              <w:ind w:left="117"/>
            </w:pPr>
            <w:r>
              <w:rPr>
                <w:spacing w:val="-4"/>
              </w:rPr>
              <w:t>204</w:t>
            </w:r>
          </w:p>
        </w:tc>
        <w:tc>
          <w:tcPr>
            <w:tcW w:w="423" w:type="dxa"/>
            <w:vAlign w:val="top"/>
          </w:tcPr>
          <w:p w14:paraId="53C84869">
            <w:pPr>
              <w:pStyle w:val="6"/>
              <w:spacing w:before="97" w:line="183" w:lineRule="auto"/>
              <w:ind w:left="112"/>
            </w:pPr>
            <w:r>
              <w:rPr>
                <w:spacing w:val="-5"/>
              </w:rPr>
              <w:t>08</w:t>
            </w:r>
          </w:p>
        </w:tc>
        <w:tc>
          <w:tcPr>
            <w:tcW w:w="428" w:type="dxa"/>
            <w:vAlign w:val="top"/>
          </w:tcPr>
          <w:p w14:paraId="4B90F2BE">
            <w:pPr>
              <w:pStyle w:val="6"/>
              <w:spacing w:before="97" w:line="183" w:lineRule="auto"/>
              <w:ind w:left="111"/>
            </w:pPr>
            <w:r>
              <w:rPr>
                <w:spacing w:val="-5"/>
              </w:rPr>
              <w:t>05</w:t>
            </w:r>
          </w:p>
        </w:tc>
        <w:tc>
          <w:tcPr>
            <w:tcW w:w="730" w:type="dxa"/>
            <w:vAlign w:val="top"/>
          </w:tcPr>
          <w:p w14:paraId="70FB2E4C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2DCADBE3">
            <w:pPr>
              <w:pStyle w:val="6"/>
              <w:spacing w:before="69" w:line="219" w:lineRule="auto"/>
              <w:ind w:left="113"/>
            </w:pPr>
            <w:r>
              <w:rPr>
                <w:spacing w:val="-9"/>
              </w:rPr>
              <w:t>强制隔离戒毒人员教育</w:t>
            </w:r>
          </w:p>
        </w:tc>
        <w:tc>
          <w:tcPr>
            <w:tcW w:w="1281" w:type="dxa"/>
            <w:vAlign w:val="top"/>
          </w:tcPr>
          <w:p w14:paraId="65B0C08F">
            <w:pPr>
              <w:pStyle w:val="6"/>
              <w:spacing w:before="97" w:line="183" w:lineRule="auto"/>
              <w:ind w:left="839"/>
            </w:pPr>
            <w:r>
              <w:rPr>
                <w:spacing w:val="-4"/>
              </w:rPr>
              <w:t>5.50</w:t>
            </w:r>
          </w:p>
        </w:tc>
        <w:tc>
          <w:tcPr>
            <w:tcW w:w="1281" w:type="dxa"/>
            <w:vAlign w:val="top"/>
          </w:tcPr>
          <w:p w14:paraId="3DF3B304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3262E345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5F246CA8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592751E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B30C6BB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688389EA">
            <w:pPr>
              <w:pStyle w:val="6"/>
              <w:spacing w:before="97" w:line="183" w:lineRule="auto"/>
              <w:ind w:left="621"/>
            </w:pPr>
            <w:r>
              <w:rPr>
                <w:spacing w:val="-4"/>
              </w:rPr>
              <w:t>5.50</w:t>
            </w:r>
          </w:p>
        </w:tc>
        <w:tc>
          <w:tcPr>
            <w:tcW w:w="907" w:type="dxa"/>
            <w:vAlign w:val="top"/>
          </w:tcPr>
          <w:p w14:paraId="30A90433">
            <w:pPr>
              <w:pStyle w:val="6"/>
              <w:spacing w:before="97" w:line="183" w:lineRule="auto"/>
              <w:ind w:left="467"/>
            </w:pPr>
            <w:r>
              <w:rPr>
                <w:spacing w:val="-4"/>
              </w:rPr>
              <w:t>5.50</w:t>
            </w:r>
          </w:p>
        </w:tc>
        <w:tc>
          <w:tcPr>
            <w:tcW w:w="906" w:type="dxa"/>
            <w:vAlign w:val="top"/>
          </w:tcPr>
          <w:p w14:paraId="2921549F">
            <w:pPr>
              <w:rPr>
                <w:rFonts w:ascii="Arial"/>
                <w:sz w:val="21"/>
              </w:rPr>
            </w:pPr>
          </w:p>
        </w:tc>
      </w:tr>
      <w:tr w14:paraId="6CCEF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78" w:type="dxa"/>
            <w:vAlign w:val="top"/>
          </w:tcPr>
          <w:p w14:paraId="323902B3">
            <w:pPr>
              <w:pStyle w:val="6"/>
              <w:spacing w:before="97" w:line="183" w:lineRule="auto"/>
              <w:ind w:left="117"/>
            </w:pPr>
            <w:r>
              <w:rPr>
                <w:spacing w:val="-4"/>
              </w:rPr>
              <w:t>204</w:t>
            </w:r>
          </w:p>
        </w:tc>
        <w:tc>
          <w:tcPr>
            <w:tcW w:w="423" w:type="dxa"/>
            <w:vAlign w:val="top"/>
          </w:tcPr>
          <w:p w14:paraId="12903B04">
            <w:pPr>
              <w:pStyle w:val="6"/>
              <w:spacing w:before="97" w:line="183" w:lineRule="auto"/>
              <w:ind w:left="112"/>
            </w:pPr>
            <w:r>
              <w:rPr>
                <w:spacing w:val="-5"/>
              </w:rPr>
              <w:t>08</w:t>
            </w:r>
          </w:p>
        </w:tc>
        <w:tc>
          <w:tcPr>
            <w:tcW w:w="428" w:type="dxa"/>
            <w:vAlign w:val="top"/>
          </w:tcPr>
          <w:p w14:paraId="69BADCEE">
            <w:pPr>
              <w:pStyle w:val="6"/>
              <w:spacing w:before="97" w:line="183" w:lineRule="auto"/>
              <w:ind w:left="111"/>
            </w:pPr>
            <w:r>
              <w:rPr>
                <w:spacing w:val="-5"/>
              </w:rPr>
              <w:t>06</w:t>
            </w:r>
          </w:p>
        </w:tc>
        <w:tc>
          <w:tcPr>
            <w:tcW w:w="730" w:type="dxa"/>
            <w:vAlign w:val="top"/>
          </w:tcPr>
          <w:p w14:paraId="2BC38387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25AF3458">
            <w:pPr>
              <w:pStyle w:val="6"/>
              <w:spacing w:before="68" w:line="220" w:lineRule="auto"/>
              <w:ind w:left="108"/>
            </w:pPr>
            <w:r>
              <w:rPr>
                <w:spacing w:val="-8"/>
              </w:rPr>
              <w:t>所政设施建设</w:t>
            </w:r>
          </w:p>
        </w:tc>
        <w:tc>
          <w:tcPr>
            <w:tcW w:w="1281" w:type="dxa"/>
            <w:vAlign w:val="top"/>
          </w:tcPr>
          <w:p w14:paraId="6D360583">
            <w:pPr>
              <w:pStyle w:val="6"/>
              <w:spacing w:before="97" w:line="183" w:lineRule="auto"/>
              <w:ind w:left="751"/>
            </w:pPr>
            <w:r>
              <w:rPr>
                <w:spacing w:val="-4"/>
              </w:rPr>
              <w:t>27.07</w:t>
            </w:r>
          </w:p>
        </w:tc>
        <w:tc>
          <w:tcPr>
            <w:tcW w:w="1281" w:type="dxa"/>
            <w:vAlign w:val="top"/>
          </w:tcPr>
          <w:p w14:paraId="025258F5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3E6510AA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3AAFA4B6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52DA4CD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2FB1856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7B6C1A69">
            <w:pPr>
              <w:pStyle w:val="6"/>
              <w:spacing w:before="97" w:line="183" w:lineRule="auto"/>
              <w:ind w:left="533"/>
            </w:pPr>
            <w:r>
              <w:rPr>
                <w:spacing w:val="-4"/>
              </w:rPr>
              <w:t>27.07</w:t>
            </w:r>
          </w:p>
        </w:tc>
        <w:tc>
          <w:tcPr>
            <w:tcW w:w="907" w:type="dxa"/>
            <w:vAlign w:val="top"/>
          </w:tcPr>
          <w:p w14:paraId="4A1F1528">
            <w:pPr>
              <w:pStyle w:val="6"/>
              <w:spacing w:before="97" w:line="183" w:lineRule="auto"/>
              <w:ind w:left="379"/>
            </w:pPr>
            <w:r>
              <w:rPr>
                <w:spacing w:val="-4"/>
              </w:rPr>
              <w:t>27.07</w:t>
            </w:r>
          </w:p>
        </w:tc>
        <w:tc>
          <w:tcPr>
            <w:tcW w:w="906" w:type="dxa"/>
            <w:vAlign w:val="top"/>
          </w:tcPr>
          <w:p w14:paraId="60FB2C7B">
            <w:pPr>
              <w:rPr>
                <w:rFonts w:ascii="Arial"/>
                <w:sz w:val="21"/>
              </w:rPr>
            </w:pPr>
          </w:p>
        </w:tc>
      </w:tr>
      <w:tr w14:paraId="18044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78" w:type="dxa"/>
            <w:vAlign w:val="top"/>
          </w:tcPr>
          <w:p w14:paraId="7CABE018">
            <w:pPr>
              <w:pStyle w:val="6"/>
              <w:spacing w:before="96" w:line="183" w:lineRule="auto"/>
              <w:ind w:left="117"/>
            </w:pPr>
            <w:r>
              <w:rPr>
                <w:spacing w:val="-4"/>
              </w:rPr>
              <w:t>205</w:t>
            </w:r>
          </w:p>
        </w:tc>
        <w:tc>
          <w:tcPr>
            <w:tcW w:w="423" w:type="dxa"/>
            <w:vAlign w:val="top"/>
          </w:tcPr>
          <w:p w14:paraId="1E06D5F3">
            <w:pPr>
              <w:pStyle w:val="6"/>
              <w:spacing w:before="96" w:line="183" w:lineRule="auto"/>
              <w:ind w:left="112"/>
            </w:pPr>
            <w:r>
              <w:rPr>
                <w:spacing w:val="-5"/>
              </w:rPr>
              <w:t>08</w:t>
            </w:r>
          </w:p>
        </w:tc>
        <w:tc>
          <w:tcPr>
            <w:tcW w:w="428" w:type="dxa"/>
            <w:vAlign w:val="top"/>
          </w:tcPr>
          <w:p w14:paraId="08460E6B">
            <w:pPr>
              <w:pStyle w:val="6"/>
              <w:spacing w:before="96" w:line="183" w:lineRule="auto"/>
              <w:ind w:left="111"/>
            </w:pPr>
            <w:r>
              <w:rPr>
                <w:spacing w:val="-5"/>
              </w:rPr>
              <w:t>03</w:t>
            </w:r>
          </w:p>
        </w:tc>
        <w:tc>
          <w:tcPr>
            <w:tcW w:w="730" w:type="dxa"/>
            <w:vAlign w:val="top"/>
          </w:tcPr>
          <w:p w14:paraId="2F8560DF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17E61660">
            <w:pPr>
              <w:pStyle w:val="6"/>
              <w:spacing w:before="68" w:line="220" w:lineRule="auto"/>
              <w:ind w:left="109"/>
            </w:pPr>
            <w:r>
              <w:rPr>
                <w:spacing w:val="-7"/>
              </w:rPr>
              <w:t>培训支出</w:t>
            </w:r>
          </w:p>
        </w:tc>
        <w:tc>
          <w:tcPr>
            <w:tcW w:w="1281" w:type="dxa"/>
            <w:vAlign w:val="top"/>
          </w:tcPr>
          <w:p w14:paraId="75224EE9">
            <w:pPr>
              <w:pStyle w:val="6"/>
              <w:spacing w:before="96" w:line="183" w:lineRule="auto"/>
              <w:ind w:left="839"/>
            </w:pPr>
            <w:r>
              <w:rPr>
                <w:spacing w:val="-4"/>
              </w:rPr>
              <w:t>5.43</w:t>
            </w:r>
          </w:p>
        </w:tc>
        <w:tc>
          <w:tcPr>
            <w:tcW w:w="1281" w:type="dxa"/>
            <w:vAlign w:val="top"/>
          </w:tcPr>
          <w:p w14:paraId="0366B433">
            <w:pPr>
              <w:pStyle w:val="6"/>
              <w:spacing w:before="96" w:line="183" w:lineRule="auto"/>
              <w:ind w:left="839"/>
            </w:pPr>
            <w:r>
              <w:rPr>
                <w:spacing w:val="-4"/>
              </w:rPr>
              <w:t>5.43</w:t>
            </w:r>
          </w:p>
        </w:tc>
        <w:tc>
          <w:tcPr>
            <w:tcW w:w="1096" w:type="dxa"/>
            <w:vAlign w:val="top"/>
          </w:tcPr>
          <w:p w14:paraId="5097A50E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61541A4F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112ED24D">
            <w:pPr>
              <w:pStyle w:val="6"/>
              <w:spacing w:before="96" w:line="183" w:lineRule="auto"/>
              <w:ind w:left="575"/>
            </w:pPr>
            <w:r>
              <w:rPr>
                <w:spacing w:val="-4"/>
              </w:rPr>
              <w:t>5.43</w:t>
            </w:r>
          </w:p>
        </w:tc>
        <w:tc>
          <w:tcPr>
            <w:tcW w:w="905" w:type="dxa"/>
            <w:vAlign w:val="top"/>
          </w:tcPr>
          <w:p w14:paraId="71C81C88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1A794067">
            <w:pPr>
              <w:rPr>
                <w:rFonts w:ascii="Arial"/>
                <w:sz w:val="21"/>
              </w:rPr>
            </w:pPr>
          </w:p>
        </w:tc>
        <w:tc>
          <w:tcPr>
            <w:tcW w:w="907" w:type="dxa"/>
            <w:vAlign w:val="top"/>
          </w:tcPr>
          <w:p w14:paraId="4FFEEEE9"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 w14:paraId="4152505C">
            <w:pPr>
              <w:rPr>
                <w:rFonts w:ascii="Arial"/>
                <w:sz w:val="21"/>
              </w:rPr>
            </w:pPr>
          </w:p>
        </w:tc>
      </w:tr>
      <w:tr w14:paraId="589CF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78" w:type="dxa"/>
            <w:vAlign w:val="top"/>
          </w:tcPr>
          <w:p w14:paraId="1D4A46E8">
            <w:pPr>
              <w:pStyle w:val="6"/>
              <w:spacing w:before="99" w:line="183" w:lineRule="auto"/>
              <w:ind w:left="117"/>
            </w:pPr>
            <w:r>
              <w:rPr>
                <w:spacing w:val="-4"/>
              </w:rPr>
              <w:t>208</w:t>
            </w:r>
          </w:p>
        </w:tc>
        <w:tc>
          <w:tcPr>
            <w:tcW w:w="423" w:type="dxa"/>
            <w:vAlign w:val="top"/>
          </w:tcPr>
          <w:p w14:paraId="49F99A97">
            <w:pPr>
              <w:pStyle w:val="6"/>
              <w:spacing w:before="99" w:line="183" w:lineRule="auto"/>
              <w:ind w:left="112"/>
            </w:pPr>
            <w:r>
              <w:rPr>
                <w:spacing w:val="-5"/>
              </w:rPr>
              <w:t>05</w:t>
            </w:r>
          </w:p>
        </w:tc>
        <w:tc>
          <w:tcPr>
            <w:tcW w:w="428" w:type="dxa"/>
            <w:vAlign w:val="top"/>
          </w:tcPr>
          <w:p w14:paraId="14715E22">
            <w:pPr>
              <w:pStyle w:val="6"/>
              <w:spacing w:before="98" w:line="184" w:lineRule="auto"/>
              <w:ind w:left="111"/>
            </w:pPr>
            <w:r>
              <w:rPr>
                <w:spacing w:val="-5"/>
              </w:rPr>
              <w:t>01</w:t>
            </w:r>
          </w:p>
        </w:tc>
        <w:tc>
          <w:tcPr>
            <w:tcW w:w="730" w:type="dxa"/>
            <w:vAlign w:val="top"/>
          </w:tcPr>
          <w:p w14:paraId="701E390C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1220D9D3">
            <w:pPr>
              <w:pStyle w:val="6"/>
              <w:spacing w:before="71" w:line="219" w:lineRule="auto"/>
              <w:ind w:left="111"/>
            </w:pPr>
            <w:r>
              <w:rPr>
                <w:spacing w:val="-8"/>
              </w:rPr>
              <w:t>行政单位离退休</w:t>
            </w:r>
          </w:p>
        </w:tc>
        <w:tc>
          <w:tcPr>
            <w:tcW w:w="1281" w:type="dxa"/>
            <w:vAlign w:val="top"/>
          </w:tcPr>
          <w:p w14:paraId="0968F577">
            <w:pPr>
              <w:pStyle w:val="6"/>
              <w:spacing w:before="98" w:line="184" w:lineRule="auto"/>
              <w:ind w:left="762"/>
            </w:pPr>
            <w:r>
              <w:rPr>
                <w:spacing w:val="-7"/>
              </w:rPr>
              <w:t>10.80</w:t>
            </w:r>
          </w:p>
        </w:tc>
        <w:tc>
          <w:tcPr>
            <w:tcW w:w="1281" w:type="dxa"/>
            <w:vAlign w:val="top"/>
          </w:tcPr>
          <w:p w14:paraId="1541F490">
            <w:pPr>
              <w:pStyle w:val="6"/>
              <w:spacing w:before="98" w:line="184" w:lineRule="auto"/>
              <w:ind w:left="762"/>
            </w:pPr>
            <w:r>
              <w:rPr>
                <w:spacing w:val="-7"/>
              </w:rPr>
              <w:t>10.80</w:t>
            </w:r>
          </w:p>
        </w:tc>
        <w:tc>
          <w:tcPr>
            <w:tcW w:w="1096" w:type="dxa"/>
            <w:vAlign w:val="top"/>
          </w:tcPr>
          <w:p w14:paraId="4A36C0F5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489EFCF1">
            <w:pPr>
              <w:pStyle w:val="6"/>
              <w:spacing w:before="98" w:line="184" w:lineRule="auto"/>
              <w:ind w:left="555"/>
            </w:pPr>
            <w:r>
              <w:rPr>
                <w:spacing w:val="-7"/>
              </w:rPr>
              <w:t>10.80</w:t>
            </w:r>
          </w:p>
        </w:tc>
        <w:tc>
          <w:tcPr>
            <w:tcW w:w="1015" w:type="dxa"/>
            <w:vAlign w:val="top"/>
          </w:tcPr>
          <w:p w14:paraId="27CFADE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63B7938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178534F7">
            <w:pPr>
              <w:rPr>
                <w:rFonts w:ascii="Arial"/>
                <w:sz w:val="21"/>
              </w:rPr>
            </w:pPr>
          </w:p>
        </w:tc>
        <w:tc>
          <w:tcPr>
            <w:tcW w:w="907" w:type="dxa"/>
            <w:vAlign w:val="top"/>
          </w:tcPr>
          <w:p w14:paraId="13D1F9AB"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 w14:paraId="74D6C76F">
            <w:pPr>
              <w:rPr>
                <w:rFonts w:ascii="Arial"/>
                <w:sz w:val="21"/>
              </w:rPr>
            </w:pPr>
          </w:p>
        </w:tc>
      </w:tr>
      <w:tr w14:paraId="080FC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78" w:type="dxa"/>
            <w:vAlign w:val="top"/>
          </w:tcPr>
          <w:p w14:paraId="7DB98CCD">
            <w:pPr>
              <w:pStyle w:val="6"/>
              <w:spacing w:before="255" w:line="183" w:lineRule="auto"/>
              <w:ind w:left="117"/>
            </w:pPr>
            <w:r>
              <w:rPr>
                <w:spacing w:val="-4"/>
              </w:rPr>
              <w:t>208</w:t>
            </w:r>
          </w:p>
        </w:tc>
        <w:tc>
          <w:tcPr>
            <w:tcW w:w="423" w:type="dxa"/>
            <w:vAlign w:val="top"/>
          </w:tcPr>
          <w:p w14:paraId="0E4E5F5A">
            <w:pPr>
              <w:pStyle w:val="6"/>
              <w:spacing w:before="255" w:line="183" w:lineRule="auto"/>
              <w:ind w:left="112"/>
            </w:pPr>
            <w:r>
              <w:rPr>
                <w:spacing w:val="-5"/>
              </w:rPr>
              <w:t>05</w:t>
            </w:r>
          </w:p>
        </w:tc>
        <w:tc>
          <w:tcPr>
            <w:tcW w:w="428" w:type="dxa"/>
            <w:vAlign w:val="top"/>
          </w:tcPr>
          <w:p w14:paraId="44F5B153">
            <w:pPr>
              <w:pStyle w:val="6"/>
              <w:spacing w:before="255" w:line="183" w:lineRule="auto"/>
              <w:ind w:left="111"/>
            </w:pPr>
            <w:r>
              <w:rPr>
                <w:spacing w:val="-5"/>
              </w:rPr>
              <w:t>05</w:t>
            </w:r>
          </w:p>
        </w:tc>
        <w:tc>
          <w:tcPr>
            <w:tcW w:w="730" w:type="dxa"/>
            <w:vAlign w:val="top"/>
          </w:tcPr>
          <w:p w14:paraId="742058BE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334F69E0">
            <w:pPr>
              <w:pStyle w:val="6"/>
              <w:spacing w:before="70" w:line="281" w:lineRule="auto"/>
              <w:ind w:left="118" w:right="189" w:hanging="10"/>
            </w:pPr>
            <w:r>
              <w:rPr>
                <w:spacing w:val="-9"/>
              </w:rPr>
              <w:t>机关事业单位基本养老保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险缴费支出</w:t>
            </w:r>
          </w:p>
        </w:tc>
        <w:tc>
          <w:tcPr>
            <w:tcW w:w="1281" w:type="dxa"/>
            <w:vAlign w:val="top"/>
          </w:tcPr>
          <w:p w14:paraId="45D73394">
            <w:pPr>
              <w:pStyle w:val="6"/>
              <w:spacing w:before="255" w:line="183" w:lineRule="auto"/>
              <w:ind w:left="749"/>
            </w:pPr>
            <w:r>
              <w:rPr>
                <w:spacing w:val="-4"/>
              </w:rPr>
              <w:t>96.35</w:t>
            </w:r>
          </w:p>
        </w:tc>
        <w:tc>
          <w:tcPr>
            <w:tcW w:w="1281" w:type="dxa"/>
            <w:vAlign w:val="top"/>
          </w:tcPr>
          <w:p w14:paraId="4DE0D867">
            <w:pPr>
              <w:pStyle w:val="6"/>
              <w:spacing w:before="255" w:line="183" w:lineRule="auto"/>
              <w:ind w:left="750"/>
            </w:pPr>
            <w:r>
              <w:rPr>
                <w:spacing w:val="-4"/>
              </w:rPr>
              <w:t>96.35</w:t>
            </w:r>
          </w:p>
        </w:tc>
        <w:tc>
          <w:tcPr>
            <w:tcW w:w="1096" w:type="dxa"/>
            <w:vAlign w:val="top"/>
          </w:tcPr>
          <w:p w14:paraId="18162D52">
            <w:pPr>
              <w:pStyle w:val="6"/>
              <w:spacing w:before="255" w:line="183" w:lineRule="auto"/>
              <w:ind w:left="566"/>
            </w:pPr>
            <w:r>
              <w:rPr>
                <w:spacing w:val="-4"/>
              </w:rPr>
              <w:t>96.35</w:t>
            </w:r>
          </w:p>
        </w:tc>
        <w:tc>
          <w:tcPr>
            <w:tcW w:w="1072" w:type="dxa"/>
            <w:vAlign w:val="top"/>
          </w:tcPr>
          <w:p w14:paraId="713AEC37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0CE1635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E4D6A6E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235CB420">
            <w:pPr>
              <w:rPr>
                <w:rFonts w:ascii="Arial"/>
                <w:sz w:val="21"/>
              </w:rPr>
            </w:pPr>
          </w:p>
        </w:tc>
        <w:tc>
          <w:tcPr>
            <w:tcW w:w="907" w:type="dxa"/>
            <w:vAlign w:val="top"/>
          </w:tcPr>
          <w:p w14:paraId="350DF4EE"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 w14:paraId="5653121C">
            <w:pPr>
              <w:rPr>
                <w:rFonts w:ascii="Arial"/>
                <w:sz w:val="21"/>
              </w:rPr>
            </w:pPr>
          </w:p>
        </w:tc>
      </w:tr>
      <w:tr w14:paraId="64D46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78" w:type="dxa"/>
            <w:vAlign w:val="top"/>
          </w:tcPr>
          <w:p w14:paraId="39DE8841">
            <w:pPr>
              <w:pStyle w:val="6"/>
              <w:spacing w:before="255" w:line="183" w:lineRule="auto"/>
              <w:ind w:left="117"/>
            </w:pPr>
            <w:r>
              <w:rPr>
                <w:spacing w:val="-4"/>
              </w:rPr>
              <w:t>208</w:t>
            </w:r>
          </w:p>
        </w:tc>
        <w:tc>
          <w:tcPr>
            <w:tcW w:w="423" w:type="dxa"/>
            <w:vAlign w:val="top"/>
          </w:tcPr>
          <w:p w14:paraId="1B26CC30">
            <w:pPr>
              <w:pStyle w:val="6"/>
              <w:spacing w:before="255" w:line="183" w:lineRule="auto"/>
              <w:ind w:left="112"/>
            </w:pPr>
            <w:r>
              <w:rPr>
                <w:spacing w:val="-5"/>
              </w:rPr>
              <w:t>05</w:t>
            </w:r>
          </w:p>
        </w:tc>
        <w:tc>
          <w:tcPr>
            <w:tcW w:w="428" w:type="dxa"/>
            <w:vAlign w:val="top"/>
          </w:tcPr>
          <w:p w14:paraId="1CB49957">
            <w:pPr>
              <w:pStyle w:val="6"/>
              <w:spacing w:before="255" w:line="183" w:lineRule="auto"/>
              <w:ind w:left="110"/>
            </w:pPr>
            <w:r>
              <w:rPr>
                <w:spacing w:val="-4"/>
              </w:rPr>
              <w:t>99</w:t>
            </w:r>
          </w:p>
        </w:tc>
        <w:tc>
          <w:tcPr>
            <w:tcW w:w="730" w:type="dxa"/>
            <w:vAlign w:val="top"/>
          </w:tcPr>
          <w:p w14:paraId="3096C0FF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32DC53DD">
            <w:pPr>
              <w:pStyle w:val="6"/>
              <w:spacing w:before="71" w:line="280" w:lineRule="auto"/>
              <w:ind w:left="123" w:right="189" w:hanging="14"/>
            </w:pPr>
            <w:r>
              <w:rPr>
                <w:spacing w:val="-9"/>
              </w:rPr>
              <w:t>其他行政事业单位养老支</w:t>
            </w:r>
            <w:r>
              <w:rPr>
                <w:spacing w:val="1"/>
              </w:rPr>
              <w:t xml:space="preserve"> </w:t>
            </w:r>
            <w:r>
              <w:t>出</w:t>
            </w:r>
          </w:p>
        </w:tc>
        <w:tc>
          <w:tcPr>
            <w:tcW w:w="1281" w:type="dxa"/>
            <w:vAlign w:val="top"/>
          </w:tcPr>
          <w:p w14:paraId="7BAF2BCA">
            <w:pPr>
              <w:pStyle w:val="6"/>
              <w:spacing w:before="254" w:line="184" w:lineRule="auto"/>
              <w:ind w:left="664"/>
            </w:pPr>
            <w:r>
              <w:rPr>
                <w:spacing w:val="-4"/>
              </w:rPr>
              <w:t>208.21</w:t>
            </w:r>
          </w:p>
        </w:tc>
        <w:tc>
          <w:tcPr>
            <w:tcW w:w="1281" w:type="dxa"/>
            <w:vAlign w:val="top"/>
          </w:tcPr>
          <w:p w14:paraId="3DDED638">
            <w:pPr>
              <w:pStyle w:val="6"/>
              <w:spacing w:before="254" w:line="184" w:lineRule="auto"/>
              <w:ind w:left="667"/>
            </w:pPr>
            <w:r>
              <w:rPr>
                <w:spacing w:val="-4"/>
              </w:rPr>
              <w:t>208.21</w:t>
            </w:r>
          </w:p>
        </w:tc>
        <w:tc>
          <w:tcPr>
            <w:tcW w:w="1096" w:type="dxa"/>
            <w:vAlign w:val="top"/>
          </w:tcPr>
          <w:p w14:paraId="33A015BD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5BCA29A5">
            <w:pPr>
              <w:pStyle w:val="6"/>
              <w:spacing w:before="254" w:line="184" w:lineRule="auto"/>
              <w:ind w:left="460"/>
            </w:pPr>
            <w:r>
              <w:rPr>
                <w:spacing w:val="-4"/>
              </w:rPr>
              <w:t>208.21</w:t>
            </w:r>
          </w:p>
        </w:tc>
        <w:tc>
          <w:tcPr>
            <w:tcW w:w="1015" w:type="dxa"/>
            <w:vAlign w:val="top"/>
          </w:tcPr>
          <w:p w14:paraId="2211CB8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77725BF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09CB4093">
            <w:pPr>
              <w:rPr>
                <w:rFonts w:ascii="Arial"/>
                <w:sz w:val="21"/>
              </w:rPr>
            </w:pPr>
          </w:p>
        </w:tc>
        <w:tc>
          <w:tcPr>
            <w:tcW w:w="907" w:type="dxa"/>
            <w:vAlign w:val="top"/>
          </w:tcPr>
          <w:p w14:paraId="64A36921"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 w14:paraId="313A84F0">
            <w:pPr>
              <w:rPr>
                <w:rFonts w:ascii="Arial"/>
                <w:sz w:val="21"/>
              </w:rPr>
            </w:pPr>
          </w:p>
        </w:tc>
      </w:tr>
      <w:tr w14:paraId="58FD2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78" w:type="dxa"/>
            <w:vAlign w:val="top"/>
          </w:tcPr>
          <w:p w14:paraId="6A0F473C">
            <w:pPr>
              <w:pStyle w:val="6"/>
              <w:spacing w:before="99" w:line="184" w:lineRule="auto"/>
              <w:ind w:left="117"/>
            </w:pPr>
            <w:r>
              <w:rPr>
                <w:spacing w:val="-4"/>
              </w:rPr>
              <w:t>210</w:t>
            </w:r>
          </w:p>
        </w:tc>
        <w:tc>
          <w:tcPr>
            <w:tcW w:w="423" w:type="dxa"/>
            <w:vAlign w:val="top"/>
          </w:tcPr>
          <w:p w14:paraId="71DFACD9">
            <w:pPr>
              <w:pStyle w:val="6"/>
              <w:spacing w:before="99" w:line="184" w:lineRule="auto"/>
              <w:ind w:left="123"/>
            </w:pPr>
            <w:r>
              <w:rPr>
                <w:spacing w:val="-11"/>
              </w:rPr>
              <w:t>11</w:t>
            </w:r>
          </w:p>
        </w:tc>
        <w:tc>
          <w:tcPr>
            <w:tcW w:w="428" w:type="dxa"/>
            <w:vAlign w:val="top"/>
          </w:tcPr>
          <w:p w14:paraId="575F8B14">
            <w:pPr>
              <w:pStyle w:val="6"/>
              <w:spacing w:before="99" w:line="184" w:lineRule="auto"/>
              <w:ind w:left="111"/>
            </w:pPr>
            <w:r>
              <w:rPr>
                <w:spacing w:val="-5"/>
              </w:rPr>
              <w:t>01</w:t>
            </w:r>
          </w:p>
        </w:tc>
        <w:tc>
          <w:tcPr>
            <w:tcW w:w="730" w:type="dxa"/>
            <w:vAlign w:val="top"/>
          </w:tcPr>
          <w:p w14:paraId="43FF3B66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51BB9A10">
            <w:pPr>
              <w:pStyle w:val="6"/>
              <w:spacing w:before="71" w:line="220" w:lineRule="auto"/>
              <w:ind w:left="111"/>
            </w:pPr>
            <w:r>
              <w:rPr>
                <w:spacing w:val="-8"/>
              </w:rPr>
              <w:t>行政单位医疗</w:t>
            </w:r>
          </w:p>
        </w:tc>
        <w:tc>
          <w:tcPr>
            <w:tcW w:w="1281" w:type="dxa"/>
            <w:vAlign w:val="top"/>
          </w:tcPr>
          <w:p w14:paraId="046FB248">
            <w:pPr>
              <w:pStyle w:val="6"/>
              <w:spacing w:before="99" w:line="184" w:lineRule="auto"/>
              <w:ind w:left="748"/>
            </w:pPr>
            <w:r>
              <w:rPr>
                <w:spacing w:val="-4"/>
              </w:rPr>
              <w:t>45.16</w:t>
            </w:r>
          </w:p>
        </w:tc>
        <w:tc>
          <w:tcPr>
            <w:tcW w:w="1281" w:type="dxa"/>
            <w:vAlign w:val="top"/>
          </w:tcPr>
          <w:p w14:paraId="037D15EC">
            <w:pPr>
              <w:pStyle w:val="6"/>
              <w:spacing w:before="99" w:line="184" w:lineRule="auto"/>
              <w:ind w:left="748"/>
            </w:pPr>
            <w:r>
              <w:rPr>
                <w:spacing w:val="-4"/>
              </w:rPr>
              <w:t>45.16</w:t>
            </w:r>
          </w:p>
        </w:tc>
        <w:tc>
          <w:tcPr>
            <w:tcW w:w="1096" w:type="dxa"/>
            <w:vAlign w:val="top"/>
          </w:tcPr>
          <w:p w14:paraId="68185EFC">
            <w:pPr>
              <w:pStyle w:val="6"/>
              <w:spacing w:before="99" w:line="184" w:lineRule="auto"/>
              <w:ind w:left="564"/>
            </w:pPr>
            <w:r>
              <w:rPr>
                <w:spacing w:val="-4"/>
              </w:rPr>
              <w:t>45.16</w:t>
            </w:r>
          </w:p>
        </w:tc>
        <w:tc>
          <w:tcPr>
            <w:tcW w:w="1072" w:type="dxa"/>
            <w:vAlign w:val="top"/>
          </w:tcPr>
          <w:p w14:paraId="1CF06232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6C379CA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D170F98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689E5389">
            <w:pPr>
              <w:rPr>
                <w:rFonts w:ascii="Arial"/>
                <w:sz w:val="21"/>
              </w:rPr>
            </w:pPr>
          </w:p>
        </w:tc>
        <w:tc>
          <w:tcPr>
            <w:tcW w:w="907" w:type="dxa"/>
            <w:vAlign w:val="top"/>
          </w:tcPr>
          <w:p w14:paraId="49187935"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 w14:paraId="13A793EF">
            <w:pPr>
              <w:rPr>
                <w:rFonts w:ascii="Arial"/>
                <w:sz w:val="21"/>
              </w:rPr>
            </w:pPr>
          </w:p>
        </w:tc>
      </w:tr>
      <w:tr w14:paraId="260BD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78" w:type="dxa"/>
            <w:vAlign w:val="top"/>
          </w:tcPr>
          <w:p w14:paraId="30EC58B0">
            <w:pPr>
              <w:pStyle w:val="6"/>
              <w:spacing w:before="98" w:line="184" w:lineRule="auto"/>
              <w:ind w:left="117"/>
            </w:pPr>
            <w:r>
              <w:rPr>
                <w:spacing w:val="-4"/>
              </w:rPr>
              <w:t>210</w:t>
            </w:r>
          </w:p>
        </w:tc>
        <w:tc>
          <w:tcPr>
            <w:tcW w:w="423" w:type="dxa"/>
            <w:vAlign w:val="top"/>
          </w:tcPr>
          <w:p w14:paraId="41448D9C">
            <w:pPr>
              <w:pStyle w:val="6"/>
              <w:spacing w:before="98" w:line="184" w:lineRule="auto"/>
              <w:ind w:left="123"/>
            </w:pPr>
            <w:r>
              <w:rPr>
                <w:spacing w:val="-11"/>
              </w:rPr>
              <w:t>11</w:t>
            </w:r>
          </w:p>
        </w:tc>
        <w:tc>
          <w:tcPr>
            <w:tcW w:w="428" w:type="dxa"/>
            <w:vAlign w:val="top"/>
          </w:tcPr>
          <w:p w14:paraId="3C7E970D">
            <w:pPr>
              <w:pStyle w:val="6"/>
              <w:spacing w:before="99" w:line="183" w:lineRule="auto"/>
              <w:ind w:left="111"/>
            </w:pPr>
            <w:r>
              <w:rPr>
                <w:spacing w:val="-5"/>
              </w:rPr>
              <w:t>03</w:t>
            </w:r>
          </w:p>
        </w:tc>
        <w:tc>
          <w:tcPr>
            <w:tcW w:w="730" w:type="dxa"/>
            <w:vAlign w:val="top"/>
          </w:tcPr>
          <w:p w14:paraId="3AB949A6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27C11FC0">
            <w:pPr>
              <w:pStyle w:val="6"/>
              <w:spacing w:before="71" w:line="219" w:lineRule="auto"/>
              <w:ind w:left="114"/>
            </w:pPr>
            <w:r>
              <w:rPr>
                <w:spacing w:val="-9"/>
              </w:rPr>
              <w:t>公务员医疗补助</w:t>
            </w:r>
          </w:p>
        </w:tc>
        <w:tc>
          <w:tcPr>
            <w:tcW w:w="1281" w:type="dxa"/>
            <w:vAlign w:val="top"/>
          </w:tcPr>
          <w:p w14:paraId="7F2584CB">
            <w:pPr>
              <w:pStyle w:val="6"/>
              <w:spacing w:before="98" w:line="184" w:lineRule="auto"/>
              <w:ind w:left="752"/>
            </w:pPr>
            <w:r>
              <w:rPr>
                <w:spacing w:val="-5"/>
              </w:rPr>
              <w:t>36.13</w:t>
            </w:r>
          </w:p>
        </w:tc>
        <w:tc>
          <w:tcPr>
            <w:tcW w:w="1281" w:type="dxa"/>
            <w:vAlign w:val="top"/>
          </w:tcPr>
          <w:p w14:paraId="6F476BB0">
            <w:pPr>
              <w:pStyle w:val="6"/>
              <w:spacing w:before="98" w:line="184" w:lineRule="auto"/>
              <w:ind w:left="753"/>
            </w:pPr>
            <w:r>
              <w:rPr>
                <w:spacing w:val="-5"/>
              </w:rPr>
              <w:t>36.13</w:t>
            </w:r>
          </w:p>
        </w:tc>
        <w:tc>
          <w:tcPr>
            <w:tcW w:w="1096" w:type="dxa"/>
            <w:vAlign w:val="top"/>
          </w:tcPr>
          <w:p w14:paraId="2BE5AEAA">
            <w:pPr>
              <w:pStyle w:val="6"/>
              <w:spacing w:before="98" w:line="184" w:lineRule="auto"/>
              <w:ind w:left="569"/>
            </w:pPr>
            <w:r>
              <w:rPr>
                <w:spacing w:val="-5"/>
              </w:rPr>
              <w:t>36.13</w:t>
            </w:r>
          </w:p>
        </w:tc>
        <w:tc>
          <w:tcPr>
            <w:tcW w:w="1072" w:type="dxa"/>
            <w:vAlign w:val="top"/>
          </w:tcPr>
          <w:p w14:paraId="2C5DA775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45A2C72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744A934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7C56E711">
            <w:pPr>
              <w:rPr>
                <w:rFonts w:ascii="Arial"/>
                <w:sz w:val="21"/>
              </w:rPr>
            </w:pPr>
          </w:p>
        </w:tc>
        <w:tc>
          <w:tcPr>
            <w:tcW w:w="907" w:type="dxa"/>
            <w:vAlign w:val="top"/>
          </w:tcPr>
          <w:p w14:paraId="595EF0ED"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 w14:paraId="1A28A386">
            <w:pPr>
              <w:rPr>
                <w:rFonts w:ascii="Arial"/>
                <w:sz w:val="21"/>
              </w:rPr>
            </w:pPr>
          </w:p>
        </w:tc>
      </w:tr>
      <w:tr w14:paraId="78E12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78" w:type="dxa"/>
            <w:vAlign w:val="top"/>
          </w:tcPr>
          <w:p w14:paraId="2225A79C">
            <w:pPr>
              <w:pStyle w:val="6"/>
              <w:spacing w:before="98" w:line="184" w:lineRule="auto"/>
              <w:ind w:left="117"/>
            </w:pPr>
            <w:r>
              <w:rPr>
                <w:spacing w:val="-4"/>
              </w:rPr>
              <w:t>221</w:t>
            </w:r>
          </w:p>
        </w:tc>
        <w:tc>
          <w:tcPr>
            <w:tcW w:w="423" w:type="dxa"/>
            <w:vAlign w:val="top"/>
          </w:tcPr>
          <w:p w14:paraId="636B72B3">
            <w:pPr>
              <w:pStyle w:val="6"/>
              <w:spacing w:before="99" w:line="183" w:lineRule="auto"/>
              <w:ind w:left="112"/>
            </w:pPr>
            <w:r>
              <w:rPr>
                <w:spacing w:val="-5"/>
              </w:rPr>
              <w:t>02</w:t>
            </w:r>
          </w:p>
        </w:tc>
        <w:tc>
          <w:tcPr>
            <w:tcW w:w="428" w:type="dxa"/>
            <w:vAlign w:val="top"/>
          </w:tcPr>
          <w:p w14:paraId="2330DCDE">
            <w:pPr>
              <w:pStyle w:val="6"/>
              <w:spacing w:before="98" w:line="184" w:lineRule="auto"/>
              <w:ind w:left="111"/>
            </w:pPr>
            <w:r>
              <w:rPr>
                <w:spacing w:val="-5"/>
              </w:rPr>
              <w:t>01</w:t>
            </w:r>
          </w:p>
        </w:tc>
        <w:tc>
          <w:tcPr>
            <w:tcW w:w="730" w:type="dxa"/>
            <w:vAlign w:val="top"/>
          </w:tcPr>
          <w:p w14:paraId="2E26281B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vAlign w:val="top"/>
          </w:tcPr>
          <w:p w14:paraId="2CBD9586">
            <w:pPr>
              <w:pStyle w:val="6"/>
              <w:spacing w:before="70" w:line="220" w:lineRule="auto"/>
              <w:ind w:left="108"/>
            </w:pPr>
            <w:r>
              <w:rPr>
                <w:spacing w:val="-7"/>
              </w:rPr>
              <w:t>住房公积金</w:t>
            </w:r>
          </w:p>
        </w:tc>
        <w:tc>
          <w:tcPr>
            <w:tcW w:w="1281" w:type="dxa"/>
            <w:vAlign w:val="top"/>
          </w:tcPr>
          <w:p w14:paraId="599A2A15">
            <w:pPr>
              <w:pStyle w:val="6"/>
              <w:spacing w:before="99" w:line="183" w:lineRule="auto"/>
              <w:ind w:left="753"/>
            </w:pPr>
            <w:r>
              <w:rPr>
                <w:spacing w:val="-5"/>
              </w:rPr>
              <w:t>72.26</w:t>
            </w:r>
          </w:p>
        </w:tc>
        <w:tc>
          <w:tcPr>
            <w:tcW w:w="1281" w:type="dxa"/>
            <w:vAlign w:val="top"/>
          </w:tcPr>
          <w:p w14:paraId="33D114CB">
            <w:pPr>
              <w:pStyle w:val="6"/>
              <w:spacing w:before="99" w:line="183" w:lineRule="auto"/>
              <w:ind w:left="753"/>
            </w:pPr>
            <w:r>
              <w:rPr>
                <w:spacing w:val="-5"/>
              </w:rPr>
              <w:t>72.26</w:t>
            </w:r>
          </w:p>
        </w:tc>
        <w:tc>
          <w:tcPr>
            <w:tcW w:w="1096" w:type="dxa"/>
            <w:vAlign w:val="top"/>
          </w:tcPr>
          <w:p w14:paraId="68B83DEC">
            <w:pPr>
              <w:pStyle w:val="6"/>
              <w:spacing w:before="99" w:line="183" w:lineRule="auto"/>
              <w:ind w:left="569"/>
            </w:pPr>
            <w:r>
              <w:rPr>
                <w:spacing w:val="-5"/>
              </w:rPr>
              <w:t>72.26</w:t>
            </w:r>
          </w:p>
        </w:tc>
        <w:tc>
          <w:tcPr>
            <w:tcW w:w="1072" w:type="dxa"/>
            <w:vAlign w:val="top"/>
          </w:tcPr>
          <w:p w14:paraId="15F4FDD0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15EF56C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8A0B7C4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06AB6109">
            <w:pPr>
              <w:rPr>
                <w:rFonts w:ascii="Arial"/>
                <w:sz w:val="21"/>
              </w:rPr>
            </w:pPr>
          </w:p>
        </w:tc>
        <w:tc>
          <w:tcPr>
            <w:tcW w:w="907" w:type="dxa"/>
            <w:vAlign w:val="top"/>
          </w:tcPr>
          <w:p w14:paraId="4E7FE81B"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 w14:paraId="76739F7E">
            <w:pPr>
              <w:rPr>
                <w:rFonts w:ascii="Arial"/>
                <w:sz w:val="21"/>
              </w:rPr>
            </w:pPr>
          </w:p>
        </w:tc>
      </w:tr>
    </w:tbl>
    <w:p w14:paraId="7E528EF7">
      <w:pPr>
        <w:pStyle w:val="2"/>
        <w:spacing w:line="14" w:lineRule="auto"/>
        <w:rPr>
          <w:sz w:val="2"/>
        </w:rPr>
      </w:pPr>
    </w:p>
    <w:p w14:paraId="7A2AC0D2">
      <w:pPr>
        <w:spacing w:line="14" w:lineRule="auto"/>
        <w:rPr>
          <w:sz w:val="2"/>
          <w:szCs w:val="2"/>
        </w:rPr>
        <w:sectPr>
          <w:type w:val="continuous"/>
          <w:pgSz w:w="16839" w:h="11906"/>
          <w:pgMar w:top="1012" w:right="1304" w:bottom="0" w:left="1758" w:header="0" w:footer="0" w:gutter="0"/>
          <w:cols w:equalWidth="0" w:num="1">
            <w:col w:w="13776"/>
          </w:cols>
        </w:sectPr>
      </w:pPr>
    </w:p>
    <w:p w14:paraId="70792AA0">
      <w:pPr>
        <w:spacing w:before="55"/>
      </w:pPr>
    </w:p>
    <w:p w14:paraId="4E852856">
      <w:pPr>
        <w:spacing w:before="55"/>
      </w:pPr>
    </w:p>
    <w:tbl>
      <w:tblPr>
        <w:tblStyle w:val="5"/>
        <w:tblW w:w="13549" w:type="dxa"/>
        <w:tblInd w:w="12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5"/>
        <w:gridCol w:w="9413"/>
        <w:gridCol w:w="2631"/>
      </w:tblGrid>
      <w:tr w14:paraId="074FF1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505" w:type="dxa"/>
            <w:vAlign w:val="top"/>
          </w:tcPr>
          <w:p w14:paraId="62387518">
            <w:pPr>
              <w:rPr>
                <w:rFonts w:ascii="Arial"/>
                <w:sz w:val="21"/>
              </w:rPr>
            </w:pPr>
          </w:p>
        </w:tc>
        <w:tc>
          <w:tcPr>
            <w:tcW w:w="9413" w:type="dxa"/>
            <w:vAlign w:val="top"/>
          </w:tcPr>
          <w:p w14:paraId="59AC014A">
            <w:pPr>
              <w:rPr>
                <w:rFonts w:ascii="Arial"/>
                <w:sz w:val="21"/>
              </w:rPr>
            </w:pPr>
          </w:p>
        </w:tc>
        <w:tc>
          <w:tcPr>
            <w:tcW w:w="2631" w:type="dxa"/>
            <w:vAlign w:val="top"/>
          </w:tcPr>
          <w:p w14:paraId="6988B7A1">
            <w:pPr>
              <w:pStyle w:val="6"/>
              <w:spacing w:line="219" w:lineRule="auto"/>
              <w:jc w:val="right"/>
            </w:pPr>
            <w:r>
              <w:rPr>
                <w:spacing w:val="-7"/>
              </w:rPr>
              <w:t>预算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04</w:t>
            </w:r>
            <w:r>
              <w:rPr>
                <w:spacing w:val="-49"/>
              </w:rPr>
              <w:t xml:space="preserve"> </w:t>
            </w:r>
            <w:r>
              <w:rPr>
                <w:spacing w:val="-7"/>
              </w:rPr>
              <w:t>表</w:t>
            </w:r>
          </w:p>
        </w:tc>
      </w:tr>
      <w:tr w14:paraId="79CC318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5" w:type="dxa"/>
            <w:vAlign w:val="top"/>
          </w:tcPr>
          <w:p w14:paraId="7C8E8BF8">
            <w:pPr>
              <w:rPr>
                <w:rFonts w:ascii="Arial"/>
                <w:sz w:val="21"/>
              </w:rPr>
            </w:pPr>
          </w:p>
        </w:tc>
        <w:tc>
          <w:tcPr>
            <w:tcW w:w="9413" w:type="dxa"/>
            <w:vAlign w:val="top"/>
          </w:tcPr>
          <w:p w14:paraId="313FCBC6">
            <w:pPr>
              <w:pStyle w:val="6"/>
              <w:spacing w:before="93" w:line="224" w:lineRule="auto"/>
              <w:ind w:left="2996"/>
              <w:rPr>
                <w:sz w:val="37"/>
                <w:szCs w:val="37"/>
              </w:rPr>
            </w:pPr>
            <w:r>
              <w:rPr>
                <w:b/>
                <w:bCs/>
                <w:spacing w:val="-4"/>
                <w:sz w:val="37"/>
                <w:szCs w:val="37"/>
              </w:rPr>
              <w:t>2023</w:t>
            </w:r>
            <w:r>
              <w:rPr>
                <w:spacing w:val="-70"/>
                <w:sz w:val="37"/>
                <w:szCs w:val="37"/>
              </w:rPr>
              <w:t xml:space="preserve"> </w:t>
            </w:r>
            <w:r>
              <w:rPr>
                <w:b/>
                <w:bCs/>
                <w:spacing w:val="-4"/>
                <w:sz w:val="37"/>
                <w:szCs w:val="37"/>
              </w:rPr>
              <w:t>年财政拨款收支预算表</w:t>
            </w:r>
          </w:p>
        </w:tc>
        <w:tc>
          <w:tcPr>
            <w:tcW w:w="2631" w:type="dxa"/>
            <w:vAlign w:val="top"/>
          </w:tcPr>
          <w:p w14:paraId="5F0EF095">
            <w:pPr>
              <w:rPr>
                <w:rFonts w:ascii="Arial"/>
                <w:sz w:val="21"/>
              </w:rPr>
            </w:pPr>
          </w:p>
        </w:tc>
      </w:tr>
      <w:tr w14:paraId="168BE0F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505" w:type="dxa"/>
            <w:vAlign w:val="top"/>
          </w:tcPr>
          <w:p w14:paraId="68388C92">
            <w:pPr>
              <w:pStyle w:val="6"/>
              <w:spacing w:before="252" w:line="220" w:lineRule="auto"/>
            </w:pPr>
            <w:r>
              <w:rPr>
                <w:spacing w:val="-7"/>
              </w:rPr>
              <w:t>单位名称：</w:t>
            </w:r>
          </w:p>
        </w:tc>
        <w:tc>
          <w:tcPr>
            <w:tcW w:w="9413" w:type="dxa"/>
            <w:vAlign w:val="top"/>
          </w:tcPr>
          <w:p w14:paraId="16E92A6A">
            <w:pPr>
              <w:pStyle w:val="6"/>
              <w:spacing w:before="252" w:line="219" w:lineRule="auto"/>
              <w:ind w:left="780"/>
            </w:pPr>
            <w:r>
              <w:rPr>
                <w:spacing w:val="-8"/>
              </w:rPr>
              <w:t>焦作市太行强制隔离戒毒所</w:t>
            </w:r>
          </w:p>
        </w:tc>
        <w:tc>
          <w:tcPr>
            <w:tcW w:w="2631" w:type="dxa"/>
            <w:vAlign w:val="top"/>
          </w:tcPr>
          <w:p w14:paraId="0A518537">
            <w:pPr>
              <w:pStyle w:val="6"/>
              <w:spacing w:before="95" w:line="247" w:lineRule="auto"/>
              <w:ind w:left="2291" w:hanging="173"/>
            </w:pPr>
            <w:r>
              <w:rPr>
                <w:spacing w:val="-10"/>
              </w:rPr>
              <w:t>单位：</w:t>
            </w:r>
            <w:r>
              <w:rPr>
                <w:spacing w:val="1"/>
              </w:rPr>
              <w:t xml:space="preserve"> </w:t>
            </w:r>
            <w:r>
              <w:rPr>
                <w:spacing w:val="-14"/>
              </w:rPr>
              <w:t>万</w:t>
            </w:r>
            <w:r>
              <w:rPr>
                <w:spacing w:val="-8"/>
              </w:rPr>
              <w:t>元</w:t>
            </w:r>
          </w:p>
        </w:tc>
      </w:tr>
    </w:tbl>
    <w:p w14:paraId="423A156D">
      <w:pPr>
        <w:spacing w:line="64" w:lineRule="exact"/>
      </w:pPr>
    </w:p>
    <w:tbl>
      <w:tblPr>
        <w:tblStyle w:val="5"/>
        <w:tblW w:w="137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1"/>
        <w:gridCol w:w="1141"/>
        <w:gridCol w:w="2447"/>
        <w:gridCol w:w="1143"/>
        <w:gridCol w:w="1142"/>
        <w:gridCol w:w="1143"/>
        <w:gridCol w:w="1301"/>
        <w:gridCol w:w="779"/>
        <w:gridCol w:w="705"/>
        <w:gridCol w:w="909"/>
        <w:gridCol w:w="769"/>
      </w:tblGrid>
      <w:tr w14:paraId="78AE2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432" w:type="dxa"/>
            <w:gridSpan w:val="2"/>
            <w:vAlign w:val="top"/>
          </w:tcPr>
          <w:p w14:paraId="6646122B">
            <w:pPr>
              <w:pStyle w:val="6"/>
              <w:spacing w:before="72" w:line="219" w:lineRule="auto"/>
              <w:ind w:left="1597"/>
            </w:pPr>
            <w:r>
              <w:rPr>
                <w:spacing w:val="-7"/>
              </w:rPr>
              <w:t>收入</w:t>
            </w:r>
          </w:p>
        </w:tc>
        <w:tc>
          <w:tcPr>
            <w:tcW w:w="10338" w:type="dxa"/>
            <w:gridSpan w:val="9"/>
            <w:vAlign w:val="top"/>
          </w:tcPr>
          <w:p w14:paraId="04ED5345">
            <w:pPr>
              <w:pStyle w:val="6"/>
              <w:spacing w:before="72" w:line="220" w:lineRule="auto"/>
              <w:ind w:left="5042"/>
            </w:pPr>
            <w:r>
              <w:rPr>
                <w:spacing w:val="-4"/>
              </w:rPr>
              <w:t>支出</w:t>
            </w:r>
          </w:p>
        </w:tc>
      </w:tr>
      <w:tr w14:paraId="4EBB1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91" w:type="dxa"/>
            <w:vMerge w:val="restart"/>
            <w:tcBorders>
              <w:bottom w:val="nil"/>
            </w:tcBorders>
            <w:vAlign w:val="top"/>
          </w:tcPr>
          <w:p w14:paraId="349EFFF7">
            <w:pPr>
              <w:spacing w:line="478" w:lineRule="auto"/>
              <w:rPr>
                <w:rFonts w:ascii="Arial"/>
                <w:sz w:val="21"/>
              </w:rPr>
            </w:pPr>
          </w:p>
          <w:p w14:paraId="27EAC438">
            <w:pPr>
              <w:pStyle w:val="6"/>
              <w:spacing w:before="58" w:line="220" w:lineRule="auto"/>
              <w:ind w:left="981"/>
            </w:pPr>
            <w:r>
              <w:rPr>
                <w:spacing w:val="-5"/>
              </w:rPr>
              <w:t>项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目</w:t>
            </w:r>
          </w:p>
        </w:tc>
        <w:tc>
          <w:tcPr>
            <w:tcW w:w="1141" w:type="dxa"/>
            <w:vMerge w:val="restart"/>
            <w:tcBorders>
              <w:bottom w:val="nil"/>
            </w:tcBorders>
            <w:vAlign w:val="top"/>
          </w:tcPr>
          <w:p w14:paraId="712DDF17">
            <w:pPr>
              <w:spacing w:line="478" w:lineRule="auto"/>
              <w:rPr>
                <w:rFonts w:ascii="Arial"/>
                <w:sz w:val="21"/>
              </w:rPr>
            </w:pPr>
          </w:p>
          <w:p w14:paraId="7051FEDA">
            <w:pPr>
              <w:pStyle w:val="6"/>
              <w:spacing w:before="58" w:line="219" w:lineRule="auto"/>
              <w:ind w:left="318"/>
            </w:pPr>
            <w:r>
              <w:rPr>
                <w:spacing w:val="-5"/>
              </w:rPr>
              <w:t>金</w:t>
            </w:r>
            <w:r>
              <w:rPr>
                <w:spacing w:val="78"/>
              </w:rPr>
              <w:t xml:space="preserve"> </w:t>
            </w:r>
            <w:r>
              <w:rPr>
                <w:spacing w:val="-5"/>
              </w:rPr>
              <w:t>额</w:t>
            </w:r>
          </w:p>
        </w:tc>
        <w:tc>
          <w:tcPr>
            <w:tcW w:w="2447" w:type="dxa"/>
            <w:vMerge w:val="restart"/>
            <w:tcBorders>
              <w:bottom w:val="nil"/>
            </w:tcBorders>
            <w:vAlign w:val="top"/>
          </w:tcPr>
          <w:p w14:paraId="13F8A7FC">
            <w:pPr>
              <w:spacing w:line="478" w:lineRule="auto"/>
              <w:rPr>
                <w:rFonts w:ascii="Arial"/>
                <w:sz w:val="21"/>
              </w:rPr>
            </w:pPr>
          </w:p>
          <w:p w14:paraId="7E014A04">
            <w:pPr>
              <w:pStyle w:val="6"/>
              <w:spacing w:before="58" w:line="220" w:lineRule="auto"/>
              <w:ind w:left="1058"/>
            </w:pPr>
            <w:r>
              <w:rPr>
                <w:spacing w:val="-5"/>
              </w:rPr>
              <w:t>项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目</w:t>
            </w:r>
          </w:p>
        </w:tc>
        <w:tc>
          <w:tcPr>
            <w:tcW w:w="1143" w:type="dxa"/>
            <w:vMerge w:val="restart"/>
            <w:tcBorders>
              <w:bottom w:val="nil"/>
            </w:tcBorders>
            <w:vAlign w:val="top"/>
          </w:tcPr>
          <w:p w14:paraId="4287BEF6">
            <w:pPr>
              <w:spacing w:line="477" w:lineRule="auto"/>
              <w:rPr>
                <w:rFonts w:ascii="Arial"/>
                <w:sz w:val="21"/>
              </w:rPr>
            </w:pPr>
          </w:p>
          <w:p w14:paraId="363B708D">
            <w:pPr>
              <w:pStyle w:val="6"/>
              <w:spacing w:before="59" w:line="221" w:lineRule="auto"/>
              <w:ind w:left="404"/>
            </w:pPr>
            <w:r>
              <w:rPr>
                <w:spacing w:val="-4"/>
              </w:rPr>
              <w:t>合计</w:t>
            </w:r>
          </w:p>
        </w:tc>
        <w:tc>
          <w:tcPr>
            <w:tcW w:w="3586" w:type="dxa"/>
            <w:gridSpan w:val="3"/>
            <w:vAlign w:val="top"/>
          </w:tcPr>
          <w:p w14:paraId="3FD4076E">
            <w:pPr>
              <w:pStyle w:val="6"/>
              <w:spacing w:before="67" w:line="219" w:lineRule="auto"/>
              <w:ind w:left="1289"/>
            </w:pPr>
            <w:r>
              <w:rPr>
                <w:spacing w:val="-8"/>
              </w:rPr>
              <w:t>一般公共预算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612E0379">
            <w:pPr>
              <w:spacing w:line="322" w:lineRule="auto"/>
              <w:rPr>
                <w:rFonts w:ascii="Arial"/>
                <w:sz w:val="21"/>
              </w:rPr>
            </w:pPr>
          </w:p>
          <w:p w14:paraId="32235828">
            <w:pPr>
              <w:pStyle w:val="6"/>
              <w:spacing w:before="59" w:line="310" w:lineRule="auto"/>
              <w:ind w:left="225" w:right="119" w:hanging="87"/>
            </w:pPr>
            <w:r>
              <w:rPr>
                <w:spacing w:val="-8"/>
              </w:rPr>
              <w:t>政府性</w:t>
            </w:r>
            <w:r>
              <w:t xml:space="preserve"> </w:t>
            </w:r>
            <w:r>
              <w:rPr>
                <w:spacing w:val="-4"/>
              </w:rPr>
              <w:t>基金</w:t>
            </w:r>
          </w:p>
        </w:tc>
        <w:tc>
          <w:tcPr>
            <w:tcW w:w="705" w:type="dxa"/>
            <w:vMerge w:val="restart"/>
            <w:tcBorders>
              <w:bottom w:val="nil"/>
            </w:tcBorders>
            <w:vAlign w:val="top"/>
          </w:tcPr>
          <w:p w14:paraId="249E301F">
            <w:pPr>
              <w:pStyle w:val="6"/>
              <w:spacing w:before="70" w:line="303" w:lineRule="auto"/>
              <w:ind w:left="189" w:right="168" w:firstLine="16"/>
              <w:jc w:val="both"/>
            </w:pPr>
            <w:r>
              <w:rPr>
                <w:spacing w:val="-18"/>
              </w:rPr>
              <w:t>国有</w:t>
            </w:r>
            <w:r>
              <w:t xml:space="preserve"> </w:t>
            </w:r>
            <w:r>
              <w:rPr>
                <w:spacing w:val="-10"/>
              </w:rPr>
              <w:t>资本</w:t>
            </w:r>
            <w:r>
              <w:t xml:space="preserve"> </w:t>
            </w:r>
            <w:r>
              <w:rPr>
                <w:spacing w:val="-10"/>
              </w:rPr>
              <w:t>经营</w:t>
            </w:r>
            <w:r>
              <w:t xml:space="preserve"> </w:t>
            </w:r>
            <w:r>
              <w:rPr>
                <w:spacing w:val="-10"/>
              </w:rPr>
              <w:t>预算</w:t>
            </w: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 w14:paraId="7EEBDBD2">
            <w:pPr>
              <w:pStyle w:val="6"/>
              <w:spacing w:before="227" w:line="220" w:lineRule="auto"/>
              <w:ind w:left="119"/>
            </w:pPr>
            <w:r>
              <w:rPr>
                <w:spacing w:val="-7"/>
              </w:rPr>
              <w:t>财政专户</w:t>
            </w:r>
          </w:p>
          <w:p w14:paraId="66B249D7">
            <w:pPr>
              <w:pStyle w:val="6"/>
              <w:spacing w:before="97" w:line="219" w:lineRule="auto"/>
              <w:ind w:left="123"/>
            </w:pPr>
            <w:r>
              <w:rPr>
                <w:spacing w:val="-8"/>
              </w:rPr>
              <w:t>管理资金</w:t>
            </w:r>
          </w:p>
          <w:p w14:paraId="2F4F8365">
            <w:pPr>
              <w:pStyle w:val="6"/>
              <w:spacing w:before="98" w:line="219" w:lineRule="auto"/>
              <w:ind w:left="295"/>
            </w:pPr>
            <w:r>
              <w:rPr>
                <w:spacing w:val="-7"/>
              </w:rPr>
              <w:t>收入</w:t>
            </w: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75D2A633">
            <w:pPr>
              <w:spacing w:line="322" w:lineRule="auto"/>
              <w:rPr>
                <w:rFonts w:ascii="Arial"/>
                <w:sz w:val="21"/>
              </w:rPr>
            </w:pPr>
          </w:p>
          <w:p w14:paraId="1573D732">
            <w:pPr>
              <w:pStyle w:val="6"/>
              <w:spacing w:before="59" w:line="310" w:lineRule="auto"/>
              <w:ind w:left="305" w:right="114" w:hanging="170"/>
            </w:pPr>
            <w:r>
              <w:rPr>
                <w:spacing w:val="-9"/>
              </w:rPr>
              <w:t>单位资</w:t>
            </w:r>
            <w:r>
              <w:t xml:space="preserve"> 金</w:t>
            </w:r>
          </w:p>
        </w:tc>
      </w:tr>
      <w:tr w14:paraId="405E1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291" w:type="dxa"/>
            <w:vMerge w:val="continue"/>
            <w:tcBorders>
              <w:top w:val="nil"/>
            </w:tcBorders>
            <w:vAlign w:val="top"/>
          </w:tcPr>
          <w:p w14:paraId="1411F0EA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Merge w:val="continue"/>
            <w:tcBorders>
              <w:top w:val="nil"/>
            </w:tcBorders>
            <w:vAlign w:val="top"/>
          </w:tcPr>
          <w:p w14:paraId="341C1C32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Merge w:val="continue"/>
            <w:tcBorders>
              <w:top w:val="nil"/>
            </w:tcBorders>
            <w:vAlign w:val="top"/>
          </w:tcPr>
          <w:p w14:paraId="291236D3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</w:tcBorders>
            <w:vAlign w:val="top"/>
          </w:tcPr>
          <w:p w14:paraId="0AC4ADD6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48570432">
            <w:pPr>
              <w:spacing w:line="317" w:lineRule="auto"/>
              <w:rPr>
                <w:rFonts w:ascii="Arial"/>
                <w:sz w:val="21"/>
              </w:rPr>
            </w:pPr>
          </w:p>
          <w:p w14:paraId="34931684">
            <w:pPr>
              <w:pStyle w:val="6"/>
              <w:spacing w:before="59" w:line="221" w:lineRule="auto"/>
              <w:ind w:left="451"/>
            </w:pPr>
            <w:r>
              <w:rPr>
                <w:spacing w:val="-6"/>
              </w:rPr>
              <w:t>小计</w:t>
            </w:r>
          </w:p>
        </w:tc>
        <w:tc>
          <w:tcPr>
            <w:tcW w:w="1143" w:type="dxa"/>
            <w:vAlign w:val="top"/>
          </w:tcPr>
          <w:p w14:paraId="3B6F6859">
            <w:pPr>
              <w:pStyle w:val="6"/>
              <w:spacing w:before="221" w:line="307" w:lineRule="auto"/>
              <w:ind w:left="406" w:right="131" w:hanging="257"/>
            </w:pPr>
            <w:r>
              <w:rPr>
                <w:spacing w:val="-9"/>
              </w:rPr>
              <w:t>其中：财政</w:t>
            </w:r>
            <w:r>
              <w:t xml:space="preserve"> </w:t>
            </w:r>
            <w:r>
              <w:rPr>
                <w:spacing w:val="-5"/>
              </w:rPr>
              <w:t>拨款</w:t>
            </w:r>
          </w:p>
        </w:tc>
        <w:tc>
          <w:tcPr>
            <w:tcW w:w="1301" w:type="dxa"/>
            <w:vAlign w:val="top"/>
          </w:tcPr>
          <w:p w14:paraId="171B8503">
            <w:pPr>
              <w:pStyle w:val="6"/>
              <w:spacing w:before="66" w:line="220" w:lineRule="auto"/>
              <w:ind w:left="144"/>
            </w:pPr>
            <w:r>
              <w:rPr>
                <w:spacing w:val="-8"/>
              </w:rPr>
              <w:t>其中：上级专</w:t>
            </w:r>
          </w:p>
          <w:p w14:paraId="31FD9D71">
            <w:pPr>
              <w:pStyle w:val="6"/>
              <w:spacing w:before="97" w:line="219" w:lineRule="auto"/>
              <w:ind w:left="146"/>
            </w:pPr>
            <w:r>
              <w:rPr>
                <w:spacing w:val="-8"/>
              </w:rPr>
              <w:t>项转移支付安</w:t>
            </w:r>
          </w:p>
          <w:p w14:paraId="3CE989F1">
            <w:pPr>
              <w:pStyle w:val="6"/>
              <w:spacing w:before="98" w:line="220" w:lineRule="auto"/>
              <w:ind w:left="400"/>
            </w:pPr>
            <w:r>
              <w:rPr>
                <w:spacing w:val="-6"/>
              </w:rPr>
              <w:t>排支出</w:t>
            </w: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58DB5097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Merge w:val="continue"/>
            <w:tcBorders>
              <w:top w:val="nil"/>
            </w:tcBorders>
            <w:vAlign w:val="top"/>
          </w:tcPr>
          <w:p w14:paraId="59F2330C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 w14:paraId="2F22B6F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099DBEF2">
            <w:pPr>
              <w:rPr>
                <w:rFonts w:ascii="Arial"/>
                <w:sz w:val="21"/>
              </w:rPr>
            </w:pPr>
          </w:p>
        </w:tc>
      </w:tr>
      <w:tr w14:paraId="170AD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91" w:type="dxa"/>
            <w:vAlign w:val="top"/>
          </w:tcPr>
          <w:p w14:paraId="61F20994">
            <w:pPr>
              <w:pStyle w:val="6"/>
              <w:spacing w:before="96" w:line="219" w:lineRule="auto"/>
              <w:ind w:left="121"/>
            </w:pPr>
            <w:r>
              <w:rPr>
                <w:spacing w:val="-8"/>
              </w:rPr>
              <w:t>收入合计</w:t>
            </w:r>
          </w:p>
        </w:tc>
        <w:tc>
          <w:tcPr>
            <w:tcW w:w="1141" w:type="dxa"/>
            <w:vAlign w:val="top"/>
          </w:tcPr>
          <w:p w14:paraId="7D62FE42">
            <w:pPr>
              <w:pStyle w:val="6"/>
              <w:spacing w:before="124" w:line="183" w:lineRule="auto"/>
              <w:ind w:left="439"/>
            </w:pPr>
            <w:r>
              <w:rPr>
                <w:spacing w:val="-4"/>
              </w:rPr>
              <w:t>2259.54</w:t>
            </w:r>
          </w:p>
        </w:tc>
        <w:tc>
          <w:tcPr>
            <w:tcW w:w="2447" w:type="dxa"/>
            <w:vAlign w:val="top"/>
          </w:tcPr>
          <w:p w14:paraId="38EDDB21">
            <w:pPr>
              <w:pStyle w:val="6"/>
              <w:spacing w:before="95" w:line="220" w:lineRule="auto"/>
              <w:ind w:left="113"/>
            </w:pPr>
            <w:r>
              <w:rPr>
                <w:spacing w:val="-7"/>
              </w:rPr>
              <w:t>支出合计</w:t>
            </w:r>
          </w:p>
        </w:tc>
        <w:tc>
          <w:tcPr>
            <w:tcW w:w="1143" w:type="dxa"/>
            <w:vAlign w:val="top"/>
          </w:tcPr>
          <w:p w14:paraId="536ECCC8">
            <w:pPr>
              <w:pStyle w:val="6"/>
              <w:spacing w:before="124" w:line="183" w:lineRule="auto"/>
              <w:ind w:left="441"/>
            </w:pPr>
            <w:r>
              <w:rPr>
                <w:spacing w:val="-4"/>
              </w:rPr>
              <w:t>2259.54</w:t>
            </w:r>
          </w:p>
        </w:tc>
        <w:tc>
          <w:tcPr>
            <w:tcW w:w="1142" w:type="dxa"/>
            <w:vAlign w:val="top"/>
          </w:tcPr>
          <w:p w14:paraId="6C203B68">
            <w:pPr>
              <w:pStyle w:val="6"/>
              <w:spacing w:before="124" w:line="183" w:lineRule="auto"/>
              <w:ind w:left="443"/>
            </w:pPr>
            <w:r>
              <w:rPr>
                <w:spacing w:val="-5"/>
              </w:rPr>
              <w:t>2259.54</w:t>
            </w:r>
          </w:p>
        </w:tc>
        <w:tc>
          <w:tcPr>
            <w:tcW w:w="1143" w:type="dxa"/>
            <w:vAlign w:val="top"/>
          </w:tcPr>
          <w:p w14:paraId="57684ED1">
            <w:pPr>
              <w:pStyle w:val="6"/>
              <w:spacing w:before="124" w:line="183" w:lineRule="auto"/>
              <w:ind w:left="444"/>
            </w:pPr>
            <w:r>
              <w:rPr>
                <w:spacing w:val="-4"/>
              </w:rPr>
              <w:t>2259.54</w:t>
            </w:r>
          </w:p>
        </w:tc>
        <w:tc>
          <w:tcPr>
            <w:tcW w:w="1301" w:type="dxa"/>
            <w:vAlign w:val="top"/>
          </w:tcPr>
          <w:p w14:paraId="699EFF0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0AA9841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46432E11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A7D86B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0D6C1A05">
            <w:pPr>
              <w:rPr>
                <w:rFonts w:ascii="Arial"/>
                <w:sz w:val="21"/>
              </w:rPr>
            </w:pPr>
          </w:p>
        </w:tc>
      </w:tr>
      <w:tr w14:paraId="044ED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91" w:type="dxa"/>
            <w:vAlign w:val="top"/>
          </w:tcPr>
          <w:p w14:paraId="5AEE86A8">
            <w:pPr>
              <w:pStyle w:val="6"/>
              <w:spacing w:before="95" w:line="219" w:lineRule="auto"/>
              <w:ind w:left="117"/>
            </w:pPr>
            <w:r>
              <w:rPr>
                <w:spacing w:val="-8"/>
              </w:rPr>
              <w:t>一、本年收入</w:t>
            </w:r>
          </w:p>
        </w:tc>
        <w:tc>
          <w:tcPr>
            <w:tcW w:w="1141" w:type="dxa"/>
            <w:vAlign w:val="top"/>
          </w:tcPr>
          <w:p w14:paraId="078D2206">
            <w:pPr>
              <w:pStyle w:val="6"/>
              <w:spacing w:before="124" w:line="183" w:lineRule="auto"/>
              <w:ind w:left="439"/>
            </w:pPr>
            <w:r>
              <w:rPr>
                <w:spacing w:val="-4"/>
              </w:rPr>
              <w:t>2259.54</w:t>
            </w:r>
          </w:p>
        </w:tc>
        <w:tc>
          <w:tcPr>
            <w:tcW w:w="2447" w:type="dxa"/>
            <w:vAlign w:val="top"/>
          </w:tcPr>
          <w:p w14:paraId="269DDB48">
            <w:pPr>
              <w:pStyle w:val="6"/>
              <w:spacing w:before="95" w:line="219" w:lineRule="auto"/>
              <w:ind w:left="115"/>
            </w:pPr>
            <w:r>
              <w:rPr>
                <w:spacing w:val="-8"/>
              </w:rPr>
              <w:t>一、本年支出</w:t>
            </w:r>
          </w:p>
        </w:tc>
        <w:tc>
          <w:tcPr>
            <w:tcW w:w="1143" w:type="dxa"/>
            <w:vAlign w:val="top"/>
          </w:tcPr>
          <w:p w14:paraId="2EE9DAA0">
            <w:pPr>
              <w:pStyle w:val="6"/>
              <w:spacing w:before="124" w:line="183" w:lineRule="auto"/>
              <w:ind w:left="441"/>
            </w:pPr>
            <w:r>
              <w:rPr>
                <w:spacing w:val="-4"/>
              </w:rPr>
              <w:t>2259.54</w:t>
            </w:r>
          </w:p>
        </w:tc>
        <w:tc>
          <w:tcPr>
            <w:tcW w:w="1142" w:type="dxa"/>
            <w:vAlign w:val="top"/>
          </w:tcPr>
          <w:p w14:paraId="1A57FED5">
            <w:pPr>
              <w:pStyle w:val="6"/>
              <w:spacing w:before="124" w:line="183" w:lineRule="auto"/>
              <w:ind w:left="443"/>
            </w:pPr>
            <w:r>
              <w:rPr>
                <w:spacing w:val="-5"/>
              </w:rPr>
              <w:t>2259.54</w:t>
            </w:r>
          </w:p>
        </w:tc>
        <w:tc>
          <w:tcPr>
            <w:tcW w:w="1143" w:type="dxa"/>
            <w:vAlign w:val="top"/>
          </w:tcPr>
          <w:p w14:paraId="1456A7B3">
            <w:pPr>
              <w:pStyle w:val="6"/>
              <w:spacing w:before="124" w:line="183" w:lineRule="auto"/>
              <w:ind w:left="444"/>
            </w:pPr>
            <w:r>
              <w:rPr>
                <w:spacing w:val="-4"/>
              </w:rPr>
              <w:t>2259.54</w:t>
            </w:r>
          </w:p>
        </w:tc>
        <w:tc>
          <w:tcPr>
            <w:tcW w:w="1301" w:type="dxa"/>
            <w:vAlign w:val="top"/>
          </w:tcPr>
          <w:p w14:paraId="3ABFE92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85C1EA4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4EFD38CF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04D2BC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05A0CDF8">
            <w:pPr>
              <w:rPr>
                <w:rFonts w:ascii="Arial"/>
                <w:sz w:val="21"/>
              </w:rPr>
            </w:pPr>
          </w:p>
        </w:tc>
      </w:tr>
      <w:tr w14:paraId="07EBB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91" w:type="dxa"/>
            <w:vAlign w:val="top"/>
          </w:tcPr>
          <w:p w14:paraId="6A8904A9">
            <w:pPr>
              <w:pStyle w:val="6"/>
              <w:spacing w:before="96" w:line="219" w:lineRule="auto"/>
              <w:ind w:left="124"/>
            </w:pPr>
            <w:r>
              <w:rPr>
                <w:spacing w:val="-9"/>
              </w:rPr>
              <w:t>（一）一般公共预算拨款</w:t>
            </w:r>
          </w:p>
        </w:tc>
        <w:tc>
          <w:tcPr>
            <w:tcW w:w="1141" w:type="dxa"/>
            <w:vAlign w:val="top"/>
          </w:tcPr>
          <w:p w14:paraId="4205B0E4">
            <w:pPr>
              <w:pStyle w:val="6"/>
              <w:spacing w:before="124" w:line="183" w:lineRule="auto"/>
              <w:ind w:left="439"/>
            </w:pPr>
            <w:r>
              <w:rPr>
                <w:spacing w:val="-4"/>
              </w:rPr>
              <w:t>2259.54</w:t>
            </w:r>
          </w:p>
        </w:tc>
        <w:tc>
          <w:tcPr>
            <w:tcW w:w="2447" w:type="dxa"/>
            <w:vAlign w:val="top"/>
          </w:tcPr>
          <w:p w14:paraId="59DA7EFF">
            <w:pPr>
              <w:pStyle w:val="6"/>
              <w:spacing w:before="96" w:line="219" w:lineRule="auto"/>
              <w:ind w:left="122"/>
            </w:pPr>
            <w:r>
              <w:rPr>
                <w:spacing w:val="-9"/>
              </w:rPr>
              <w:t>（一）一般公共服务支出</w:t>
            </w:r>
          </w:p>
        </w:tc>
        <w:tc>
          <w:tcPr>
            <w:tcW w:w="1143" w:type="dxa"/>
            <w:vAlign w:val="top"/>
          </w:tcPr>
          <w:p w14:paraId="2D2425D5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68179141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6A0DACC6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20EB94B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4F96BC8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61677DC7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67805A9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5DD09A1D">
            <w:pPr>
              <w:rPr>
                <w:rFonts w:ascii="Arial"/>
                <w:sz w:val="21"/>
              </w:rPr>
            </w:pPr>
          </w:p>
        </w:tc>
      </w:tr>
      <w:tr w14:paraId="23B95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91" w:type="dxa"/>
            <w:vAlign w:val="top"/>
          </w:tcPr>
          <w:p w14:paraId="6E5601DD">
            <w:pPr>
              <w:pStyle w:val="6"/>
              <w:spacing w:before="96" w:line="219" w:lineRule="auto"/>
              <w:ind w:left="629"/>
            </w:pPr>
            <w:r>
              <w:rPr>
                <w:spacing w:val="-8"/>
              </w:rPr>
              <w:t>其中：财政拨款</w:t>
            </w:r>
          </w:p>
        </w:tc>
        <w:tc>
          <w:tcPr>
            <w:tcW w:w="1141" w:type="dxa"/>
            <w:vAlign w:val="top"/>
          </w:tcPr>
          <w:p w14:paraId="2FD790F8">
            <w:pPr>
              <w:pStyle w:val="6"/>
              <w:spacing w:before="124" w:line="183" w:lineRule="auto"/>
              <w:ind w:left="439"/>
            </w:pPr>
            <w:r>
              <w:rPr>
                <w:spacing w:val="-4"/>
              </w:rPr>
              <w:t>2259.54</w:t>
            </w:r>
          </w:p>
        </w:tc>
        <w:tc>
          <w:tcPr>
            <w:tcW w:w="2447" w:type="dxa"/>
            <w:vAlign w:val="top"/>
          </w:tcPr>
          <w:p w14:paraId="13F1877D">
            <w:pPr>
              <w:pStyle w:val="6"/>
              <w:spacing w:before="96" w:line="220" w:lineRule="auto"/>
              <w:ind w:left="122"/>
            </w:pPr>
            <w:r>
              <w:rPr>
                <w:spacing w:val="-9"/>
              </w:rPr>
              <w:t>（二）外交支出</w:t>
            </w:r>
          </w:p>
        </w:tc>
        <w:tc>
          <w:tcPr>
            <w:tcW w:w="1143" w:type="dxa"/>
            <w:vAlign w:val="top"/>
          </w:tcPr>
          <w:p w14:paraId="16C091C5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342D4F69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7314C31B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0C4B80E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F4EC1C2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10C0C1F1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6B3FC77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7493CCE7">
            <w:pPr>
              <w:rPr>
                <w:rFonts w:ascii="Arial"/>
                <w:sz w:val="21"/>
              </w:rPr>
            </w:pPr>
          </w:p>
        </w:tc>
      </w:tr>
      <w:tr w14:paraId="13A72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91" w:type="dxa"/>
            <w:vAlign w:val="top"/>
          </w:tcPr>
          <w:p w14:paraId="4905CA21">
            <w:pPr>
              <w:pStyle w:val="6"/>
              <w:spacing w:before="96" w:line="219" w:lineRule="auto"/>
              <w:ind w:left="124"/>
            </w:pPr>
            <w:r>
              <w:rPr>
                <w:spacing w:val="-9"/>
              </w:rPr>
              <w:t>（二）政府性基金预算拨款</w:t>
            </w:r>
          </w:p>
        </w:tc>
        <w:tc>
          <w:tcPr>
            <w:tcW w:w="1141" w:type="dxa"/>
            <w:vAlign w:val="top"/>
          </w:tcPr>
          <w:p w14:paraId="37806ACE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51CC66E8">
            <w:pPr>
              <w:pStyle w:val="6"/>
              <w:spacing w:before="96" w:line="220" w:lineRule="auto"/>
              <w:ind w:left="122"/>
            </w:pPr>
            <w:r>
              <w:rPr>
                <w:spacing w:val="-9"/>
              </w:rPr>
              <w:t>（三）国防支出</w:t>
            </w:r>
          </w:p>
        </w:tc>
        <w:tc>
          <w:tcPr>
            <w:tcW w:w="1143" w:type="dxa"/>
            <w:vAlign w:val="top"/>
          </w:tcPr>
          <w:p w14:paraId="1A3C315E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0EC99C56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5C784EF0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3E05D57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F528D52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1327647D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AE3FD0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247EC6DB">
            <w:pPr>
              <w:rPr>
                <w:rFonts w:ascii="Arial"/>
                <w:sz w:val="21"/>
              </w:rPr>
            </w:pPr>
          </w:p>
        </w:tc>
      </w:tr>
      <w:tr w14:paraId="650B7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91" w:type="dxa"/>
            <w:vAlign w:val="top"/>
          </w:tcPr>
          <w:p w14:paraId="5C4244DE">
            <w:pPr>
              <w:pStyle w:val="6"/>
              <w:spacing w:before="68" w:line="282" w:lineRule="auto"/>
              <w:ind w:left="115" w:right="116" w:firstLine="9"/>
            </w:pPr>
            <w:r>
              <w:rPr>
                <w:spacing w:val="-10"/>
              </w:rPr>
              <w:t>（三）国有资本经营预算拨</w:t>
            </w:r>
            <w:r>
              <w:rPr>
                <w:spacing w:val="3"/>
              </w:rPr>
              <w:t xml:space="preserve"> </w:t>
            </w:r>
            <w:r>
              <w:t>款</w:t>
            </w:r>
          </w:p>
        </w:tc>
        <w:tc>
          <w:tcPr>
            <w:tcW w:w="1141" w:type="dxa"/>
            <w:vAlign w:val="top"/>
          </w:tcPr>
          <w:p w14:paraId="56A20064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289A8CF1">
            <w:pPr>
              <w:pStyle w:val="6"/>
              <w:spacing w:before="224" w:line="219" w:lineRule="auto"/>
              <w:ind w:left="122"/>
            </w:pPr>
            <w:r>
              <w:rPr>
                <w:spacing w:val="-9"/>
              </w:rPr>
              <w:t>（四）公共安全支出</w:t>
            </w:r>
          </w:p>
        </w:tc>
        <w:tc>
          <w:tcPr>
            <w:tcW w:w="1143" w:type="dxa"/>
            <w:vAlign w:val="top"/>
          </w:tcPr>
          <w:p w14:paraId="3D80A378">
            <w:pPr>
              <w:pStyle w:val="6"/>
              <w:spacing w:before="251" w:line="184" w:lineRule="auto"/>
              <w:ind w:left="453"/>
            </w:pPr>
            <w:r>
              <w:rPr>
                <w:spacing w:val="-6"/>
              </w:rPr>
              <w:t>1785.20</w:t>
            </w:r>
          </w:p>
        </w:tc>
        <w:tc>
          <w:tcPr>
            <w:tcW w:w="1142" w:type="dxa"/>
            <w:vAlign w:val="top"/>
          </w:tcPr>
          <w:p w14:paraId="1237B3BE">
            <w:pPr>
              <w:pStyle w:val="6"/>
              <w:spacing w:before="251" w:line="184" w:lineRule="auto"/>
              <w:ind w:left="454"/>
            </w:pPr>
            <w:r>
              <w:rPr>
                <w:spacing w:val="-6"/>
              </w:rPr>
              <w:t>1785.20</w:t>
            </w:r>
          </w:p>
        </w:tc>
        <w:tc>
          <w:tcPr>
            <w:tcW w:w="1143" w:type="dxa"/>
            <w:vAlign w:val="top"/>
          </w:tcPr>
          <w:p w14:paraId="69101762">
            <w:pPr>
              <w:pStyle w:val="6"/>
              <w:spacing w:before="251" w:line="184" w:lineRule="auto"/>
              <w:ind w:left="455"/>
            </w:pPr>
            <w:r>
              <w:rPr>
                <w:spacing w:val="-6"/>
              </w:rPr>
              <w:t>1785.20</w:t>
            </w:r>
          </w:p>
        </w:tc>
        <w:tc>
          <w:tcPr>
            <w:tcW w:w="1301" w:type="dxa"/>
            <w:vAlign w:val="top"/>
          </w:tcPr>
          <w:p w14:paraId="0C76FCC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61430DCE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756BFCB8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7E2F03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3AAB6912">
            <w:pPr>
              <w:rPr>
                <w:rFonts w:ascii="Arial"/>
                <w:sz w:val="21"/>
              </w:rPr>
            </w:pPr>
          </w:p>
        </w:tc>
      </w:tr>
      <w:tr w14:paraId="0D64E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91" w:type="dxa"/>
            <w:vAlign w:val="top"/>
          </w:tcPr>
          <w:p w14:paraId="142FB24F">
            <w:pPr>
              <w:pStyle w:val="6"/>
              <w:spacing w:before="68" w:line="282" w:lineRule="auto"/>
              <w:ind w:left="114" w:right="116" w:firstLine="10"/>
            </w:pPr>
            <w:r>
              <w:rPr>
                <w:spacing w:val="-10"/>
              </w:rPr>
              <w:t>（四）财政专户管理资金收</w:t>
            </w:r>
            <w:r>
              <w:rPr>
                <w:spacing w:val="3"/>
              </w:rPr>
              <w:t xml:space="preserve"> </w:t>
            </w:r>
            <w:r>
              <w:t>入</w:t>
            </w:r>
          </w:p>
        </w:tc>
        <w:tc>
          <w:tcPr>
            <w:tcW w:w="1141" w:type="dxa"/>
            <w:vAlign w:val="top"/>
          </w:tcPr>
          <w:p w14:paraId="57B03226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325FE542">
            <w:pPr>
              <w:pStyle w:val="6"/>
              <w:spacing w:before="224" w:line="219" w:lineRule="auto"/>
              <w:ind w:left="122"/>
            </w:pPr>
            <w:r>
              <w:rPr>
                <w:spacing w:val="-9"/>
              </w:rPr>
              <w:t>（五）教育支出</w:t>
            </w:r>
          </w:p>
        </w:tc>
        <w:tc>
          <w:tcPr>
            <w:tcW w:w="1143" w:type="dxa"/>
            <w:vAlign w:val="top"/>
          </w:tcPr>
          <w:p w14:paraId="6986F374">
            <w:pPr>
              <w:pStyle w:val="6"/>
              <w:spacing w:before="253" w:line="183" w:lineRule="auto"/>
              <w:ind w:left="700"/>
            </w:pPr>
            <w:r>
              <w:rPr>
                <w:spacing w:val="-4"/>
              </w:rPr>
              <w:t>5.43</w:t>
            </w:r>
          </w:p>
        </w:tc>
        <w:tc>
          <w:tcPr>
            <w:tcW w:w="1142" w:type="dxa"/>
            <w:vAlign w:val="top"/>
          </w:tcPr>
          <w:p w14:paraId="195545A2">
            <w:pPr>
              <w:pStyle w:val="6"/>
              <w:spacing w:before="253" w:line="183" w:lineRule="auto"/>
              <w:ind w:left="702"/>
            </w:pPr>
            <w:r>
              <w:rPr>
                <w:spacing w:val="-4"/>
              </w:rPr>
              <w:t>5.43</w:t>
            </w:r>
          </w:p>
        </w:tc>
        <w:tc>
          <w:tcPr>
            <w:tcW w:w="1143" w:type="dxa"/>
            <w:vAlign w:val="top"/>
          </w:tcPr>
          <w:p w14:paraId="0BC7C411">
            <w:pPr>
              <w:pStyle w:val="6"/>
              <w:spacing w:before="253" w:line="183" w:lineRule="auto"/>
              <w:ind w:left="702"/>
            </w:pPr>
            <w:r>
              <w:rPr>
                <w:spacing w:val="-4"/>
              </w:rPr>
              <w:t>5.43</w:t>
            </w:r>
          </w:p>
        </w:tc>
        <w:tc>
          <w:tcPr>
            <w:tcW w:w="1301" w:type="dxa"/>
            <w:vAlign w:val="top"/>
          </w:tcPr>
          <w:p w14:paraId="19CBED8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7B3D502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7329BBF5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6C819E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525C6FC5">
            <w:pPr>
              <w:rPr>
                <w:rFonts w:ascii="Arial"/>
                <w:sz w:val="21"/>
              </w:rPr>
            </w:pPr>
          </w:p>
        </w:tc>
      </w:tr>
      <w:tr w14:paraId="7A823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91" w:type="dxa"/>
            <w:vAlign w:val="top"/>
          </w:tcPr>
          <w:p w14:paraId="246335C7">
            <w:pPr>
              <w:pStyle w:val="6"/>
              <w:spacing w:before="98" w:line="220" w:lineRule="auto"/>
              <w:ind w:left="124"/>
            </w:pPr>
            <w:r>
              <w:rPr>
                <w:spacing w:val="-9"/>
              </w:rPr>
              <w:t>（五）单位资金</w:t>
            </w:r>
          </w:p>
        </w:tc>
        <w:tc>
          <w:tcPr>
            <w:tcW w:w="1141" w:type="dxa"/>
            <w:vAlign w:val="top"/>
          </w:tcPr>
          <w:p w14:paraId="78BA1E48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2AB95D37">
            <w:pPr>
              <w:pStyle w:val="6"/>
              <w:spacing w:before="97" w:line="219" w:lineRule="auto"/>
              <w:ind w:left="122"/>
            </w:pPr>
            <w:r>
              <w:rPr>
                <w:spacing w:val="-9"/>
              </w:rPr>
              <w:t>（六）科学技术支出</w:t>
            </w:r>
          </w:p>
        </w:tc>
        <w:tc>
          <w:tcPr>
            <w:tcW w:w="1143" w:type="dxa"/>
            <w:vAlign w:val="top"/>
          </w:tcPr>
          <w:p w14:paraId="719D21C4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0216D2A2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5C36F456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1A0C954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72C126B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46EA07CC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5C741B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36C558B2">
            <w:pPr>
              <w:rPr>
                <w:rFonts w:ascii="Arial"/>
                <w:sz w:val="21"/>
              </w:rPr>
            </w:pPr>
          </w:p>
        </w:tc>
      </w:tr>
      <w:tr w14:paraId="741D4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91" w:type="dxa"/>
            <w:vAlign w:val="top"/>
          </w:tcPr>
          <w:p w14:paraId="4077270C">
            <w:pPr>
              <w:pStyle w:val="6"/>
              <w:spacing w:before="225" w:line="219" w:lineRule="auto"/>
              <w:ind w:left="117"/>
            </w:pPr>
            <w:r>
              <w:rPr>
                <w:spacing w:val="-8"/>
              </w:rPr>
              <w:t>二、上年结转</w:t>
            </w:r>
          </w:p>
        </w:tc>
        <w:tc>
          <w:tcPr>
            <w:tcW w:w="1141" w:type="dxa"/>
            <w:vAlign w:val="top"/>
          </w:tcPr>
          <w:p w14:paraId="126608D2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4A5CDF8F">
            <w:pPr>
              <w:pStyle w:val="6"/>
              <w:spacing w:before="70" w:line="281" w:lineRule="auto"/>
              <w:ind w:left="127" w:right="104" w:hanging="5"/>
            </w:pPr>
            <w:r>
              <w:rPr>
                <w:spacing w:val="-10"/>
              </w:rPr>
              <w:t>（七）文化体育旅游与传媒支</w:t>
            </w:r>
            <w:r>
              <w:rPr>
                <w:spacing w:val="4"/>
              </w:rPr>
              <w:t xml:space="preserve"> </w:t>
            </w:r>
            <w:r>
              <w:t>出</w:t>
            </w:r>
          </w:p>
        </w:tc>
        <w:tc>
          <w:tcPr>
            <w:tcW w:w="1143" w:type="dxa"/>
            <w:vAlign w:val="top"/>
          </w:tcPr>
          <w:p w14:paraId="2CF21252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7965FA87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0BAD56ED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5D2D9B7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E30841C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4B88B2A3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7267D2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6B9A2AF5">
            <w:pPr>
              <w:rPr>
                <w:rFonts w:ascii="Arial"/>
                <w:sz w:val="21"/>
              </w:rPr>
            </w:pPr>
          </w:p>
        </w:tc>
      </w:tr>
      <w:tr w14:paraId="2AD13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91" w:type="dxa"/>
            <w:vAlign w:val="top"/>
          </w:tcPr>
          <w:p w14:paraId="6CD51C96">
            <w:pPr>
              <w:pStyle w:val="6"/>
              <w:spacing w:before="99" w:line="219" w:lineRule="auto"/>
              <w:ind w:left="124"/>
            </w:pPr>
            <w:r>
              <w:rPr>
                <w:spacing w:val="-9"/>
              </w:rPr>
              <w:t>（一）一般公共预算拨款</w:t>
            </w:r>
          </w:p>
        </w:tc>
        <w:tc>
          <w:tcPr>
            <w:tcW w:w="1141" w:type="dxa"/>
            <w:vAlign w:val="top"/>
          </w:tcPr>
          <w:p w14:paraId="27F18CC0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49AEEBC2">
            <w:pPr>
              <w:pStyle w:val="6"/>
              <w:spacing w:before="98" w:line="219" w:lineRule="auto"/>
              <w:ind w:left="122"/>
            </w:pPr>
            <w:r>
              <w:rPr>
                <w:spacing w:val="-9"/>
              </w:rPr>
              <w:t>（八）社会保障和就业支出</w:t>
            </w:r>
          </w:p>
        </w:tc>
        <w:tc>
          <w:tcPr>
            <w:tcW w:w="1143" w:type="dxa"/>
            <w:vAlign w:val="top"/>
          </w:tcPr>
          <w:p w14:paraId="6A274565">
            <w:pPr>
              <w:pStyle w:val="6"/>
              <w:spacing w:before="126" w:line="184" w:lineRule="auto"/>
              <w:ind w:left="529"/>
            </w:pPr>
            <w:r>
              <w:rPr>
                <w:spacing w:val="-5"/>
              </w:rPr>
              <w:t>315.36</w:t>
            </w:r>
          </w:p>
        </w:tc>
        <w:tc>
          <w:tcPr>
            <w:tcW w:w="1142" w:type="dxa"/>
            <w:vAlign w:val="top"/>
          </w:tcPr>
          <w:p w14:paraId="4569DF13">
            <w:pPr>
              <w:pStyle w:val="6"/>
              <w:spacing w:before="126" w:line="184" w:lineRule="auto"/>
              <w:ind w:left="529"/>
            </w:pPr>
            <w:r>
              <w:rPr>
                <w:spacing w:val="-5"/>
              </w:rPr>
              <w:t>315.36</w:t>
            </w:r>
          </w:p>
        </w:tc>
        <w:tc>
          <w:tcPr>
            <w:tcW w:w="1143" w:type="dxa"/>
            <w:vAlign w:val="top"/>
          </w:tcPr>
          <w:p w14:paraId="5DD05966">
            <w:pPr>
              <w:pStyle w:val="6"/>
              <w:spacing w:before="126" w:line="184" w:lineRule="auto"/>
              <w:ind w:left="532"/>
            </w:pPr>
            <w:r>
              <w:rPr>
                <w:spacing w:val="-5"/>
              </w:rPr>
              <w:t>315.36</w:t>
            </w:r>
          </w:p>
        </w:tc>
        <w:tc>
          <w:tcPr>
            <w:tcW w:w="1301" w:type="dxa"/>
            <w:vAlign w:val="top"/>
          </w:tcPr>
          <w:p w14:paraId="2E5A037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EBA6EE8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17106F71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ECDC1B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7B1EFD60">
            <w:pPr>
              <w:rPr>
                <w:rFonts w:ascii="Arial"/>
                <w:sz w:val="21"/>
              </w:rPr>
            </w:pPr>
          </w:p>
        </w:tc>
      </w:tr>
      <w:tr w14:paraId="183F3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91" w:type="dxa"/>
            <w:vAlign w:val="top"/>
          </w:tcPr>
          <w:p w14:paraId="3657A01F">
            <w:pPr>
              <w:pStyle w:val="6"/>
              <w:spacing w:before="225" w:line="219" w:lineRule="auto"/>
              <w:ind w:left="124"/>
            </w:pPr>
            <w:r>
              <w:rPr>
                <w:spacing w:val="-9"/>
              </w:rPr>
              <w:t>（二）政府性基金预算拨款</w:t>
            </w:r>
          </w:p>
        </w:tc>
        <w:tc>
          <w:tcPr>
            <w:tcW w:w="1141" w:type="dxa"/>
            <w:vAlign w:val="top"/>
          </w:tcPr>
          <w:p w14:paraId="0D979A98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1F4F8938">
            <w:pPr>
              <w:pStyle w:val="6"/>
              <w:spacing w:before="70" w:line="281" w:lineRule="auto"/>
              <w:ind w:left="127" w:right="104" w:hanging="5"/>
            </w:pPr>
            <w:r>
              <w:rPr>
                <w:spacing w:val="-10"/>
              </w:rPr>
              <w:t>（九）医疗卫生与计划生育支</w:t>
            </w:r>
            <w:r>
              <w:rPr>
                <w:spacing w:val="4"/>
              </w:rPr>
              <w:t xml:space="preserve"> </w:t>
            </w:r>
            <w:r>
              <w:t>出</w:t>
            </w:r>
          </w:p>
        </w:tc>
        <w:tc>
          <w:tcPr>
            <w:tcW w:w="1143" w:type="dxa"/>
            <w:vAlign w:val="top"/>
          </w:tcPr>
          <w:p w14:paraId="06D4B25C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084858F8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03099615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443E541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D83E10F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33442FC9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46BCC2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117FB5CE">
            <w:pPr>
              <w:rPr>
                <w:rFonts w:ascii="Arial"/>
                <w:sz w:val="21"/>
              </w:rPr>
            </w:pPr>
          </w:p>
        </w:tc>
      </w:tr>
      <w:tr w14:paraId="53497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91" w:type="dxa"/>
            <w:vAlign w:val="top"/>
          </w:tcPr>
          <w:p w14:paraId="2B04B6F9">
            <w:pPr>
              <w:pStyle w:val="6"/>
              <w:spacing w:before="99" w:line="219" w:lineRule="auto"/>
              <w:ind w:left="124"/>
            </w:pPr>
            <w:r>
              <w:rPr>
                <w:spacing w:val="-9"/>
              </w:rPr>
              <w:t>（三）国有资本经营预算拨</w:t>
            </w:r>
          </w:p>
        </w:tc>
        <w:tc>
          <w:tcPr>
            <w:tcW w:w="1141" w:type="dxa"/>
            <w:vAlign w:val="top"/>
          </w:tcPr>
          <w:p w14:paraId="72876E6C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34057BB3">
            <w:pPr>
              <w:pStyle w:val="6"/>
              <w:spacing w:before="99" w:line="219" w:lineRule="auto"/>
              <w:ind w:left="122"/>
            </w:pPr>
            <w:r>
              <w:rPr>
                <w:spacing w:val="-9"/>
              </w:rPr>
              <w:t>（十）卫生健康支出</w:t>
            </w:r>
          </w:p>
        </w:tc>
        <w:tc>
          <w:tcPr>
            <w:tcW w:w="1143" w:type="dxa"/>
            <w:vAlign w:val="top"/>
          </w:tcPr>
          <w:p w14:paraId="67929E6B">
            <w:pPr>
              <w:pStyle w:val="6"/>
              <w:spacing w:before="127" w:line="184" w:lineRule="auto"/>
              <w:ind w:left="613"/>
            </w:pPr>
            <w:r>
              <w:rPr>
                <w:spacing w:val="-4"/>
              </w:rPr>
              <w:t>81.29</w:t>
            </w:r>
          </w:p>
        </w:tc>
        <w:tc>
          <w:tcPr>
            <w:tcW w:w="1142" w:type="dxa"/>
            <w:vAlign w:val="top"/>
          </w:tcPr>
          <w:p w14:paraId="13090A74">
            <w:pPr>
              <w:pStyle w:val="6"/>
              <w:spacing w:before="127" w:line="184" w:lineRule="auto"/>
              <w:ind w:left="612"/>
            </w:pPr>
            <w:r>
              <w:rPr>
                <w:spacing w:val="-4"/>
              </w:rPr>
              <w:t>81.29</w:t>
            </w:r>
          </w:p>
        </w:tc>
        <w:tc>
          <w:tcPr>
            <w:tcW w:w="1143" w:type="dxa"/>
            <w:vAlign w:val="top"/>
          </w:tcPr>
          <w:p w14:paraId="634A163F">
            <w:pPr>
              <w:pStyle w:val="6"/>
              <w:spacing w:before="127" w:line="184" w:lineRule="auto"/>
              <w:ind w:left="613"/>
            </w:pPr>
            <w:r>
              <w:rPr>
                <w:spacing w:val="-4"/>
              </w:rPr>
              <w:t>81.29</w:t>
            </w:r>
          </w:p>
        </w:tc>
        <w:tc>
          <w:tcPr>
            <w:tcW w:w="1301" w:type="dxa"/>
            <w:vAlign w:val="top"/>
          </w:tcPr>
          <w:p w14:paraId="46F7705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188C1FF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1B24D8B4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29DD5D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6650F012">
            <w:pPr>
              <w:rPr>
                <w:rFonts w:ascii="Arial"/>
                <w:sz w:val="21"/>
              </w:rPr>
            </w:pPr>
          </w:p>
        </w:tc>
      </w:tr>
    </w:tbl>
    <w:p w14:paraId="497B75A8">
      <w:pPr>
        <w:pStyle w:val="2"/>
      </w:pPr>
    </w:p>
    <w:p w14:paraId="4EAE99E2">
      <w:pPr>
        <w:sectPr>
          <w:pgSz w:w="16839" w:h="11906"/>
          <w:pgMar w:top="1012" w:right="1303" w:bottom="0" w:left="1759" w:header="0" w:footer="0" w:gutter="0"/>
          <w:cols w:space="720" w:num="1"/>
        </w:sectPr>
      </w:pPr>
    </w:p>
    <w:p w14:paraId="67F05AF5">
      <w:pPr>
        <w:spacing w:before="18"/>
      </w:pPr>
    </w:p>
    <w:p w14:paraId="4F6DBFE5">
      <w:pPr>
        <w:spacing w:before="18"/>
      </w:pPr>
    </w:p>
    <w:tbl>
      <w:tblPr>
        <w:tblStyle w:val="5"/>
        <w:tblW w:w="137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1"/>
        <w:gridCol w:w="1141"/>
        <w:gridCol w:w="2447"/>
        <w:gridCol w:w="1143"/>
        <w:gridCol w:w="1142"/>
        <w:gridCol w:w="1143"/>
        <w:gridCol w:w="1301"/>
        <w:gridCol w:w="779"/>
        <w:gridCol w:w="705"/>
        <w:gridCol w:w="909"/>
        <w:gridCol w:w="769"/>
      </w:tblGrid>
      <w:tr w14:paraId="3B207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91" w:type="dxa"/>
            <w:vAlign w:val="top"/>
          </w:tcPr>
          <w:p w14:paraId="4D1D1B72">
            <w:pPr>
              <w:pStyle w:val="6"/>
              <w:spacing w:before="71" w:line="221" w:lineRule="auto"/>
              <w:ind w:left="115"/>
            </w:pPr>
            <w:r>
              <w:t>款</w:t>
            </w:r>
          </w:p>
        </w:tc>
        <w:tc>
          <w:tcPr>
            <w:tcW w:w="1141" w:type="dxa"/>
            <w:vAlign w:val="top"/>
          </w:tcPr>
          <w:p w14:paraId="0BC681AB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6978F0AB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6DAECD54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0C0147AB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43F56172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3A9D25C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F9BBF94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4F886C97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A90F6F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1A043A0D">
            <w:pPr>
              <w:rPr>
                <w:rFonts w:ascii="Arial"/>
                <w:sz w:val="21"/>
              </w:rPr>
            </w:pPr>
          </w:p>
        </w:tc>
      </w:tr>
      <w:tr w14:paraId="6C879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91" w:type="dxa"/>
            <w:vAlign w:val="top"/>
          </w:tcPr>
          <w:p w14:paraId="28EC8A22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082A60B2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25D3A18F">
            <w:pPr>
              <w:pStyle w:val="6"/>
              <w:spacing w:before="97" w:line="220" w:lineRule="auto"/>
              <w:ind w:left="122"/>
            </w:pPr>
            <w:r>
              <w:rPr>
                <w:spacing w:val="-9"/>
              </w:rPr>
              <w:t>（十一）节能环保支出</w:t>
            </w:r>
          </w:p>
        </w:tc>
        <w:tc>
          <w:tcPr>
            <w:tcW w:w="1143" w:type="dxa"/>
            <w:vAlign w:val="top"/>
          </w:tcPr>
          <w:p w14:paraId="22B66550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1E8514FD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36654F56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337B828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C0708FF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04C28166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E56BA4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68C8E259">
            <w:pPr>
              <w:rPr>
                <w:rFonts w:ascii="Arial"/>
                <w:sz w:val="21"/>
              </w:rPr>
            </w:pPr>
          </w:p>
        </w:tc>
      </w:tr>
      <w:tr w14:paraId="744BC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91" w:type="dxa"/>
            <w:vAlign w:val="top"/>
          </w:tcPr>
          <w:p w14:paraId="06BF4E4F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4631F800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75B1FE6E">
            <w:pPr>
              <w:pStyle w:val="6"/>
              <w:spacing w:before="97" w:line="219" w:lineRule="auto"/>
              <w:ind w:left="122"/>
            </w:pPr>
            <w:r>
              <w:rPr>
                <w:spacing w:val="-9"/>
              </w:rPr>
              <w:t>（十二）城乡社区事务支出</w:t>
            </w:r>
          </w:p>
        </w:tc>
        <w:tc>
          <w:tcPr>
            <w:tcW w:w="1143" w:type="dxa"/>
            <w:vAlign w:val="top"/>
          </w:tcPr>
          <w:p w14:paraId="25849FF9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6352A022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7F26D1CE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04A50FF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C2ADBD1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0ADA79ED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644CA3B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0CBF26C1">
            <w:pPr>
              <w:rPr>
                <w:rFonts w:ascii="Arial"/>
                <w:sz w:val="21"/>
              </w:rPr>
            </w:pPr>
          </w:p>
        </w:tc>
      </w:tr>
      <w:tr w14:paraId="0B68E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291" w:type="dxa"/>
            <w:vAlign w:val="top"/>
          </w:tcPr>
          <w:p w14:paraId="6A3298AF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4FEEB40E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1A7AF705">
            <w:pPr>
              <w:pStyle w:val="6"/>
              <w:spacing w:before="97" w:line="219" w:lineRule="auto"/>
              <w:ind w:left="122"/>
            </w:pPr>
            <w:r>
              <w:rPr>
                <w:spacing w:val="-9"/>
              </w:rPr>
              <w:t>（十三）农林水事务支出</w:t>
            </w:r>
          </w:p>
        </w:tc>
        <w:tc>
          <w:tcPr>
            <w:tcW w:w="1143" w:type="dxa"/>
            <w:vAlign w:val="top"/>
          </w:tcPr>
          <w:p w14:paraId="094427A0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65530418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3433F5FC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08BDCC3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BF1AA63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5DFDE12A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AD7F41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384B4F02">
            <w:pPr>
              <w:rPr>
                <w:rFonts w:ascii="Arial"/>
                <w:sz w:val="21"/>
              </w:rPr>
            </w:pPr>
          </w:p>
        </w:tc>
      </w:tr>
      <w:tr w14:paraId="55D8C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291" w:type="dxa"/>
            <w:vAlign w:val="top"/>
          </w:tcPr>
          <w:p w14:paraId="1934A23D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57E8DAA9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418F9B7D">
            <w:pPr>
              <w:pStyle w:val="6"/>
              <w:spacing w:before="96" w:line="219" w:lineRule="auto"/>
              <w:ind w:left="122"/>
            </w:pPr>
            <w:r>
              <w:rPr>
                <w:spacing w:val="-9"/>
              </w:rPr>
              <w:t>（十四）交通运输支出</w:t>
            </w:r>
          </w:p>
        </w:tc>
        <w:tc>
          <w:tcPr>
            <w:tcW w:w="1143" w:type="dxa"/>
            <w:vAlign w:val="top"/>
          </w:tcPr>
          <w:p w14:paraId="6721428D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6FB62A17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60C93DF0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19122CC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90E1B2E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7BB84529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33AEFB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7944575B">
            <w:pPr>
              <w:rPr>
                <w:rFonts w:ascii="Arial"/>
                <w:sz w:val="21"/>
              </w:rPr>
            </w:pPr>
          </w:p>
        </w:tc>
      </w:tr>
      <w:tr w14:paraId="2AFC6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91" w:type="dxa"/>
            <w:vAlign w:val="top"/>
          </w:tcPr>
          <w:p w14:paraId="2A970301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77316DD5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74A4188D">
            <w:pPr>
              <w:pStyle w:val="6"/>
              <w:spacing w:before="97" w:line="219" w:lineRule="auto"/>
              <w:ind w:left="122"/>
            </w:pPr>
            <w:r>
              <w:rPr>
                <w:spacing w:val="-9"/>
              </w:rPr>
              <w:t>（十五）资源勘探信息等支出</w:t>
            </w:r>
          </w:p>
        </w:tc>
        <w:tc>
          <w:tcPr>
            <w:tcW w:w="1143" w:type="dxa"/>
            <w:vAlign w:val="top"/>
          </w:tcPr>
          <w:p w14:paraId="29653518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5E936F17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3D21CCBA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2005754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6C8A1D34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607D4E43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4F060C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1263D6F9">
            <w:pPr>
              <w:rPr>
                <w:rFonts w:ascii="Arial"/>
                <w:sz w:val="21"/>
              </w:rPr>
            </w:pPr>
          </w:p>
        </w:tc>
      </w:tr>
      <w:tr w14:paraId="3D1AF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91" w:type="dxa"/>
            <w:vAlign w:val="top"/>
          </w:tcPr>
          <w:p w14:paraId="26D2EFF9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36AAA0C2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3FFF8494">
            <w:pPr>
              <w:pStyle w:val="6"/>
              <w:spacing w:before="97" w:line="219" w:lineRule="auto"/>
              <w:ind w:left="122"/>
            </w:pPr>
            <w:r>
              <w:rPr>
                <w:spacing w:val="-9"/>
              </w:rPr>
              <w:t>（十六）商业服务业等支出</w:t>
            </w:r>
          </w:p>
        </w:tc>
        <w:tc>
          <w:tcPr>
            <w:tcW w:w="1143" w:type="dxa"/>
            <w:vAlign w:val="top"/>
          </w:tcPr>
          <w:p w14:paraId="5CEC9E82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0967108D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0C7188CD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5BA99DD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7334935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5E0C99C4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6510FD0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6A5F4EED">
            <w:pPr>
              <w:rPr>
                <w:rFonts w:ascii="Arial"/>
                <w:sz w:val="21"/>
              </w:rPr>
            </w:pPr>
          </w:p>
        </w:tc>
      </w:tr>
      <w:tr w14:paraId="69BDE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91" w:type="dxa"/>
            <w:vAlign w:val="top"/>
          </w:tcPr>
          <w:p w14:paraId="2FD5FA33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376157D7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21BA105E">
            <w:pPr>
              <w:pStyle w:val="6"/>
              <w:spacing w:before="97" w:line="220" w:lineRule="auto"/>
              <w:ind w:left="122"/>
            </w:pPr>
            <w:r>
              <w:rPr>
                <w:spacing w:val="-9"/>
              </w:rPr>
              <w:t>（十七）金融支出</w:t>
            </w:r>
          </w:p>
        </w:tc>
        <w:tc>
          <w:tcPr>
            <w:tcW w:w="1143" w:type="dxa"/>
            <w:vAlign w:val="top"/>
          </w:tcPr>
          <w:p w14:paraId="203F5EF9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76502988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47D242BB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23891A9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0B958CC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356AC149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929ED3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7E668545">
            <w:pPr>
              <w:rPr>
                <w:rFonts w:ascii="Arial"/>
                <w:sz w:val="21"/>
              </w:rPr>
            </w:pPr>
          </w:p>
        </w:tc>
      </w:tr>
      <w:tr w14:paraId="7B4FA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91" w:type="dxa"/>
            <w:vAlign w:val="top"/>
          </w:tcPr>
          <w:p w14:paraId="6F8FE8A9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5D7A566F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48CA9E0C">
            <w:pPr>
              <w:pStyle w:val="6"/>
              <w:spacing w:before="98" w:line="220" w:lineRule="auto"/>
              <w:ind w:left="122"/>
            </w:pPr>
            <w:r>
              <w:rPr>
                <w:spacing w:val="-9"/>
              </w:rPr>
              <w:t>（十九）援助其他地区支出</w:t>
            </w:r>
          </w:p>
        </w:tc>
        <w:tc>
          <w:tcPr>
            <w:tcW w:w="1143" w:type="dxa"/>
            <w:vAlign w:val="top"/>
          </w:tcPr>
          <w:p w14:paraId="3A020DE1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1C4AA61E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75DBE9C8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6511FF1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F971987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6E7C4697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8A018D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7B866927">
            <w:pPr>
              <w:rPr>
                <w:rFonts w:ascii="Arial"/>
                <w:sz w:val="21"/>
              </w:rPr>
            </w:pPr>
          </w:p>
        </w:tc>
      </w:tr>
      <w:tr w14:paraId="01130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91" w:type="dxa"/>
            <w:vAlign w:val="top"/>
          </w:tcPr>
          <w:p w14:paraId="1A4962BB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1A73D956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0C45F01F">
            <w:pPr>
              <w:pStyle w:val="6"/>
              <w:spacing w:before="70" w:line="281" w:lineRule="auto"/>
              <w:ind w:left="113" w:right="104" w:firstLine="9"/>
            </w:pPr>
            <w:r>
              <w:rPr>
                <w:spacing w:val="-10"/>
              </w:rPr>
              <w:t>（二十）自然资源海洋气象等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支出</w:t>
            </w:r>
          </w:p>
        </w:tc>
        <w:tc>
          <w:tcPr>
            <w:tcW w:w="1143" w:type="dxa"/>
            <w:vAlign w:val="top"/>
          </w:tcPr>
          <w:p w14:paraId="143F8578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437E3681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2154BDFF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0DF647A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4F5ECB9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74B3A2D7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1E5C69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7552483C">
            <w:pPr>
              <w:rPr>
                <w:rFonts w:ascii="Arial"/>
                <w:sz w:val="21"/>
              </w:rPr>
            </w:pPr>
          </w:p>
        </w:tc>
      </w:tr>
      <w:tr w14:paraId="05E43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91" w:type="dxa"/>
            <w:vAlign w:val="top"/>
          </w:tcPr>
          <w:p w14:paraId="5373D563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1041135F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6CEB7E5E">
            <w:pPr>
              <w:pStyle w:val="6"/>
              <w:spacing w:before="99" w:line="219" w:lineRule="auto"/>
              <w:ind w:left="122"/>
            </w:pPr>
            <w:r>
              <w:rPr>
                <w:spacing w:val="-9"/>
              </w:rPr>
              <w:t>（二十一）住房保障支出</w:t>
            </w:r>
          </w:p>
        </w:tc>
        <w:tc>
          <w:tcPr>
            <w:tcW w:w="1143" w:type="dxa"/>
            <w:vAlign w:val="top"/>
          </w:tcPr>
          <w:p w14:paraId="5B02D282">
            <w:pPr>
              <w:pStyle w:val="6"/>
              <w:spacing w:before="127" w:line="183" w:lineRule="auto"/>
              <w:ind w:left="616"/>
            </w:pPr>
            <w:r>
              <w:rPr>
                <w:spacing w:val="-5"/>
              </w:rPr>
              <w:t>72.26</w:t>
            </w:r>
          </w:p>
        </w:tc>
        <w:tc>
          <w:tcPr>
            <w:tcW w:w="1142" w:type="dxa"/>
            <w:vAlign w:val="top"/>
          </w:tcPr>
          <w:p w14:paraId="48055A41">
            <w:pPr>
              <w:pStyle w:val="6"/>
              <w:spacing w:before="127" w:line="183" w:lineRule="auto"/>
              <w:ind w:left="616"/>
            </w:pPr>
            <w:r>
              <w:rPr>
                <w:spacing w:val="-5"/>
              </w:rPr>
              <w:t>72.26</w:t>
            </w:r>
          </w:p>
        </w:tc>
        <w:tc>
          <w:tcPr>
            <w:tcW w:w="1143" w:type="dxa"/>
            <w:vAlign w:val="top"/>
          </w:tcPr>
          <w:p w14:paraId="6B0B16BE">
            <w:pPr>
              <w:pStyle w:val="6"/>
              <w:spacing w:before="127" w:line="183" w:lineRule="auto"/>
              <w:ind w:left="616"/>
            </w:pPr>
            <w:r>
              <w:rPr>
                <w:spacing w:val="-5"/>
              </w:rPr>
              <w:t>72.26</w:t>
            </w:r>
          </w:p>
        </w:tc>
        <w:tc>
          <w:tcPr>
            <w:tcW w:w="1301" w:type="dxa"/>
            <w:vAlign w:val="top"/>
          </w:tcPr>
          <w:p w14:paraId="4F18764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601A32F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0CCEBD35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DD42A8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455F5C6D">
            <w:pPr>
              <w:rPr>
                <w:rFonts w:ascii="Arial"/>
                <w:sz w:val="21"/>
              </w:rPr>
            </w:pPr>
          </w:p>
        </w:tc>
      </w:tr>
      <w:tr w14:paraId="7ACC2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91" w:type="dxa"/>
            <w:vAlign w:val="top"/>
          </w:tcPr>
          <w:p w14:paraId="55304FDD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380D331E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0D03BF73">
            <w:pPr>
              <w:pStyle w:val="6"/>
              <w:spacing w:before="98" w:line="219" w:lineRule="auto"/>
              <w:ind w:left="122"/>
            </w:pPr>
            <w:r>
              <w:rPr>
                <w:spacing w:val="-9"/>
              </w:rPr>
              <w:t>（二十二）粮油物资储备支出</w:t>
            </w:r>
          </w:p>
        </w:tc>
        <w:tc>
          <w:tcPr>
            <w:tcW w:w="1143" w:type="dxa"/>
            <w:vAlign w:val="top"/>
          </w:tcPr>
          <w:p w14:paraId="4D487EEA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57859C61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68CFD660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525E3C4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F661515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5B4DF5A6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82B58C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4A6C8CF9">
            <w:pPr>
              <w:rPr>
                <w:rFonts w:ascii="Arial"/>
                <w:sz w:val="21"/>
              </w:rPr>
            </w:pPr>
          </w:p>
        </w:tc>
      </w:tr>
      <w:tr w14:paraId="16DC0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91" w:type="dxa"/>
            <w:vAlign w:val="top"/>
          </w:tcPr>
          <w:p w14:paraId="617EE051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5D29EEAA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6E06E9B1">
            <w:pPr>
              <w:pStyle w:val="6"/>
              <w:spacing w:before="98" w:line="219" w:lineRule="auto"/>
              <w:ind w:left="122"/>
            </w:pPr>
            <w:r>
              <w:rPr>
                <w:spacing w:val="-9"/>
              </w:rPr>
              <w:t>（二十三）国有资本经营预算</w:t>
            </w:r>
          </w:p>
        </w:tc>
        <w:tc>
          <w:tcPr>
            <w:tcW w:w="1143" w:type="dxa"/>
            <w:vAlign w:val="top"/>
          </w:tcPr>
          <w:p w14:paraId="38EC36BD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13132460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4C00E036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2E18E4F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1827D93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17A33E97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D96807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068D837F">
            <w:pPr>
              <w:rPr>
                <w:rFonts w:ascii="Arial"/>
                <w:sz w:val="21"/>
              </w:rPr>
            </w:pPr>
          </w:p>
        </w:tc>
      </w:tr>
      <w:tr w14:paraId="4131F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91" w:type="dxa"/>
            <w:vAlign w:val="top"/>
          </w:tcPr>
          <w:p w14:paraId="74608BE7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6BC15D80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1BE0382E">
            <w:pPr>
              <w:pStyle w:val="6"/>
              <w:spacing w:before="70" w:line="281" w:lineRule="auto"/>
              <w:ind w:left="114" w:right="104" w:firstLine="7"/>
            </w:pPr>
            <w:r>
              <w:rPr>
                <w:spacing w:val="-10"/>
              </w:rPr>
              <w:t>（二十四）灾害防治及应急管</w:t>
            </w:r>
            <w:r>
              <w:rPr>
                <w:spacing w:val="4"/>
              </w:rPr>
              <w:t xml:space="preserve"> </w:t>
            </w:r>
            <w:r>
              <w:t>理</w:t>
            </w:r>
          </w:p>
        </w:tc>
        <w:tc>
          <w:tcPr>
            <w:tcW w:w="1143" w:type="dxa"/>
            <w:vAlign w:val="top"/>
          </w:tcPr>
          <w:p w14:paraId="68DCB84D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5B7B01F8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5240B4EE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0CDDE32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C908548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0058DBF7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2A1D8F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437DE259">
            <w:pPr>
              <w:rPr>
                <w:rFonts w:ascii="Arial"/>
                <w:sz w:val="21"/>
              </w:rPr>
            </w:pPr>
          </w:p>
        </w:tc>
      </w:tr>
      <w:tr w14:paraId="6686D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91" w:type="dxa"/>
            <w:vAlign w:val="top"/>
          </w:tcPr>
          <w:p w14:paraId="7048151F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6CBBDDB7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5BECD1BB">
            <w:pPr>
              <w:pStyle w:val="6"/>
              <w:spacing w:before="100" w:line="220" w:lineRule="auto"/>
              <w:ind w:left="122"/>
            </w:pPr>
            <w:r>
              <w:rPr>
                <w:spacing w:val="-9"/>
              </w:rPr>
              <w:t>（二十七）预备费</w:t>
            </w:r>
          </w:p>
        </w:tc>
        <w:tc>
          <w:tcPr>
            <w:tcW w:w="1143" w:type="dxa"/>
            <w:vAlign w:val="top"/>
          </w:tcPr>
          <w:p w14:paraId="13A7B663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1D7FB639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1FF69D2C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71E78C1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261E2EF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12F61D2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FC657B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6864C2FA">
            <w:pPr>
              <w:rPr>
                <w:rFonts w:ascii="Arial"/>
                <w:sz w:val="21"/>
              </w:rPr>
            </w:pPr>
          </w:p>
        </w:tc>
      </w:tr>
      <w:tr w14:paraId="18370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91" w:type="dxa"/>
            <w:vAlign w:val="top"/>
          </w:tcPr>
          <w:p w14:paraId="328BA87D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7CA02408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03807A91">
            <w:pPr>
              <w:pStyle w:val="6"/>
              <w:spacing w:before="100" w:line="220" w:lineRule="auto"/>
              <w:ind w:left="122"/>
            </w:pPr>
            <w:r>
              <w:rPr>
                <w:spacing w:val="-9"/>
              </w:rPr>
              <w:t>（二十九）其他支出</w:t>
            </w:r>
          </w:p>
        </w:tc>
        <w:tc>
          <w:tcPr>
            <w:tcW w:w="1143" w:type="dxa"/>
            <w:vAlign w:val="top"/>
          </w:tcPr>
          <w:p w14:paraId="680A53BC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54C4D0CC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5624A132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73D089D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8AC903A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55FECDC9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B28C3D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4E6CEC56">
            <w:pPr>
              <w:rPr>
                <w:rFonts w:ascii="Arial"/>
                <w:sz w:val="21"/>
              </w:rPr>
            </w:pPr>
          </w:p>
        </w:tc>
      </w:tr>
      <w:tr w14:paraId="7BC15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91" w:type="dxa"/>
            <w:vAlign w:val="top"/>
          </w:tcPr>
          <w:p w14:paraId="019256BE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26613225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2D8FEFA8">
            <w:pPr>
              <w:pStyle w:val="6"/>
              <w:spacing w:before="100" w:line="220" w:lineRule="auto"/>
              <w:ind w:left="122"/>
            </w:pPr>
            <w:r>
              <w:rPr>
                <w:spacing w:val="-9"/>
              </w:rPr>
              <w:t>（三十）转移性支出</w:t>
            </w:r>
          </w:p>
        </w:tc>
        <w:tc>
          <w:tcPr>
            <w:tcW w:w="1143" w:type="dxa"/>
            <w:vAlign w:val="top"/>
          </w:tcPr>
          <w:p w14:paraId="3947C6B7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7BF19916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63A608A0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6CB9358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6AE4C24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24534A4A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B872BE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68575264">
            <w:pPr>
              <w:rPr>
                <w:rFonts w:ascii="Arial"/>
                <w:sz w:val="21"/>
              </w:rPr>
            </w:pPr>
          </w:p>
        </w:tc>
      </w:tr>
      <w:tr w14:paraId="17880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91" w:type="dxa"/>
            <w:vAlign w:val="top"/>
          </w:tcPr>
          <w:p w14:paraId="42D2728E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1524B047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0B78C3D5">
            <w:pPr>
              <w:pStyle w:val="6"/>
              <w:spacing w:before="100" w:line="219" w:lineRule="auto"/>
              <w:ind w:left="122"/>
            </w:pPr>
            <w:r>
              <w:rPr>
                <w:spacing w:val="-9"/>
              </w:rPr>
              <w:t>（三十一）债务还本支出</w:t>
            </w:r>
          </w:p>
        </w:tc>
        <w:tc>
          <w:tcPr>
            <w:tcW w:w="1143" w:type="dxa"/>
            <w:vAlign w:val="top"/>
          </w:tcPr>
          <w:p w14:paraId="392E5AFF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22E7ABBE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3F927F34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4B58ED5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840B422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4FA504C4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550062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29196D0C">
            <w:pPr>
              <w:rPr>
                <w:rFonts w:ascii="Arial"/>
                <w:sz w:val="21"/>
              </w:rPr>
            </w:pPr>
          </w:p>
        </w:tc>
      </w:tr>
      <w:tr w14:paraId="509E1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91" w:type="dxa"/>
            <w:vAlign w:val="top"/>
          </w:tcPr>
          <w:p w14:paraId="04313952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0BB721B4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4A143298">
            <w:pPr>
              <w:pStyle w:val="6"/>
              <w:spacing w:before="101" w:line="219" w:lineRule="auto"/>
              <w:ind w:left="122"/>
            </w:pPr>
            <w:r>
              <w:rPr>
                <w:spacing w:val="-9"/>
              </w:rPr>
              <w:t>（三十二）债务付息支出</w:t>
            </w:r>
          </w:p>
        </w:tc>
        <w:tc>
          <w:tcPr>
            <w:tcW w:w="1143" w:type="dxa"/>
            <w:vAlign w:val="top"/>
          </w:tcPr>
          <w:p w14:paraId="31E27299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636EA425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2E943088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4CAF951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B267D72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47919049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0ACFE0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48892834">
            <w:pPr>
              <w:rPr>
                <w:rFonts w:ascii="Arial"/>
                <w:sz w:val="21"/>
              </w:rPr>
            </w:pPr>
          </w:p>
        </w:tc>
      </w:tr>
      <w:tr w14:paraId="4A3A4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91" w:type="dxa"/>
            <w:vAlign w:val="top"/>
          </w:tcPr>
          <w:p w14:paraId="212BF216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6850CDAB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34C610AB">
            <w:pPr>
              <w:pStyle w:val="6"/>
              <w:spacing w:before="101" w:line="219" w:lineRule="auto"/>
              <w:ind w:left="122"/>
            </w:pPr>
            <w:r>
              <w:rPr>
                <w:spacing w:val="-9"/>
              </w:rPr>
              <w:t>（三十三）债务发行费用支出</w:t>
            </w:r>
          </w:p>
        </w:tc>
        <w:tc>
          <w:tcPr>
            <w:tcW w:w="1143" w:type="dxa"/>
            <w:vAlign w:val="top"/>
          </w:tcPr>
          <w:p w14:paraId="418649A1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5B1CF567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4EF17FC1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5638269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83B9920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7514BD1E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9855D0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59EE38E1">
            <w:pPr>
              <w:rPr>
                <w:rFonts w:ascii="Arial"/>
                <w:sz w:val="21"/>
              </w:rPr>
            </w:pPr>
          </w:p>
        </w:tc>
      </w:tr>
      <w:tr w14:paraId="7C29F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291" w:type="dxa"/>
            <w:vAlign w:val="top"/>
          </w:tcPr>
          <w:p w14:paraId="0352A2B0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5A610F38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2CFF8804">
            <w:pPr>
              <w:pStyle w:val="6"/>
              <w:spacing w:before="73" w:line="281" w:lineRule="auto"/>
              <w:ind w:left="126" w:right="104" w:hanging="4"/>
            </w:pPr>
            <w:r>
              <w:rPr>
                <w:spacing w:val="-10"/>
              </w:rPr>
              <w:t>（三十四）抗疫特别国债安排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的支出</w:t>
            </w:r>
          </w:p>
        </w:tc>
        <w:tc>
          <w:tcPr>
            <w:tcW w:w="1143" w:type="dxa"/>
            <w:vAlign w:val="top"/>
          </w:tcPr>
          <w:p w14:paraId="380BA1B7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5FC0F008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3F073BF0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06AC251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A997250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0B649FA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2D8657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0388F552">
            <w:pPr>
              <w:rPr>
                <w:rFonts w:ascii="Arial"/>
                <w:sz w:val="21"/>
              </w:rPr>
            </w:pPr>
          </w:p>
        </w:tc>
      </w:tr>
    </w:tbl>
    <w:p w14:paraId="4FE7510C">
      <w:pPr>
        <w:pStyle w:val="2"/>
      </w:pPr>
    </w:p>
    <w:p w14:paraId="6369B99D">
      <w:pPr>
        <w:sectPr>
          <w:pgSz w:w="16839" w:h="11906"/>
          <w:pgMar w:top="1012" w:right="1303" w:bottom="0" w:left="1759" w:header="0" w:footer="0" w:gutter="0"/>
          <w:cols w:space="720" w:num="1"/>
        </w:sectPr>
      </w:pPr>
    </w:p>
    <w:p w14:paraId="4BE30F24">
      <w:pPr>
        <w:spacing w:before="18"/>
      </w:pPr>
    </w:p>
    <w:p w14:paraId="7CDF0C7A">
      <w:pPr>
        <w:spacing w:before="18"/>
      </w:pPr>
    </w:p>
    <w:tbl>
      <w:tblPr>
        <w:tblStyle w:val="5"/>
        <w:tblW w:w="137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1"/>
        <w:gridCol w:w="1141"/>
        <w:gridCol w:w="2447"/>
        <w:gridCol w:w="1143"/>
        <w:gridCol w:w="1142"/>
        <w:gridCol w:w="1143"/>
        <w:gridCol w:w="1301"/>
        <w:gridCol w:w="779"/>
        <w:gridCol w:w="705"/>
        <w:gridCol w:w="909"/>
        <w:gridCol w:w="769"/>
      </w:tblGrid>
      <w:tr w14:paraId="60578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78" w:hRule="atLeast"/>
        </w:trPr>
        <w:tc>
          <w:tcPr>
            <w:tcW w:w="2291" w:type="dxa"/>
            <w:vAlign w:val="top"/>
          </w:tcPr>
          <w:p w14:paraId="54D23019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292184CE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2ACF436F">
            <w:pPr>
              <w:pStyle w:val="6"/>
              <w:spacing w:before="101" w:line="219" w:lineRule="auto"/>
              <w:ind w:left="115"/>
            </w:pPr>
            <w:r>
              <w:rPr>
                <w:spacing w:val="-8"/>
              </w:rPr>
              <w:t>二、年终结转结余</w:t>
            </w:r>
          </w:p>
        </w:tc>
        <w:tc>
          <w:tcPr>
            <w:tcW w:w="1143" w:type="dxa"/>
            <w:vAlign w:val="top"/>
          </w:tcPr>
          <w:p w14:paraId="4B7521D7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57DBA60E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25590FC0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4D1AC8D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415C078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08824896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C35B32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23521CF7">
            <w:pPr>
              <w:rPr>
                <w:rFonts w:ascii="Arial"/>
                <w:sz w:val="21"/>
              </w:rPr>
            </w:pPr>
          </w:p>
        </w:tc>
      </w:tr>
    </w:tbl>
    <w:p w14:paraId="0C7006D0">
      <w:pPr>
        <w:pStyle w:val="2"/>
      </w:pPr>
    </w:p>
    <w:p w14:paraId="7AD3D8FC">
      <w:pPr>
        <w:sectPr>
          <w:pgSz w:w="16839" w:h="11906"/>
          <w:pgMar w:top="1012" w:right="1303" w:bottom="0" w:left="1759" w:header="0" w:footer="0" w:gutter="0"/>
          <w:cols w:space="720" w:num="1"/>
        </w:sectPr>
      </w:pPr>
    </w:p>
    <w:p w14:paraId="44838EB8">
      <w:pPr>
        <w:spacing w:before="14"/>
      </w:pPr>
    </w:p>
    <w:p w14:paraId="419B198C">
      <w:pPr>
        <w:spacing w:before="13"/>
      </w:pPr>
    </w:p>
    <w:p w14:paraId="68BAE106">
      <w:pPr>
        <w:sectPr>
          <w:pgSz w:w="16839" w:h="11906"/>
          <w:pgMar w:top="1012" w:right="1304" w:bottom="0" w:left="1758" w:header="0" w:footer="0" w:gutter="0"/>
          <w:cols w:equalWidth="0" w:num="1">
            <w:col w:w="13776"/>
          </w:cols>
        </w:sectPr>
      </w:pPr>
    </w:p>
    <w:p w14:paraId="4C8C7AEB">
      <w:pPr>
        <w:pStyle w:val="2"/>
        <w:spacing w:line="322" w:lineRule="auto"/>
      </w:pPr>
    </w:p>
    <w:p w14:paraId="3F6E44EF">
      <w:pPr>
        <w:spacing w:before="120" w:line="224" w:lineRule="auto"/>
        <w:ind w:left="4251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4"/>
          <w:sz w:val="37"/>
          <w:szCs w:val="37"/>
        </w:rPr>
        <w:t>2023</w:t>
      </w:r>
      <w:r>
        <w:rPr>
          <w:rFonts w:ascii="宋体" w:hAnsi="宋体" w:eastAsia="宋体" w:cs="宋体"/>
          <w:spacing w:val="-68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7"/>
          <w:szCs w:val="37"/>
        </w:rPr>
        <w:t>年一般公共预算支出预算表</w:t>
      </w:r>
    </w:p>
    <w:p w14:paraId="1A33FEBE">
      <w:pPr>
        <w:spacing w:before="274" w:line="219" w:lineRule="auto"/>
        <w:ind w:left="20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单位名称：</w:t>
      </w:r>
      <w:r>
        <w:rPr>
          <w:rFonts w:ascii="宋体" w:hAnsi="宋体" w:eastAsia="宋体" w:cs="宋体"/>
          <w:spacing w:val="8"/>
          <w:sz w:val="18"/>
          <w:szCs w:val="18"/>
        </w:rPr>
        <w:t xml:space="preserve">    </w:t>
      </w:r>
      <w:r>
        <w:rPr>
          <w:rFonts w:ascii="宋体" w:hAnsi="宋体" w:eastAsia="宋体" w:cs="宋体"/>
          <w:spacing w:val="-9"/>
          <w:sz w:val="18"/>
          <w:szCs w:val="18"/>
        </w:rPr>
        <w:t>焦作市太行强制隔离戒毒所</w:t>
      </w:r>
    </w:p>
    <w:p w14:paraId="66E7E4B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DBF22FA">
      <w:pPr>
        <w:spacing w:before="74" w:line="219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预算</w:t>
      </w:r>
      <w:r>
        <w:rPr>
          <w:rFonts w:ascii="宋体" w:hAnsi="宋体" w:eastAsia="宋体" w:cs="宋体"/>
          <w:spacing w:val="-4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05</w:t>
      </w:r>
      <w:r>
        <w:rPr>
          <w:rFonts w:ascii="宋体" w:hAnsi="宋体" w:eastAsia="宋体" w:cs="宋体"/>
          <w:spacing w:val="-4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表</w:t>
      </w:r>
    </w:p>
    <w:p w14:paraId="022AE865">
      <w:pPr>
        <w:pStyle w:val="2"/>
        <w:spacing w:line="329" w:lineRule="auto"/>
      </w:pPr>
    </w:p>
    <w:p w14:paraId="46F8BF61">
      <w:pPr>
        <w:pStyle w:val="2"/>
        <w:spacing w:line="330" w:lineRule="auto"/>
      </w:pPr>
    </w:p>
    <w:p w14:paraId="7EFCD0EB">
      <w:pPr>
        <w:spacing w:before="59" w:line="252" w:lineRule="auto"/>
        <w:ind w:left="599" w:right="104" w:hanging="51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单位：万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元</w:t>
      </w:r>
    </w:p>
    <w:p w14:paraId="79725D2F">
      <w:pPr>
        <w:spacing w:line="25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9" w:h="11906"/>
          <w:pgMar w:top="1012" w:right="1304" w:bottom="0" w:left="1758" w:header="0" w:footer="0" w:gutter="0"/>
          <w:cols w:equalWidth="0" w:num="2">
            <w:col w:w="12800" w:space="100"/>
            <w:col w:w="876"/>
          </w:cols>
        </w:sectPr>
      </w:pPr>
    </w:p>
    <w:p w14:paraId="3FFC9D68">
      <w:pPr>
        <w:spacing w:line="64" w:lineRule="exact"/>
      </w:pPr>
    </w:p>
    <w:tbl>
      <w:tblPr>
        <w:tblStyle w:val="5"/>
        <w:tblW w:w="137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"/>
        <w:gridCol w:w="423"/>
        <w:gridCol w:w="428"/>
        <w:gridCol w:w="748"/>
        <w:gridCol w:w="2137"/>
        <w:gridCol w:w="1440"/>
        <w:gridCol w:w="1440"/>
        <w:gridCol w:w="1015"/>
        <w:gridCol w:w="1015"/>
        <w:gridCol w:w="1016"/>
        <w:gridCol w:w="908"/>
        <w:gridCol w:w="900"/>
        <w:gridCol w:w="919"/>
        <w:gridCol w:w="904"/>
      </w:tblGrid>
      <w:tr w14:paraId="567BE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328" w:type="dxa"/>
            <w:gridSpan w:val="3"/>
            <w:vMerge w:val="restart"/>
            <w:tcBorders>
              <w:bottom w:val="nil"/>
            </w:tcBorders>
            <w:vAlign w:val="top"/>
          </w:tcPr>
          <w:p w14:paraId="6AC3D86B">
            <w:pPr>
              <w:pStyle w:val="6"/>
              <w:spacing w:before="232" w:line="219" w:lineRule="auto"/>
              <w:ind w:left="326"/>
            </w:pPr>
            <w:r>
              <w:rPr>
                <w:spacing w:val="-6"/>
              </w:rPr>
              <w:t>科目编码</w:t>
            </w:r>
          </w:p>
        </w:tc>
        <w:tc>
          <w:tcPr>
            <w:tcW w:w="748" w:type="dxa"/>
            <w:vMerge w:val="restart"/>
            <w:tcBorders>
              <w:bottom w:val="nil"/>
            </w:tcBorders>
            <w:vAlign w:val="top"/>
          </w:tcPr>
          <w:p w14:paraId="66226C3F">
            <w:pPr>
              <w:spacing w:line="244" w:lineRule="auto"/>
              <w:rPr>
                <w:rFonts w:ascii="Arial"/>
                <w:sz w:val="21"/>
              </w:rPr>
            </w:pPr>
          </w:p>
          <w:p w14:paraId="1F05208B">
            <w:pPr>
              <w:spacing w:line="244" w:lineRule="auto"/>
              <w:rPr>
                <w:rFonts w:ascii="Arial"/>
                <w:sz w:val="21"/>
              </w:rPr>
            </w:pPr>
          </w:p>
          <w:p w14:paraId="2FAB97C1">
            <w:pPr>
              <w:pStyle w:val="6"/>
              <w:spacing w:before="59" w:line="308" w:lineRule="auto"/>
              <w:ind w:left="289" w:right="107" w:hanging="168"/>
            </w:pPr>
            <w:r>
              <w:rPr>
                <w:spacing w:val="-9"/>
              </w:rPr>
              <w:t>单位代</w:t>
            </w:r>
            <w:r>
              <w:t xml:space="preserve"> 码</w:t>
            </w:r>
          </w:p>
        </w:tc>
        <w:tc>
          <w:tcPr>
            <w:tcW w:w="2137" w:type="dxa"/>
            <w:vMerge w:val="restart"/>
            <w:tcBorders>
              <w:bottom w:val="nil"/>
            </w:tcBorders>
            <w:vAlign w:val="top"/>
          </w:tcPr>
          <w:p w14:paraId="1183CC37">
            <w:pPr>
              <w:spacing w:line="321" w:lineRule="auto"/>
              <w:rPr>
                <w:rFonts w:ascii="Arial"/>
                <w:sz w:val="21"/>
              </w:rPr>
            </w:pPr>
          </w:p>
          <w:p w14:paraId="2E144E8E">
            <w:pPr>
              <w:spacing w:line="321" w:lineRule="auto"/>
              <w:rPr>
                <w:rFonts w:ascii="Arial"/>
                <w:sz w:val="21"/>
              </w:rPr>
            </w:pPr>
          </w:p>
          <w:p w14:paraId="78D7D11D">
            <w:pPr>
              <w:pStyle w:val="6"/>
              <w:spacing w:before="59" w:line="219" w:lineRule="auto"/>
              <w:ind w:left="388"/>
            </w:pPr>
            <w:r>
              <w:rPr>
                <w:spacing w:val="-8"/>
              </w:rPr>
              <w:t>单位（科目名称）</w:t>
            </w:r>
          </w:p>
        </w:tc>
        <w:tc>
          <w:tcPr>
            <w:tcW w:w="1440" w:type="dxa"/>
            <w:vMerge w:val="restart"/>
            <w:tcBorders>
              <w:bottom w:val="nil"/>
            </w:tcBorders>
            <w:vAlign w:val="top"/>
          </w:tcPr>
          <w:p w14:paraId="5CC93463">
            <w:pPr>
              <w:spacing w:line="321" w:lineRule="auto"/>
              <w:rPr>
                <w:rFonts w:ascii="Arial"/>
                <w:sz w:val="21"/>
              </w:rPr>
            </w:pPr>
          </w:p>
          <w:p w14:paraId="62C6176A">
            <w:pPr>
              <w:spacing w:line="321" w:lineRule="auto"/>
              <w:rPr>
                <w:rFonts w:ascii="Arial"/>
                <w:sz w:val="21"/>
              </w:rPr>
            </w:pPr>
          </w:p>
          <w:p w14:paraId="24A05272">
            <w:pPr>
              <w:pStyle w:val="6"/>
              <w:spacing w:before="59" w:line="221" w:lineRule="auto"/>
              <w:ind w:left="552"/>
            </w:pPr>
            <w:r>
              <w:rPr>
                <w:spacing w:val="-4"/>
              </w:rPr>
              <w:t>合计</w:t>
            </w:r>
          </w:p>
        </w:tc>
        <w:tc>
          <w:tcPr>
            <w:tcW w:w="5394" w:type="dxa"/>
            <w:gridSpan w:val="5"/>
            <w:vAlign w:val="top"/>
          </w:tcPr>
          <w:p w14:paraId="71C6C406">
            <w:pPr>
              <w:pStyle w:val="6"/>
              <w:spacing w:before="71" w:line="219" w:lineRule="auto"/>
              <w:ind w:left="2361"/>
            </w:pPr>
            <w:r>
              <w:rPr>
                <w:spacing w:val="-6"/>
              </w:rPr>
              <w:t>基本支出</w:t>
            </w:r>
          </w:p>
        </w:tc>
        <w:tc>
          <w:tcPr>
            <w:tcW w:w="2723" w:type="dxa"/>
            <w:gridSpan w:val="3"/>
            <w:vAlign w:val="top"/>
          </w:tcPr>
          <w:p w14:paraId="7C639003">
            <w:pPr>
              <w:pStyle w:val="6"/>
              <w:spacing w:before="71" w:line="220" w:lineRule="auto"/>
              <w:ind w:left="1026"/>
            </w:pPr>
            <w:r>
              <w:rPr>
                <w:spacing w:val="-7"/>
              </w:rPr>
              <w:t>项目支出</w:t>
            </w:r>
          </w:p>
        </w:tc>
      </w:tr>
      <w:tr w14:paraId="26AD3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28" w:type="dxa"/>
            <w:gridSpan w:val="3"/>
            <w:vMerge w:val="continue"/>
            <w:tcBorders>
              <w:top w:val="nil"/>
            </w:tcBorders>
            <w:vAlign w:val="top"/>
          </w:tcPr>
          <w:p w14:paraId="413DB632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Merge w:val="continue"/>
            <w:tcBorders>
              <w:top w:val="nil"/>
              <w:bottom w:val="nil"/>
            </w:tcBorders>
            <w:vAlign w:val="top"/>
          </w:tcPr>
          <w:p w14:paraId="13A4D08C"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Merge w:val="continue"/>
            <w:tcBorders>
              <w:top w:val="nil"/>
              <w:bottom w:val="nil"/>
            </w:tcBorders>
            <w:vAlign w:val="top"/>
          </w:tcPr>
          <w:p w14:paraId="5FDD6E1E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  <w:bottom w:val="nil"/>
            </w:tcBorders>
            <w:vAlign w:val="top"/>
          </w:tcPr>
          <w:p w14:paraId="3E242231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Merge w:val="restart"/>
            <w:tcBorders>
              <w:bottom w:val="nil"/>
            </w:tcBorders>
            <w:vAlign w:val="top"/>
          </w:tcPr>
          <w:p w14:paraId="63DDC07B">
            <w:pPr>
              <w:spacing w:line="478" w:lineRule="auto"/>
              <w:rPr>
                <w:rFonts w:ascii="Arial"/>
                <w:sz w:val="21"/>
              </w:rPr>
            </w:pPr>
          </w:p>
          <w:p w14:paraId="649CA4D0">
            <w:pPr>
              <w:pStyle w:val="6"/>
              <w:spacing w:before="59" w:line="221" w:lineRule="auto"/>
              <w:ind w:left="558"/>
            </w:pPr>
            <w:r>
              <w:rPr>
                <w:spacing w:val="-6"/>
              </w:rPr>
              <w:t>小计</w:t>
            </w:r>
          </w:p>
        </w:tc>
        <w:tc>
          <w:tcPr>
            <w:tcW w:w="2030" w:type="dxa"/>
            <w:gridSpan w:val="2"/>
            <w:vAlign w:val="top"/>
          </w:tcPr>
          <w:p w14:paraId="112E2AA8">
            <w:pPr>
              <w:pStyle w:val="6"/>
              <w:spacing w:before="67" w:line="220" w:lineRule="auto"/>
              <w:ind w:left="680"/>
            </w:pPr>
            <w:r>
              <w:rPr>
                <w:spacing w:val="-7"/>
              </w:rPr>
              <w:t>人员经费</w:t>
            </w:r>
          </w:p>
        </w:tc>
        <w:tc>
          <w:tcPr>
            <w:tcW w:w="1924" w:type="dxa"/>
            <w:gridSpan w:val="2"/>
            <w:vAlign w:val="top"/>
          </w:tcPr>
          <w:p w14:paraId="4D16E5E8">
            <w:pPr>
              <w:pStyle w:val="6"/>
              <w:spacing w:before="67" w:line="220" w:lineRule="auto"/>
              <w:ind w:left="632"/>
            </w:pPr>
            <w:r>
              <w:rPr>
                <w:spacing w:val="-8"/>
              </w:rPr>
              <w:t>公用经费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1A2C35C1">
            <w:pPr>
              <w:spacing w:line="478" w:lineRule="auto"/>
              <w:rPr>
                <w:rFonts w:ascii="Arial"/>
                <w:sz w:val="21"/>
              </w:rPr>
            </w:pPr>
          </w:p>
          <w:p w14:paraId="6FED6D21">
            <w:pPr>
              <w:pStyle w:val="6"/>
              <w:spacing w:before="59" w:line="221" w:lineRule="auto"/>
              <w:ind w:left="291"/>
            </w:pPr>
            <w:r>
              <w:rPr>
                <w:spacing w:val="-6"/>
              </w:rPr>
              <w:t>小计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00FE3620">
            <w:pPr>
              <w:spacing w:line="323" w:lineRule="auto"/>
              <w:rPr>
                <w:rFonts w:ascii="Arial"/>
                <w:sz w:val="21"/>
              </w:rPr>
            </w:pPr>
          </w:p>
          <w:p w14:paraId="38A31C45">
            <w:pPr>
              <w:pStyle w:val="6"/>
              <w:spacing w:before="58" w:line="307" w:lineRule="auto"/>
              <w:ind w:left="379" w:right="104" w:hanging="256"/>
            </w:pPr>
            <w:r>
              <w:rPr>
                <w:spacing w:val="-9"/>
              </w:rPr>
              <w:t>其他运转</w:t>
            </w:r>
            <w:r>
              <w:t xml:space="preserve"> 类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3E7EF860">
            <w:pPr>
              <w:spacing w:line="323" w:lineRule="auto"/>
              <w:rPr>
                <w:rFonts w:ascii="Arial"/>
                <w:sz w:val="21"/>
              </w:rPr>
            </w:pPr>
          </w:p>
          <w:p w14:paraId="08D582B5">
            <w:pPr>
              <w:pStyle w:val="6"/>
              <w:spacing w:before="58" w:line="307" w:lineRule="auto"/>
              <w:ind w:left="287" w:right="182" w:hanging="87"/>
            </w:pPr>
            <w:r>
              <w:rPr>
                <w:spacing w:val="-8"/>
              </w:rPr>
              <w:t>特定目</w:t>
            </w:r>
            <w:r>
              <w:t xml:space="preserve"> </w:t>
            </w:r>
            <w:r>
              <w:rPr>
                <w:spacing w:val="-4"/>
              </w:rPr>
              <w:t>标类</w:t>
            </w:r>
          </w:p>
        </w:tc>
      </w:tr>
      <w:tr w14:paraId="52089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77" w:type="dxa"/>
            <w:vAlign w:val="top"/>
          </w:tcPr>
          <w:p w14:paraId="6D0F8DFF">
            <w:pPr>
              <w:spacing w:line="318" w:lineRule="auto"/>
              <w:rPr>
                <w:rFonts w:ascii="Arial"/>
                <w:sz w:val="21"/>
              </w:rPr>
            </w:pPr>
          </w:p>
          <w:p w14:paraId="3572D61B">
            <w:pPr>
              <w:pStyle w:val="6"/>
              <w:spacing w:before="59" w:line="219" w:lineRule="auto"/>
              <w:ind w:left="156"/>
            </w:pPr>
            <w:r>
              <w:t>类</w:t>
            </w:r>
          </w:p>
        </w:tc>
        <w:tc>
          <w:tcPr>
            <w:tcW w:w="423" w:type="dxa"/>
            <w:vAlign w:val="top"/>
          </w:tcPr>
          <w:p w14:paraId="2710DBE3">
            <w:pPr>
              <w:spacing w:line="318" w:lineRule="auto"/>
              <w:rPr>
                <w:rFonts w:ascii="Arial"/>
                <w:sz w:val="21"/>
              </w:rPr>
            </w:pPr>
          </w:p>
          <w:p w14:paraId="5E0311C4">
            <w:pPr>
              <w:pStyle w:val="6"/>
              <w:spacing w:before="58" w:line="221" w:lineRule="auto"/>
              <w:ind w:left="129"/>
            </w:pPr>
            <w:r>
              <w:t>款</w:t>
            </w:r>
          </w:p>
        </w:tc>
        <w:tc>
          <w:tcPr>
            <w:tcW w:w="428" w:type="dxa"/>
            <w:vAlign w:val="top"/>
          </w:tcPr>
          <w:p w14:paraId="6A3CE9DE">
            <w:pPr>
              <w:spacing w:line="318" w:lineRule="auto"/>
              <w:rPr>
                <w:rFonts w:ascii="Arial"/>
                <w:sz w:val="21"/>
              </w:rPr>
            </w:pPr>
          </w:p>
          <w:p w14:paraId="55F2F487">
            <w:pPr>
              <w:pStyle w:val="6"/>
              <w:spacing w:before="59" w:line="220" w:lineRule="auto"/>
              <w:ind w:left="133"/>
            </w:pPr>
            <w:r>
              <w:t>项</w:t>
            </w:r>
          </w:p>
        </w:tc>
        <w:tc>
          <w:tcPr>
            <w:tcW w:w="748" w:type="dxa"/>
            <w:vMerge w:val="continue"/>
            <w:tcBorders>
              <w:top w:val="nil"/>
            </w:tcBorders>
            <w:vAlign w:val="top"/>
          </w:tcPr>
          <w:p w14:paraId="79B6E879"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Merge w:val="continue"/>
            <w:tcBorders>
              <w:top w:val="nil"/>
            </w:tcBorders>
            <w:vAlign w:val="top"/>
          </w:tcPr>
          <w:p w14:paraId="3B2F7668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</w:tcBorders>
            <w:vAlign w:val="top"/>
          </w:tcPr>
          <w:p w14:paraId="2B0C1AA9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</w:tcBorders>
            <w:vAlign w:val="top"/>
          </w:tcPr>
          <w:p w14:paraId="35F08A3F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3E17130C">
            <w:pPr>
              <w:pStyle w:val="6"/>
              <w:spacing w:before="223" w:line="307" w:lineRule="auto"/>
              <w:ind w:left="343" w:right="153" w:hanging="171"/>
            </w:pPr>
            <w:r>
              <w:rPr>
                <w:spacing w:val="-9"/>
              </w:rPr>
              <w:t>工资福利</w:t>
            </w:r>
            <w:r>
              <w:t xml:space="preserve"> </w:t>
            </w:r>
            <w:r>
              <w:rPr>
                <w:spacing w:val="-4"/>
              </w:rPr>
              <w:t>支出</w:t>
            </w:r>
          </w:p>
        </w:tc>
        <w:tc>
          <w:tcPr>
            <w:tcW w:w="1015" w:type="dxa"/>
            <w:vAlign w:val="top"/>
          </w:tcPr>
          <w:p w14:paraId="3E57078F">
            <w:pPr>
              <w:pStyle w:val="6"/>
              <w:spacing w:before="67" w:line="219" w:lineRule="auto"/>
              <w:ind w:left="171"/>
            </w:pPr>
            <w:r>
              <w:rPr>
                <w:spacing w:val="-6"/>
              </w:rPr>
              <w:t>对个人和</w:t>
            </w:r>
          </w:p>
          <w:p w14:paraId="6F151B4F">
            <w:pPr>
              <w:pStyle w:val="6"/>
              <w:spacing w:before="98" w:line="220" w:lineRule="auto"/>
              <w:ind w:left="174"/>
            </w:pPr>
            <w:r>
              <w:rPr>
                <w:spacing w:val="-7"/>
              </w:rPr>
              <w:t>家庭的补</w:t>
            </w:r>
          </w:p>
          <w:p w14:paraId="0B91015B">
            <w:pPr>
              <w:pStyle w:val="6"/>
              <w:spacing w:before="97" w:line="220" w:lineRule="auto"/>
              <w:ind w:left="426"/>
            </w:pPr>
            <w:r>
              <w:t>助</w:t>
            </w:r>
          </w:p>
        </w:tc>
        <w:tc>
          <w:tcPr>
            <w:tcW w:w="1016" w:type="dxa"/>
            <w:vAlign w:val="top"/>
          </w:tcPr>
          <w:p w14:paraId="76140EFD">
            <w:pPr>
              <w:pStyle w:val="6"/>
              <w:spacing w:before="222" w:line="307" w:lineRule="auto"/>
              <w:ind w:left="257" w:right="151" w:hanging="81"/>
            </w:pPr>
            <w:r>
              <w:rPr>
                <w:spacing w:val="-10"/>
              </w:rPr>
              <w:t>商品和服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务支出</w:t>
            </w:r>
          </w:p>
        </w:tc>
        <w:tc>
          <w:tcPr>
            <w:tcW w:w="908" w:type="dxa"/>
            <w:vAlign w:val="top"/>
          </w:tcPr>
          <w:p w14:paraId="7B57EB0D">
            <w:pPr>
              <w:pStyle w:val="6"/>
              <w:spacing w:before="223" w:line="308" w:lineRule="auto"/>
              <w:ind w:left="388" w:right="97" w:hanging="262"/>
            </w:pPr>
            <w:r>
              <w:rPr>
                <w:spacing w:val="-11"/>
              </w:rPr>
              <w:t>资本性支</w:t>
            </w:r>
            <w:r>
              <w:rPr>
                <w:spacing w:val="1"/>
              </w:rPr>
              <w:t xml:space="preserve"> </w:t>
            </w:r>
            <w:r>
              <w:t>出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2B1F8F43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598474A6"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289930D">
            <w:pPr>
              <w:rPr>
                <w:rFonts w:ascii="Arial"/>
                <w:sz w:val="21"/>
              </w:rPr>
            </w:pPr>
          </w:p>
        </w:tc>
      </w:tr>
      <w:tr w14:paraId="5D3B2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77" w:type="dxa"/>
            <w:vAlign w:val="top"/>
          </w:tcPr>
          <w:p w14:paraId="2E770A9B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 w14:paraId="4C5BEAEA">
            <w:pPr>
              <w:rPr>
                <w:rFonts w:ascii="Arial"/>
                <w:sz w:val="21"/>
              </w:rPr>
            </w:pPr>
          </w:p>
        </w:tc>
        <w:tc>
          <w:tcPr>
            <w:tcW w:w="428" w:type="dxa"/>
            <w:vAlign w:val="top"/>
          </w:tcPr>
          <w:p w14:paraId="77E3D07D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1874B959"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 w14:paraId="5805D26E">
            <w:pPr>
              <w:pStyle w:val="6"/>
              <w:spacing w:before="69" w:line="221" w:lineRule="auto"/>
              <w:ind w:left="901"/>
            </w:pPr>
            <w:r>
              <w:rPr>
                <w:spacing w:val="-4"/>
              </w:rPr>
              <w:t>合计</w:t>
            </w:r>
          </w:p>
        </w:tc>
        <w:tc>
          <w:tcPr>
            <w:tcW w:w="1440" w:type="dxa"/>
            <w:vAlign w:val="top"/>
          </w:tcPr>
          <w:p w14:paraId="1920E483">
            <w:pPr>
              <w:pStyle w:val="6"/>
              <w:spacing w:before="98" w:line="183" w:lineRule="auto"/>
              <w:ind w:left="740"/>
            </w:pPr>
            <w:r>
              <w:rPr>
                <w:spacing w:val="-5"/>
              </w:rPr>
              <w:t>2259.54</w:t>
            </w:r>
          </w:p>
        </w:tc>
        <w:tc>
          <w:tcPr>
            <w:tcW w:w="1440" w:type="dxa"/>
            <w:vAlign w:val="top"/>
          </w:tcPr>
          <w:p w14:paraId="6A24AAB5">
            <w:pPr>
              <w:pStyle w:val="6"/>
              <w:spacing w:before="98" w:line="183" w:lineRule="auto"/>
              <w:ind w:left="740"/>
            </w:pPr>
            <w:r>
              <w:rPr>
                <w:spacing w:val="-4"/>
              </w:rPr>
              <w:t>2060.80</w:t>
            </w:r>
          </w:p>
        </w:tc>
        <w:tc>
          <w:tcPr>
            <w:tcW w:w="1015" w:type="dxa"/>
            <w:vAlign w:val="top"/>
          </w:tcPr>
          <w:p w14:paraId="2E70B960">
            <w:pPr>
              <w:pStyle w:val="6"/>
              <w:spacing w:before="97" w:line="184" w:lineRule="auto"/>
              <w:ind w:left="327"/>
            </w:pPr>
            <w:r>
              <w:rPr>
                <w:spacing w:val="-6"/>
              </w:rPr>
              <w:t>1617.18</w:t>
            </w:r>
          </w:p>
        </w:tc>
        <w:tc>
          <w:tcPr>
            <w:tcW w:w="1015" w:type="dxa"/>
            <w:vAlign w:val="top"/>
          </w:tcPr>
          <w:p w14:paraId="6F522258">
            <w:pPr>
              <w:pStyle w:val="6"/>
              <w:spacing w:before="97" w:line="184" w:lineRule="auto"/>
              <w:ind w:left="402"/>
            </w:pPr>
            <w:r>
              <w:rPr>
                <w:spacing w:val="-4"/>
              </w:rPr>
              <w:t>219.01</w:t>
            </w:r>
          </w:p>
        </w:tc>
        <w:tc>
          <w:tcPr>
            <w:tcW w:w="1016" w:type="dxa"/>
            <w:vAlign w:val="top"/>
          </w:tcPr>
          <w:p w14:paraId="4B6DF782">
            <w:pPr>
              <w:pStyle w:val="6"/>
              <w:spacing w:before="97" w:line="184" w:lineRule="auto"/>
              <w:ind w:left="402"/>
            </w:pPr>
            <w:r>
              <w:rPr>
                <w:spacing w:val="-4"/>
              </w:rPr>
              <w:t>224.61</w:t>
            </w:r>
          </w:p>
        </w:tc>
        <w:tc>
          <w:tcPr>
            <w:tcW w:w="908" w:type="dxa"/>
            <w:vAlign w:val="top"/>
          </w:tcPr>
          <w:p w14:paraId="72A62630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54DCBF8A">
            <w:pPr>
              <w:pStyle w:val="6"/>
              <w:spacing w:before="97" w:line="184" w:lineRule="auto"/>
              <w:ind w:left="299"/>
            </w:pPr>
            <w:r>
              <w:rPr>
                <w:spacing w:val="-6"/>
              </w:rPr>
              <w:t>198.74</w:t>
            </w:r>
          </w:p>
        </w:tc>
        <w:tc>
          <w:tcPr>
            <w:tcW w:w="919" w:type="dxa"/>
            <w:vAlign w:val="top"/>
          </w:tcPr>
          <w:p w14:paraId="3713FB50">
            <w:pPr>
              <w:pStyle w:val="6"/>
              <w:spacing w:before="97" w:line="184" w:lineRule="auto"/>
              <w:ind w:left="318"/>
            </w:pPr>
            <w:r>
              <w:rPr>
                <w:spacing w:val="-6"/>
              </w:rPr>
              <w:t>198.74</w:t>
            </w:r>
          </w:p>
        </w:tc>
        <w:tc>
          <w:tcPr>
            <w:tcW w:w="904" w:type="dxa"/>
            <w:vAlign w:val="top"/>
          </w:tcPr>
          <w:p w14:paraId="58EA091D">
            <w:pPr>
              <w:rPr>
                <w:rFonts w:ascii="Arial"/>
                <w:sz w:val="21"/>
              </w:rPr>
            </w:pPr>
          </w:p>
        </w:tc>
      </w:tr>
      <w:tr w14:paraId="5E9EF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77" w:type="dxa"/>
            <w:vAlign w:val="top"/>
          </w:tcPr>
          <w:p w14:paraId="6A1A0089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 w14:paraId="6F322AC7">
            <w:pPr>
              <w:rPr>
                <w:rFonts w:ascii="Arial"/>
                <w:sz w:val="21"/>
              </w:rPr>
            </w:pPr>
          </w:p>
        </w:tc>
        <w:tc>
          <w:tcPr>
            <w:tcW w:w="428" w:type="dxa"/>
            <w:vAlign w:val="top"/>
          </w:tcPr>
          <w:p w14:paraId="1A77150B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21505A19">
            <w:pPr>
              <w:pStyle w:val="6"/>
              <w:spacing w:before="252" w:line="184" w:lineRule="auto"/>
              <w:ind w:left="123"/>
            </w:pPr>
            <w:r>
              <w:rPr>
                <w:spacing w:val="-6"/>
              </w:rPr>
              <w:t>127103</w:t>
            </w:r>
          </w:p>
        </w:tc>
        <w:tc>
          <w:tcPr>
            <w:tcW w:w="2137" w:type="dxa"/>
            <w:vAlign w:val="top"/>
          </w:tcPr>
          <w:p w14:paraId="30E4910D">
            <w:pPr>
              <w:pStyle w:val="6"/>
              <w:spacing w:before="70" w:line="281" w:lineRule="auto"/>
              <w:ind w:left="111" w:right="136"/>
            </w:pPr>
            <w:r>
              <w:rPr>
                <w:spacing w:val="-9"/>
              </w:rPr>
              <w:t>焦作市太行强制隔离戒毒</w:t>
            </w:r>
            <w:r>
              <w:rPr>
                <w:spacing w:val="2"/>
              </w:rPr>
              <w:t xml:space="preserve"> </w:t>
            </w:r>
            <w:r>
              <w:t>所</w:t>
            </w:r>
          </w:p>
        </w:tc>
        <w:tc>
          <w:tcPr>
            <w:tcW w:w="1440" w:type="dxa"/>
            <w:vAlign w:val="top"/>
          </w:tcPr>
          <w:p w14:paraId="48300ADF">
            <w:pPr>
              <w:pStyle w:val="6"/>
              <w:spacing w:before="253" w:line="183" w:lineRule="auto"/>
              <w:ind w:left="740"/>
            </w:pPr>
            <w:r>
              <w:rPr>
                <w:spacing w:val="-5"/>
              </w:rPr>
              <w:t>2259.54</w:t>
            </w:r>
          </w:p>
        </w:tc>
        <w:tc>
          <w:tcPr>
            <w:tcW w:w="1440" w:type="dxa"/>
            <w:vAlign w:val="top"/>
          </w:tcPr>
          <w:p w14:paraId="6FB5BF27">
            <w:pPr>
              <w:pStyle w:val="6"/>
              <w:spacing w:before="253" w:line="183" w:lineRule="auto"/>
              <w:ind w:left="740"/>
            </w:pPr>
            <w:r>
              <w:rPr>
                <w:spacing w:val="-4"/>
              </w:rPr>
              <w:t>2060.80</w:t>
            </w:r>
          </w:p>
        </w:tc>
        <w:tc>
          <w:tcPr>
            <w:tcW w:w="1015" w:type="dxa"/>
            <w:vAlign w:val="top"/>
          </w:tcPr>
          <w:p w14:paraId="5CB0DFCB">
            <w:pPr>
              <w:pStyle w:val="6"/>
              <w:spacing w:before="252" w:line="184" w:lineRule="auto"/>
              <w:ind w:left="327"/>
            </w:pPr>
            <w:r>
              <w:rPr>
                <w:spacing w:val="-6"/>
              </w:rPr>
              <w:t>1617.18</w:t>
            </w:r>
          </w:p>
        </w:tc>
        <w:tc>
          <w:tcPr>
            <w:tcW w:w="1015" w:type="dxa"/>
            <w:vAlign w:val="top"/>
          </w:tcPr>
          <w:p w14:paraId="02A25F56">
            <w:pPr>
              <w:pStyle w:val="6"/>
              <w:spacing w:before="252" w:line="184" w:lineRule="auto"/>
              <w:ind w:left="402"/>
            </w:pPr>
            <w:r>
              <w:rPr>
                <w:spacing w:val="-4"/>
              </w:rPr>
              <w:t>219.01</w:t>
            </w:r>
          </w:p>
        </w:tc>
        <w:tc>
          <w:tcPr>
            <w:tcW w:w="1016" w:type="dxa"/>
            <w:vAlign w:val="top"/>
          </w:tcPr>
          <w:p w14:paraId="5A42E4A9">
            <w:pPr>
              <w:pStyle w:val="6"/>
              <w:spacing w:before="252" w:line="184" w:lineRule="auto"/>
              <w:ind w:left="402"/>
            </w:pPr>
            <w:r>
              <w:rPr>
                <w:spacing w:val="-4"/>
              </w:rPr>
              <w:t>224.61</w:t>
            </w:r>
          </w:p>
        </w:tc>
        <w:tc>
          <w:tcPr>
            <w:tcW w:w="908" w:type="dxa"/>
            <w:vAlign w:val="top"/>
          </w:tcPr>
          <w:p w14:paraId="56C38182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60BD21DA">
            <w:pPr>
              <w:pStyle w:val="6"/>
              <w:spacing w:before="252" w:line="184" w:lineRule="auto"/>
              <w:ind w:left="299"/>
            </w:pPr>
            <w:r>
              <w:rPr>
                <w:spacing w:val="-6"/>
              </w:rPr>
              <w:t>198.74</w:t>
            </w:r>
          </w:p>
        </w:tc>
        <w:tc>
          <w:tcPr>
            <w:tcW w:w="919" w:type="dxa"/>
            <w:vAlign w:val="top"/>
          </w:tcPr>
          <w:p w14:paraId="42EAFD12">
            <w:pPr>
              <w:pStyle w:val="6"/>
              <w:spacing w:before="252" w:line="184" w:lineRule="auto"/>
              <w:ind w:left="318"/>
            </w:pPr>
            <w:r>
              <w:rPr>
                <w:spacing w:val="-6"/>
              </w:rPr>
              <w:t>198.74</w:t>
            </w:r>
          </w:p>
        </w:tc>
        <w:tc>
          <w:tcPr>
            <w:tcW w:w="904" w:type="dxa"/>
            <w:vAlign w:val="top"/>
          </w:tcPr>
          <w:p w14:paraId="140E2A09">
            <w:pPr>
              <w:rPr>
                <w:rFonts w:ascii="Arial"/>
                <w:sz w:val="21"/>
              </w:rPr>
            </w:pPr>
          </w:p>
        </w:tc>
      </w:tr>
      <w:tr w14:paraId="7B196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77" w:type="dxa"/>
            <w:vAlign w:val="top"/>
          </w:tcPr>
          <w:p w14:paraId="3304B164">
            <w:pPr>
              <w:pStyle w:val="6"/>
              <w:spacing w:before="98" w:line="183" w:lineRule="auto"/>
              <w:ind w:left="117"/>
            </w:pPr>
            <w:r>
              <w:rPr>
                <w:spacing w:val="-4"/>
              </w:rPr>
              <w:t>204</w:t>
            </w:r>
          </w:p>
        </w:tc>
        <w:tc>
          <w:tcPr>
            <w:tcW w:w="423" w:type="dxa"/>
            <w:vAlign w:val="top"/>
          </w:tcPr>
          <w:p w14:paraId="07825E62">
            <w:pPr>
              <w:pStyle w:val="6"/>
              <w:spacing w:before="98" w:line="183" w:lineRule="auto"/>
              <w:ind w:left="113"/>
            </w:pPr>
            <w:r>
              <w:rPr>
                <w:spacing w:val="-5"/>
              </w:rPr>
              <w:t>08</w:t>
            </w:r>
          </w:p>
        </w:tc>
        <w:tc>
          <w:tcPr>
            <w:tcW w:w="428" w:type="dxa"/>
            <w:vAlign w:val="top"/>
          </w:tcPr>
          <w:p w14:paraId="231BDE26">
            <w:pPr>
              <w:pStyle w:val="6"/>
              <w:spacing w:before="97" w:line="184" w:lineRule="auto"/>
              <w:ind w:left="112"/>
            </w:pPr>
            <w:r>
              <w:rPr>
                <w:spacing w:val="-5"/>
              </w:rPr>
              <w:t>01</w:t>
            </w:r>
          </w:p>
        </w:tc>
        <w:tc>
          <w:tcPr>
            <w:tcW w:w="748" w:type="dxa"/>
            <w:vAlign w:val="top"/>
          </w:tcPr>
          <w:p w14:paraId="427CED48"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 w14:paraId="7B056447">
            <w:pPr>
              <w:pStyle w:val="6"/>
              <w:spacing w:before="69" w:line="220" w:lineRule="auto"/>
              <w:ind w:left="113"/>
            </w:pPr>
            <w:r>
              <w:rPr>
                <w:spacing w:val="-7"/>
              </w:rPr>
              <w:t>行政运行</w:t>
            </w:r>
          </w:p>
        </w:tc>
        <w:tc>
          <w:tcPr>
            <w:tcW w:w="1440" w:type="dxa"/>
            <w:vAlign w:val="top"/>
          </w:tcPr>
          <w:p w14:paraId="06A29FA2">
            <w:pPr>
              <w:pStyle w:val="6"/>
              <w:spacing w:before="97" w:line="184" w:lineRule="auto"/>
              <w:ind w:left="752"/>
            </w:pPr>
            <w:r>
              <w:rPr>
                <w:spacing w:val="-6"/>
              </w:rPr>
              <w:t>1586.46</w:t>
            </w:r>
          </w:p>
        </w:tc>
        <w:tc>
          <w:tcPr>
            <w:tcW w:w="1440" w:type="dxa"/>
            <w:vAlign w:val="top"/>
          </w:tcPr>
          <w:p w14:paraId="251A9E6B">
            <w:pPr>
              <w:pStyle w:val="6"/>
              <w:spacing w:before="97" w:line="184" w:lineRule="auto"/>
              <w:ind w:left="752"/>
            </w:pPr>
            <w:r>
              <w:rPr>
                <w:spacing w:val="-6"/>
              </w:rPr>
              <w:t>1586.46</w:t>
            </w:r>
          </w:p>
        </w:tc>
        <w:tc>
          <w:tcPr>
            <w:tcW w:w="1015" w:type="dxa"/>
            <w:vAlign w:val="top"/>
          </w:tcPr>
          <w:p w14:paraId="7F52FA85">
            <w:pPr>
              <w:pStyle w:val="6"/>
              <w:spacing w:before="97" w:line="184" w:lineRule="auto"/>
              <w:ind w:left="327"/>
            </w:pPr>
            <w:r>
              <w:rPr>
                <w:spacing w:val="-6"/>
              </w:rPr>
              <w:t>1367.28</w:t>
            </w:r>
          </w:p>
        </w:tc>
        <w:tc>
          <w:tcPr>
            <w:tcW w:w="1015" w:type="dxa"/>
            <w:vAlign w:val="top"/>
          </w:tcPr>
          <w:p w14:paraId="3674292C"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 w14:paraId="5221ECFD">
            <w:pPr>
              <w:pStyle w:val="6"/>
              <w:spacing w:before="97" w:line="184" w:lineRule="auto"/>
              <w:ind w:left="402"/>
            </w:pPr>
            <w:r>
              <w:rPr>
                <w:spacing w:val="-4"/>
              </w:rPr>
              <w:t>219.18</w:t>
            </w:r>
          </w:p>
        </w:tc>
        <w:tc>
          <w:tcPr>
            <w:tcW w:w="908" w:type="dxa"/>
            <w:vAlign w:val="top"/>
          </w:tcPr>
          <w:p w14:paraId="0E635FDE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01759B82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565E623B"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795C1291">
            <w:pPr>
              <w:rPr>
                <w:rFonts w:ascii="Arial"/>
                <w:sz w:val="21"/>
              </w:rPr>
            </w:pPr>
          </w:p>
        </w:tc>
      </w:tr>
      <w:tr w14:paraId="7ED37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77" w:type="dxa"/>
            <w:vAlign w:val="top"/>
          </w:tcPr>
          <w:p w14:paraId="2C5E0A5E">
            <w:pPr>
              <w:pStyle w:val="6"/>
              <w:spacing w:before="97" w:line="183" w:lineRule="auto"/>
              <w:ind w:left="117"/>
            </w:pPr>
            <w:r>
              <w:rPr>
                <w:spacing w:val="-4"/>
              </w:rPr>
              <w:t>204</w:t>
            </w:r>
          </w:p>
        </w:tc>
        <w:tc>
          <w:tcPr>
            <w:tcW w:w="423" w:type="dxa"/>
            <w:vAlign w:val="top"/>
          </w:tcPr>
          <w:p w14:paraId="33B8E8D6">
            <w:pPr>
              <w:pStyle w:val="6"/>
              <w:spacing w:before="97" w:line="183" w:lineRule="auto"/>
              <w:ind w:left="113"/>
            </w:pPr>
            <w:r>
              <w:rPr>
                <w:spacing w:val="-5"/>
              </w:rPr>
              <w:t>08</w:t>
            </w:r>
          </w:p>
        </w:tc>
        <w:tc>
          <w:tcPr>
            <w:tcW w:w="428" w:type="dxa"/>
            <w:vAlign w:val="top"/>
          </w:tcPr>
          <w:p w14:paraId="39012CF5">
            <w:pPr>
              <w:pStyle w:val="6"/>
              <w:spacing w:before="97" w:line="183" w:lineRule="auto"/>
              <w:ind w:left="112"/>
            </w:pPr>
            <w:r>
              <w:rPr>
                <w:spacing w:val="-5"/>
              </w:rPr>
              <w:t>02</w:t>
            </w:r>
          </w:p>
        </w:tc>
        <w:tc>
          <w:tcPr>
            <w:tcW w:w="748" w:type="dxa"/>
            <w:vAlign w:val="top"/>
          </w:tcPr>
          <w:p w14:paraId="10894675"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 w14:paraId="6E31182B">
            <w:pPr>
              <w:pStyle w:val="6"/>
              <w:spacing w:before="69" w:line="219" w:lineRule="auto"/>
              <w:ind w:left="113"/>
            </w:pPr>
            <w:r>
              <w:rPr>
                <w:spacing w:val="-8"/>
              </w:rPr>
              <w:t>一般行政管理事务</w:t>
            </w:r>
          </w:p>
        </w:tc>
        <w:tc>
          <w:tcPr>
            <w:tcW w:w="1440" w:type="dxa"/>
            <w:vAlign w:val="top"/>
          </w:tcPr>
          <w:p w14:paraId="6144CC8D">
            <w:pPr>
              <w:pStyle w:val="6"/>
              <w:spacing w:before="97" w:line="183" w:lineRule="auto"/>
              <w:ind w:left="913"/>
            </w:pPr>
            <w:r>
              <w:rPr>
                <w:spacing w:val="-5"/>
              </w:rPr>
              <w:t>74.44</w:t>
            </w:r>
          </w:p>
        </w:tc>
        <w:tc>
          <w:tcPr>
            <w:tcW w:w="1440" w:type="dxa"/>
            <w:vAlign w:val="top"/>
          </w:tcPr>
          <w:p w14:paraId="587C625E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5FB33147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2E12E10A"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 w14:paraId="1B8AADBE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vAlign w:val="top"/>
          </w:tcPr>
          <w:p w14:paraId="7D95AEE6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75185D65">
            <w:pPr>
              <w:pStyle w:val="6"/>
              <w:spacing w:before="97" w:line="183" w:lineRule="auto"/>
              <w:ind w:left="374"/>
            </w:pPr>
            <w:r>
              <w:rPr>
                <w:spacing w:val="-5"/>
              </w:rPr>
              <w:t>74.44</w:t>
            </w:r>
          </w:p>
        </w:tc>
        <w:tc>
          <w:tcPr>
            <w:tcW w:w="919" w:type="dxa"/>
            <w:vAlign w:val="top"/>
          </w:tcPr>
          <w:p w14:paraId="1F3AAC37">
            <w:pPr>
              <w:pStyle w:val="6"/>
              <w:spacing w:before="97" w:line="183" w:lineRule="auto"/>
              <w:ind w:left="393"/>
            </w:pPr>
            <w:r>
              <w:rPr>
                <w:spacing w:val="-5"/>
              </w:rPr>
              <w:t>74.44</w:t>
            </w:r>
          </w:p>
        </w:tc>
        <w:tc>
          <w:tcPr>
            <w:tcW w:w="904" w:type="dxa"/>
            <w:vAlign w:val="top"/>
          </w:tcPr>
          <w:p w14:paraId="141C7127">
            <w:pPr>
              <w:rPr>
                <w:rFonts w:ascii="Arial"/>
                <w:sz w:val="21"/>
              </w:rPr>
            </w:pPr>
          </w:p>
        </w:tc>
      </w:tr>
      <w:tr w14:paraId="4A6A7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77" w:type="dxa"/>
            <w:vAlign w:val="top"/>
          </w:tcPr>
          <w:p w14:paraId="33B2A876">
            <w:pPr>
              <w:pStyle w:val="6"/>
              <w:spacing w:before="97" w:line="183" w:lineRule="auto"/>
              <w:ind w:left="117"/>
            </w:pPr>
            <w:r>
              <w:rPr>
                <w:spacing w:val="-4"/>
              </w:rPr>
              <w:t>204</w:t>
            </w:r>
          </w:p>
        </w:tc>
        <w:tc>
          <w:tcPr>
            <w:tcW w:w="423" w:type="dxa"/>
            <w:vAlign w:val="top"/>
          </w:tcPr>
          <w:p w14:paraId="2835D242">
            <w:pPr>
              <w:pStyle w:val="6"/>
              <w:spacing w:before="97" w:line="183" w:lineRule="auto"/>
              <w:ind w:left="113"/>
            </w:pPr>
            <w:r>
              <w:rPr>
                <w:spacing w:val="-5"/>
              </w:rPr>
              <w:t>08</w:t>
            </w:r>
          </w:p>
        </w:tc>
        <w:tc>
          <w:tcPr>
            <w:tcW w:w="428" w:type="dxa"/>
            <w:vAlign w:val="top"/>
          </w:tcPr>
          <w:p w14:paraId="62B12E64">
            <w:pPr>
              <w:pStyle w:val="6"/>
              <w:spacing w:before="97" w:line="183" w:lineRule="auto"/>
              <w:ind w:left="112"/>
            </w:pPr>
            <w:r>
              <w:rPr>
                <w:spacing w:val="-5"/>
              </w:rPr>
              <w:t>03</w:t>
            </w:r>
          </w:p>
        </w:tc>
        <w:tc>
          <w:tcPr>
            <w:tcW w:w="748" w:type="dxa"/>
            <w:vAlign w:val="top"/>
          </w:tcPr>
          <w:p w14:paraId="3A17B947"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 w14:paraId="5DEFC97B">
            <w:pPr>
              <w:pStyle w:val="6"/>
              <w:spacing w:before="68" w:line="219" w:lineRule="auto"/>
              <w:ind w:left="110"/>
            </w:pPr>
            <w:r>
              <w:rPr>
                <w:spacing w:val="-6"/>
              </w:rPr>
              <w:t>机关服务</w:t>
            </w:r>
          </w:p>
        </w:tc>
        <w:tc>
          <w:tcPr>
            <w:tcW w:w="1440" w:type="dxa"/>
            <w:vAlign w:val="top"/>
          </w:tcPr>
          <w:p w14:paraId="24DECC0D">
            <w:pPr>
              <w:pStyle w:val="6"/>
              <w:spacing w:before="96" w:line="184" w:lineRule="auto"/>
              <w:ind w:left="922"/>
            </w:pPr>
            <w:r>
              <w:rPr>
                <w:spacing w:val="-7"/>
              </w:rPr>
              <w:t>11.33</w:t>
            </w:r>
          </w:p>
        </w:tc>
        <w:tc>
          <w:tcPr>
            <w:tcW w:w="1440" w:type="dxa"/>
            <w:vAlign w:val="top"/>
          </w:tcPr>
          <w:p w14:paraId="6EB8E898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207B8483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794CABDC"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 w14:paraId="0022D481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vAlign w:val="top"/>
          </w:tcPr>
          <w:p w14:paraId="587DA20C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071EB9A0">
            <w:pPr>
              <w:pStyle w:val="6"/>
              <w:spacing w:before="96" w:line="184" w:lineRule="auto"/>
              <w:ind w:left="383"/>
            </w:pPr>
            <w:r>
              <w:rPr>
                <w:spacing w:val="-7"/>
              </w:rPr>
              <w:t>11.33</w:t>
            </w:r>
          </w:p>
        </w:tc>
        <w:tc>
          <w:tcPr>
            <w:tcW w:w="919" w:type="dxa"/>
            <w:vAlign w:val="top"/>
          </w:tcPr>
          <w:p w14:paraId="6196EA1B">
            <w:pPr>
              <w:pStyle w:val="6"/>
              <w:spacing w:before="96" w:line="184" w:lineRule="auto"/>
              <w:ind w:left="402"/>
            </w:pPr>
            <w:r>
              <w:rPr>
                <w:spacing w:val="-7"/>
              </w:rPr>
              <w:t>11.33</w:t>
            </w:r>
          </w:p>
        </w:tc>
        <w:tc>
          <w:tcPr>
            <w:tcW w:w="904" w:type="dxa"/>
            <w:vAlign w:val="top"/>
          </w:tcPr>
          <w:p w14:paraId="6CC833B3">
            <w:pPr>
              <w:rPr>
                <w:rFonts w:ascii="Arial"/>
                <w:sz w:val="21"/>
              </w:rPr>
            </w:pPr>
          </w:p>
        </w:tc>
      </w:tr>
      <w:tr w14:paraId="78DBB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77" w:type="dxa"/>
            <w:vAlign w:val="top"/>
          </w:tcPr>
          <w:p w14:paraId="3315E8F5">
            <w:pPr>
              <w:pStyle w:val="6"/>
              <w:spacing w:before="96" w:line="183" w:lineRule="auto"/>
              <w:ind w:left="117"/>
            </w:pPr>
            <w:r>
              <w:rPr>
                <w:spacing w:val="-4"/>
              </w:rPr>
              <w:t>204</w:t>
            </w:r>
          </w:p>
        </w:tc>
        <w:tc>
          <w:tcPr>
            <w:tcW w:w="423" w:type="dxa"/>
            <w:vAlign w:val="top"/>
          </w:tcPr>
          <w:p w14:paraId="45FB8C47">
            <w:pPr>
              <w:pStyle w:val="6"/>
              <w:spacing w:before="96" w:line="183" w:lineRule="auto"/>
              <w:ind w:left="113"/>
            </w:pPr>
            <w:r>
              <w:rPr>
                <w:spacing w:val="-5"/>
              </w:rPr>
              <w:t>08</w:t>
            </w:r>
          </w:p>
        </w:tc>
        <w:tc>
          <w:tcPr>
            <w:tcW w:w="428" w:type="dxa"/>
            <w:vAlign w:val="top"/>
          </w:tcPr>
          <w:p w14:paraId="243CF5FC">
            <w:pPr>
              <w:pStyle w:val="6"/>
              <w:spacing w:before="96" w:line="183" w:lineRule="auto"/>
              <w:ind w:left="112"/>
            </w:pPr>
            <w:r>
              <w:rPr>
                <w:spacing w:val="-5"/>
              </w:rPr>
              <w:t>04</w:t>
            </w:r>
          </w:p>
        </w:tc>
        <w:tc>
          <w:tcPr>
            <w:tcW w:w="748" w:type="dxa"/>
            <w:vAlign w:val="top"/>
          </w:tcPr>
          <w:p w14:paraId="6147F7F3"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 w14:paraId="071832CA">
            <w:pPr>
              <w:pStyle w:val="6"/>
              <w:spacing w:before="68" w:line="219" w:lineRule="auto"/>
              <w:ind w:left="115"/>
            </w:pPr>
            <w:r>
              <w:rPr>
                <w:spacing w:val="-9"/>
              </w:rPr>
              <w:t>强制隔离戒毒人员生活</w:t>
            </w:r>
          </w:p>
        </w:tc>
        <w:tc>
          <w:tcPr>
            <w:tcW w:w="1440" w:type="dxa"/>
            <w:vAlign w:val="top"/>
          </w:tcPr>
          <w:p w14:paraId="3DF7BF45">
            <w:pPr>
              <w:pStyle w:val="6"/>
              <w:spacing w:before="96" w:line="183" w:lineRule="auto"/>
              <w:ind w:left="909"/>
            </w:pPr>
            <w:r>
              <w:rPr>
                <w:spacing w:val="-4"/>
              </w:rPr>
              <w:t>80.40</w:t>
            </w:r>
          </w:p>
        </w:tc>
        <w:tc>
          <w:tcPr>
            <w:tcW w:w="1440" w:type="dxa"/>
            <w:vAlign w:val="top"/>
          </w:tcPr>
          <w:p w14:paraId="3E1F262C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7C060E2F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2B89CFFE"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 w14:paraId="5E679F6E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vAlign w:val="top"/>
          </w:tcPr>
          <w:p w14:paraId="26E69DF8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2D80DC01">
            <w:pPr>
              <w:pStyle w:val="6"/>
              <w:spacing w:before="96" w:line="183" w:lineRule="auto"/>
              <w:ind w:left="371"/>
            </w:pPr>
            <w:r>
              <w:rPr>
                <w:spacing w:val="-4"/>
              </w:rPr>
              <w:t>80.40</w:t>
            </w:r>
          </w:p>
        </w:tc>
        <w:tc>
          <w:tcPr>
            <w:tcW w:w="919" w:type="dxa"/>
            <w:vAlign w:val="top"/>
          </w:tcPr>
          <w:p w14:paraId="1F60A963">
            <w:pPr>
              <w:pStyle w:val="6"/>
              <w:spacing w:before="96" w:line="183" w:lineRule="auto"/>
              <w:ind w:left="390"/>
            </w:pPr>
            <w:r>
              <w:rPr>
                <w:spacing w:val="-4"/>
              </w:rPr>
              <w:t>80.40</w:t>
            </w:r>
          </w:p>
        </w:tc>
        <w:tc>
          <w:tcPr>
            <w:tcW w:w="904" w:type="dxa"/>
            <w:vAlign w:val="top"/>
          </w:tcPr>
          <w:p w14:paraId="2194947F">
            <w:pPr>
              <w:rPr>
                <w:rFonts w:ascii="Arial"/>
                <w:sz w:val="21"/>
              </w:rPr>
            </w:pPr>
          </w:p>
        </w:tc>
      </w:tr>
      <w:tr w14:paraId="69002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77" w:type="dxa"/>
            <w:vAlign w:val="top"/>
          </w:tcPr>
          <w:p w14:paraId="3C85DFFB">
            <w:pPr>
              <w:pStyle w:val="6"/>
              <w:spacing w:before="98" w:line="183" w:lineRule="auto"/>
              <w:ind w:left="117"/>
            </w:pPr>
            <w:r>
              <w:rPr>
                <w:spacing w:val="-4"/>
              </w:rPr>
              <w:t>204</w:t>
            </w:r>
          </w:p>
        </w:tc>
        <w:tc>
          <w:tcPr>
            <w:tcW w:w="423" w:type="dxa"/>
            <w:vAlign w:val="top"/>
          </w:tcPr>
          <w:p w14:paraId="54A0839D">
            <w:pPr>
              <w:pStyle w:val="6"/>
              <w:spacing w:before="98" w:line="183" w:lineRule="auto"/>
              <w:ind w:left="113"/>
            </w:pPr>
            <w:r>
              <w:rPr>
                <w:spacing w:val="-5"/>
              </w:rPr>
              <w:t>08</w:t>
            </w:r>
          </w:p>
        </w:tc>
        <w:tc>
          <w:tcPr>
            <w:tcW w:w="428" w:type="dxa"/>
            <w:vAlign w:val="top"/>
          </w:tcPr>
          <w:p w14:paraId="11A0044E">
            <w:pPr>
              <w:pStyle w:val="6"/>
              <w:spacing w:before="98" w:line="183" w:lineRule="auto"/>
              <w:ind w:left="112"/>
            </w:pPr>
            <w:r>
              <w:rPr>
                <w:spacing w:val="-5"/>
              </w:rPr>
              <w:t>05</w:t>
            </w:r>
          </w:p>
        </w:tc>
        <w:tc>
          <w:tcPr>
            <w:tcW w:w="748" w:type="dxa"/>
            <w:vAlign w:val="top"/>
          </w:tcPr>
          <w:p w14:paraId="0CE23983"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 w14:paraId="45C5A66D">
            <w:pPr>
              <w:pStyle w:val="6"/>
              <w:spacing w:before="70" w:line="219" w:lineRule="auto"/>
              <w:ind w:left="115"/>
            </w:pPr>
            <w:r>
              <w:rPr>
                <w:spacing w:val="-9"/>
              </w:rPr>
              <w:t>强制隔离戒毒人员教育</w:t>
            </w:r>
          </w:p>
        </w:tc>
        <w:tc>
          <w:tcPr>
            <w:tcW w:w="1440" w:type="dxa"/>
            <w:vAlign w:val="top"/>
          </w:tcPr>
          <w:p w14:paraId="3E0FCEBC">
            <w:pPr>
              <w:pStyle w:val="6"/>
              <w:spacing w:before="98" w:line="183" w:lineRule="auto"/>
              <w:ind w:left="999"/>
            </w:pPr>
            <w:r>
              <w:rPr>
                <w:spacing w:val="-5"/>
              </w:rPr>
              <w:t>5.50</w:t>
            </w:r>
          </w:p>
        </w:tc>
        <w:tc>
          <w:tcPr>
            <w:tcW w:w="1440" w:type="dxa"/>
            <w:vAlign w:val="top"/>
          </w:tcPr>
          <w:p w14:paraId="71181D62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6259FA1E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2BAE280C"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 w14:paraId="774D7E06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vAlign w:val="top"/>
          </w:tcPr>
          <w:p w14:paraId="210C000F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031D1796">
            <w:pPr>
              <w:pStyle w:val="6"/>
              <w:spacing w:before="98" w:line="183" w:lineRule="auto"/>
              <w:ind w:left="460"/>
            </w:pPr>
            <w:r>
              <w:rPr>
                <w:spacing w:val="-4"/>
              </w:rPr>
              <w:t>5.50</w:t>
            </w:r>
          </w:p>
        </w:tc>
        <w:tc>
          <w:tcPr>
            <w:tcW w:w="919" w:type="dxa"/>
            <w:vAlign w:val="top"/>
          </w:tcPr>
          <w:p w14:paraId="042333D7">
            <w:pPr>
              <w:pStyle w:val="6"/>
              <w:spacing w:before="98" w:line="183" w:lineRule="auto"/>
              <w:ind w:left="479"/>
            </w:pPr>
            <w:r>
              <w:rPr>
                <w:spacing w:val="-4"/>
              </w:rPr>
              <w:t>5.50</w:t>
            </w:r>
          </w:p>
        </w:tc>
        <w:tc>
          <w:tcPr>
            <w:tcW w:w="904" w:type="dxa"/>
            <w:vAlign w:val="top"/>
          </w:tcPr>
          <w:p w14:paraId="4C0757C0">
            <w:pPr>
              <w:rPr>
                <w:rFonts w:ascii="Arial"/>
                <w:sz w:val="21"/>
              </w:rPr>
            </w:pPr>
          </w:p>
        </w:tc>
      </w:tr>
      <w:tr w14:paraId="19744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77" w:type="dxa"/>
            <w:vAlign w:val="top"/>
          </w:tcPr>
          <w:p w14:paraId="0AEAF842">
            <w:pPr>
              <w:pStyle w:val="6"/>
              <w:spacing w:before="98" w:line="183" w:lineRule="auto"/>
              <w:ind w:left="117"/>
            </w:pPr>
            <w:r>
              <w:rPr>
                <w:spacing w:val="-4"/>
              </w:rPr>
              <w:t>204</w:t>
            </w:r>
          </w:p>
        </w:tc>
        <w:tc>
          <w:tcPr>
            <w:tcW w:w="423" w:type="dxa"/>
            <w:vAlign w:val="top"/>
          </w:tcPr>
          <w:p w14:paraId="7123CF88">
            <w:pPr>
              <w:pStyle w:val="6"/>
              <w:spacing w:before="98" w:line="183" w:lineRule="auto"/>
              <w:ind w:left="113"/>
            </w:pPr>
            <w:r>
              <w:rPr>
                <w:spacing w:val="-5"/>
              </w:rPr>
              <w:t>08</w:t>
            </w:r>
          </w:p>
        </w:tc>
        <w:tc>
          <w:tcPr>
            <w:tcW w:w="428" w:type="dxa"/>
            <w:vAlign w:val="top"/>
          </w:tcPr>
          <w:p w14:paraId="5FFAD219">
            <w:pPr>
              <w:pStyle w:val="6"/>
              <w:spacing w:before="98" w:line="183" w:lineRule="auto"/>
              <w:ind w:left="112"/>
            </w:pPr>
            <w:r>
              <w:rPr>
                <w:spacing w:val="-5"/>
              </w:rPr>
              <w:t>06</w:t>
            </w:r>
          </w:p>
        </w:tc>
        <w:tc>
          <w:tcPr>
            <w:tcW w:w="748" w:type="dxa"/>
            <w:vAlign w:val="top"/>
          </w:tcPr>
          <w:p w14:paraId="6D138369"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 w14:paraId="423B2AB4">
            <w:pPr>
              <w:pStyle w:val="6"/>
              <w:spacing w:before="69" w:line="220" w:lineRule="auto"/>
              <w:ind w:left="111"/>
            </w:pPr>
            <w:r>
              <w:rPr>
                <w:spacing w:val="-8"/>
              </w:rPr>
              <w:t>所政设施建设</w:t>
            </w:r>
          </w:p>
        </w:tc>
        <w:tc>
          <w:tcPr>
            <w:tcW w:w="1440" w:type="dxa"/>
            <w:vAlign w:val="top"/>
          </w:tcPr>
          <w:p w14:paraId="1AF1ECD9">
            <w:pPr>
              <w:pStyle w:val="6"/>
              <w:spacing w:before="98" w:line="183" w:lineRule="auto"/>
              <w:ind w:left="911"/>
            </w:pPr>
            <w:r>
              <w:rPr>
                <w:spacing w:val="-4"/>
              </w:rPr>
              <w:t>27.07</w:t>
            </w:r>
          </w:p>
        </w:tc>
        <w:tc>
          <w:tcPr>
            <w:tcW w:w="1440" w:type="dxa"/>
            <w:vAlign w:val="top"/>
          </w:tcPr>
          <w:p w14:paraId="0937938A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7B864ACD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0FA61671"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 w14:paraId="123CB9B6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vAlign w:val="top"/>
          </w:tcPr>
          <w:p w14:paraId="2FAF34D0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43FBE93C">
            <w:pPr>
              <w:pStyle w:val="6"/>
              <w:spacing w:before="98" w:line="183" w:lineRule="auto"/>
              <w:ind w:left="372"/>
            </w:pPr>
            <w:r>
              <w:rPr>
                <w:spacing w:val="-4"/>
              </w:rPr>
              <w:t>27.07</w:t>
            </w:r>
          </w:p>
        </w:tc>
        <w:tc>
          <w:tcPr>
            <w:tcW w:w="919" w:type="dxa"/>
            <w:vAlign w:val="top"/>
          </w:tcPr>
          <w:p w14:paraId="655C5466">
            <w:pPr>
              <w:pStyle w:val="6"/>
              <w:spacing w:before="98" w:line="183" w:lineRule="auto"/>
              <w:ind w:left="391"/>
            </w:pPr>
            <w:r>
              <w:rPr>
                <w:spacing w:val="-4"/>
              </w:rPr>
              <w:t>27.07</w:t>
            </w:r>
          </w:p>
        </w:tc>
        <w:tc>
          <w:tcPr>
            <w:tcW w:w="904" w:type="dxa"/>
            <w:vAlign w:val="top"/>
          </w:tcPr>
          <w:p w14:paraId="0602364F">
            <w:pPr>
              <w:rPr>
                <w:rFonts w:ascii="Arial"/>
                <w:sz w:val="21"/>
              </w:rPr>
            </w:pPr>
          </w:p>
        </w:tc>
      </w:tr>
      <w:tr w14:paraId="509A8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77" w:type="dxa"/>
            <w:vAlign w:val="top"/>
          </w:tcPr>
          <w:p w14:paraId="21D05D85">
            <w:pPr>
              <w:pStyle w:val="6"/>
              <w:spacing w:before="97" w:line="183" w:lineRule="auto"/>
              <w:ind w:left="117"/>
            </w:pPr>
            <w:r>
              <w:rPr>
                <w:spacing w:val="-4"/>
              </w:rPr>
              <w:t>205</w:t>
            </w:r>
          </w:p>
        </w:tc>
        <w:tc>
          <w:tcPr>
            <w:tcW w:w="423" w:type="dxa"/>
            <w:vAlign w:val="top"/>
          </w:tcPr>
          <w:p w14:paraId="36929486">
            <w:pPr>
              <w:pStyle w:val="6"/>
              <w:spacing w:before="97" w:line="183" w:lineRule="auto"/>
              <w:ind w:left="113"/>
            </w:pPr>
            <w:r>
              <w:rPr>
                <w:spacing w:val="-5"/>
              </w:rPr>
              <w:t>08</w:t>
            </w:r>
          </w:p>
        </w:tc>
        <w:tc>
          <w:tcPr>
            <w:tcW w:w="428" w:type="dxa"/>
            <w:vAlign w:val="top"/>
          </w:tcPr>
          <w:p w14:paraId="2B3FA6AF">
            <w:pPr>
              <w:pStyle w:val="6"/>
              <w:spacing w:before="97" w:line="183" w:lineRule="auto"/>
              <w:ind w:left="112"/>
            </w:pPr>
            <w:r>
              <w:rPr>
                <w:spacing w:val="-5"/>
              </w:rPr>
              <w:t>03</w:t>
            </w:r>
          </w:p>
        </w:tc>
        <w:tc>
          <w:tcPr>
            <w:tcW w:w="748" w:type="dxa"/>
            <w:vAlign w:val="top"/>
          </w:tcPr>
          <w:p w14:paraId="2C68AEA8"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 w14:paraId="1EB94DA7">
            <w:pPr>
              <w:pStyle w:val="6"/>
              <w:spacing w:before="69" w:line="220" w:lineRule="auto"/>
              <w:ind w:left="111"/>
            </w:pPr>
            <w:r>
              <w:rPr>
                <w:spacing w:val="-7"/>
              </w:rPr>
              <w:t>培训支出</w:t>
            </w:r>
          </w:p>
        </w:tc>
        <w:tc>
          <w:tcPr>
            <w:tcW w:w="1440" w:type="dxa"/>
            <w:vAlign w:val="top"/>
          </w:tcPr>
          <w:p w14:paraId="5E057C8A">
            <w:pPr>
              <w:pStyle w:val="6"/>
              <w:spacing w:before="97" w:line="183" w:lineRule="auto"/>
              <w:ind w:left="999"/>
            </w:pPr>
            <w:r>
              <w:rPr>
                <w:spacing w:val="-5"/>
              </w:rPr>
              <w:t>5.43</w:t>
            </w:r>
          </w:p>
        </w:tc>
        <w:tc>
          <w:tcPr>
            <w:tcW w:w="1440" w:type="dxa"/>
            <w:vAlign w:val="top"/>
          </w:tcPr>
          <w:p w14:paraId="25542B6D">
            <w:pPr>
              <w:pStyle w:val="6"/>
              <w:spacing w:before="97" w:line="183" w:lineRule="auto"/>
              <w:ind w:left="999"/>
            </w:pPr>
            <w:r>
              <w:rPr>
                <w:spacing w:val="-4"/>
              </w:rPr>
              <w:t>5.43</w:t>
            </w:r>
          </w:p>
        </w:tc>
        <w:tc>
          <w:tcPr>
            <w:tcW w:w="1015" w:type="dxa"/>
            <w:vAlign w:val="top"/>
          </w:tcPr>
          <w:p w14:paraId="0E0B7396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7EC756AF"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 w14:paraId="51F17AC6">
            <w:pPr>
              <w:pStyle w:val="6"/>
              <w:spacing w:before="97" w:line="183" w:lineRule="auto"/>
              <w:ind w:left="577"/>
            </w:pPr>
            <w:r>
              <w:rPr>
                <w:spacing w:val="-5"/>
              </w:rPr>
              <w:t>5.43</w:t>
            </w:r>
          </w:p>
        </w:tc>
        <w:tc>
          <w:tcPr>
            <w:tcW w:w="908" w:type="dxa"/>
            <w:vAlign w:val="top"/>
          </w:tcPr>
          <w:p w14:paraId="47A8B383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346ACC97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518CAFC5"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596F0346">
            <w:pPr>
              <w:rPr>
                <w:rFonts w:ascii="Arial"/>
                <w:sz w:val="21"/>
              </w:rPr>
            </w:pPr>
          </w:p>
        </w:tc>
      </w:tr>
      <w:tr w14:paraId="51BA2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77" w:type="dxa"/>
            <w:vAlign w:val="top"/>
          </w:tcPr>
          <w:p w14:paraId="75B696C3">
            <w:pPr>
              <w:pStyle w:val="6"/>
              <w:spacing w:before="97" w:line="183" w:lineRule="auto"/>
              <w:ind w:left="117"/>
            </w:pPr>
            <w:r>
              <w:rPr>
                <w:spacing w:val="-4"/>
              </w:rPr>
              <w:t>208</w:t>
            </w:r>
          </w:p>
        </w:tc>
        <w:tc>
          <w:tcPr>
            <w:tcW w:w="423" w:type="dxa"/>
            <w:vAlign w:val="top"/>
          </w:tcPr>
          <w:p w14:paraId="21E4F842">
            <w:pPr>
              <w:pStyle w:val="6"/>
              <w:spacing w:before="97" w:line="183" w:lineRule="auto"/>
              <w:ind w:left="113"/>
            </w:pPr>
            <w:r>
              <w:rPr>
                <w:spacing w:val="-5"/>
              </w:rPr>
              <w:t>05</w:t>
            </w:r>
          </w:p>
        </w:tc>
        <w:tc>
          <w:tcPr>
            <w:tcW w:w="428" w:type="dxa"/>
            <w:vAlign w:val="top"/>
          </w:tcPr>
          <w:p w14:paraId="39EBE096">
            <w:pPr>
              <w:pStyle w:val="6"/>
              <w:spacing w:before="96" w:line="184" w:lineRule="auto"/>
              <w:ind w:left="112"/>
            </w:pPr>
            <w:r>
              <w:rPr>
                <w:spacing w:val="-5"/>
              </w:rPr>
              <w:t>01</w:t>
            </w:r>
          </w:p>
        </w:tc>
        <w:tc>
          <w:tcPr>
            <w:tcW w:w="748" w:type="dxa"/>
            <w:vAlign w:val="top"/>
          </w:tcPr>
          <w:p w14:paraId="7CF87EBA"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 w14:paraId="6052FE8A">
            <w:pPr>
              <w:pStyle w:val="6"/>
              <w:spacing w:before="69" w:line="219" w:lineRule="auto"/>
              <w:ind w:left="113"/>
            </w:pPr>
            <w:r>
              <w:rPr>
                <w:spacing w:val="-8"/>
              </w:rPr>
              <w:t>行政单位离退休</w:t>
            </w:r>
          </w:p>
        </w:tc>
        <w:tc>
          <w:tcPr>
            <w:tcW w:w="1440" w:type="dxa"/>
            <w:vAlign w:val="top"/>
          </w:tcPr>
          <w:p w14:paraId="14399664">
            <w:pPr>
              <w:pStyle w:val="6"/>
              <w:spacing w:before="96" w:line="184" w:lineRule="auto"/>
              <w:ind w:left="922"/>
            </w:pPr>
            <w:r>
              <w:rPr>
                <w:spacing w:val="-7"/>
              </w:rPr>
              <w:t>10.80</w:t>
            </w:r>
          </w:p>
        </w:tc>
        <w:tc>
          <w:tcPr>
            <w:tcW w:w="1440" w:type="dxa"/>
            <w:vAlign w:val="top"/>
          </w:tcPr>
          <w:p w14:paraId="234F92BB">
            <w:pPr>
              <w:pStyle w:val="6"/>
              <w:spacing w:before="96" w:line="184" w:lineRule="auto"/>
              <w:ind w:left="922"/>
            </w:pPr>
            <w:r>
              <w:rPr>
                <w:spacing w:val="-7"/>
              </w:rPr>
              <w:t>10.80</w:t>
            </w:r>
          </w:p>
        </w:tc>
        <w:tc>
          <w:tcPr>
            <w:tcW w:w="1015" w:type="dxa"/>
            <w:vAlign w:val="top"/>
          </w:tcPr>
          <w:p w14:paraId="149D3923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056F1DDF">
            <w:pPr>
              <w:pStyle w:val="6"/>
              <w:spacing w:before="96" w:line="184" w:lineRule="auto"/>
              <w:ind w:left="497"/>
            </w:pPr>
            <w:r>
              <w:rPr>
                <w:spacing w:val="-7"/>
              </w:rPr>
              <w:t>10.80</w:t>
            </w:r>
          </w:p>
        </w:tc>
        <w:tc>
          <w:tcPr>
            <w:tcW w:w="1016" w:type="dxa"/>
            <w:vAlign w:val="top"/>
          </w:tcPr>
          <w:p w14:paraId="5D4F54C9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vAlign w:val="top"/>
          </w:tcPr>
          <w:p w14:paraId="72126E9B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189EF490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4CB79ADD"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0620C8E7">
            <w:pPr>
              <w:rPr>
                <w:rFonts w:ascii="Arial"/>
                <w:sz w:val="21"/>
              </w:rPr>
            </w:pPr>
          </w:p>
        </w:tc>
      </w:tr>
      <w:tr w14:paraId="45AAD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77" w:type="dxa"/>
            <w:vAlign w:val="top"/>
          </w:tcPr>
          <w:p w14:paraId="06EA3468">
            <w:pPr>
              <w:pStyle w:val="6"/>
              <w:spacing w:before="253" w:line="183" w:lineRule="auto"/>
              <w:ind w:left="117"/>
            </w:pPr>
            <w:r>
              <w:rPr>
                <w:spacing w:val="-4"/>
              </w:rPr>
              <w:t>208</w:t>
            </w:r>
          </w:p>
        </w:tc>
        <w:tc>
          <w:tcPr>
            <w:tcW w:w="423" w:type="dxa"/>
            <w:vAlign w:val="top"/>
          </w:tcPr>
          <w:p w14:paraId="2ECB784E">
            <w:pPr>
              <w:pStyle w:val="6"/>
              <w:spacing w:before="253" w:line="183" w:lineRule="auto"/>
              <w:ind w:left="113"/>
            </w:pPr>
            <w:r>
              <w:rPr>
                <w:spacing w:val="-5"/>
              </w:rPr>
              <w:t>05</w:t>
            </w:r>
          </w:p>
        </w:tc>
        <w:tc>
          <w:tcPr>
            <w:tcW w:w="428" w:type="dxa"/>
            <w:vAlign w:val="top"/>
          </w:tcPr>
          <w:p w14:paraId="29E373E4">
            <w:pPr>
              <w:pStyle w:val="6"/>
              <w:spacing w:before="253" w:line="183" w:lineRule="auto"/>
              <w:ind w:left="112"/>
            </w:pPr>
            <w:r>
              <w:rPr>
                <w:spacing w:val="-5"/>
              </w:rPr>
              <w:t>05</w:t>
            </w:r>
          </w:p>
        </w:tc>
        <w:tc>
          <w:tcPr>
            <w:tcW w:w="748" w:type="dxa"/>
            <w:vAlign w:val="top"/>
          </w:tcPr>
          <w:p w14:paraId="26E4CD67"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 w14:paraId="74D30250">
            <w:pPr>
              <w:pStyle w:val="6"/>
              <w:spacing w:before="70" w:line="281" w:lineRule="auto"/>
              <w:ind w:left="120" w:right="136" w:hanging="10"/>
            </w:pPr>
            <w:r>
              <w:rPr>
                <w:spacing w:val="-9"/>
              </w:rPr>
              <w:t>机关事业单位基本养老保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险缴费支出</w:t>
            </w:r>
          </w:p>
        </w:tc>
        <w:tc>
          <w:tcPr>
            <w:tcW w:w="1440" w:type="dxa"/>
            <w:vAlign w:val="top"/>
          </w:tcPr>
          <w:p w14:paraId="0EC5E121">
            <w:pPr>
              <w:pStyle w:val="6"/>
              <w:spacing w:before="253" w:line="183" w:lineRule="auto"/>
              <w:ind w:left="909"/>
            </w:pPr>
            <w:r>
              <w:rPr>
                <w:spacing w:val="-4"/>
              </w:rPr>
              <w:t>96.35</w:t>
            </w:r>
          </w:p>
        </w:tc>
        <w:tc>
          <w:tcPr>
            <w:tcW w:w="1440" w:type="dxa"/>
            <w:vAlign w:val="top"/>
          </w:tcPr>
          <w:p w14:paraId="62F3C904">
            <w:pPr>
              <w:pStyle w:val="6"/>
              <w:spacing w:before="253" w:line="183" w:lineRule="auto"/>
              <w:ind w:left="909"/>
            </w:pPr>
            <w:r>
              <w:rPr>
                <w:spacing w:val="-4"/>
              </w:rPr>
              <w:t>96.35</w:t>
            </w:r>
          </w:p>
        </w:tc>
        <w:tc>
          <w:tcPr>
            <w:tcW w:w="1015" w:type="dxa"/>
            <w:vAlign w:val="top"/>
          </w:tcPr>
          <w:p w14:paraId="02D766E5">
            <w:pPr>
              <w:pStyle w:val="6"/>
              <w:spacing w:before="253" w:line="183" w:lineRule="auto"/>
              <w:ind w:left="485"/>
            </w:pPr>
            <w:r>
              <w:rPr>
                <w:spacing w:val="-4"/>
              </w:rPr>
              <w:t>96.35</w:t>
            </w:r>
          </w:p>
        </w:tc>
        <w:tc>
          <w:tcPr>
            <w:tcW w:w="1015" w:type="dxa"/>
            <w:vAlign w:val="top"/>
          </w:tcPr>
          <w:p w14:paraId="21A80CCE"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 w14:paraId="4E8F9967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vAlign w:val="top"/>
          </w:tcPr>
          <w:p w14:paraId="5A205FA9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2C924ABD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223C9CF6"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6E4FD572">
            <w:pPr>
              <w:rPr>
                <w:rFonts w:ascii="Arial"/>
                <w:sz w:val="21"/>
              </w:rPr>
            </w:pPr>
          </w:p>
        </w:tc>
      </w:tr>
      <w:tr w14:paraId="43135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77" w:type="dxa"/>
            <w:vAlign w:val="top"/>
          </w:tcPr>
          <w:p w14:paraId="7CD652E8">
            <w:pPr>
              <w:pStyle w:val="6"/>
              <w:spacing w:before="254" w:line="183" w:lineRule="auto"/>
              <w:ind w:left="117"/>
            </w:pPr>
            <w:r>
              <w:rPr>
                <w:spacing w:val="-4"/>
              </w:rPr>
              <w:t>208</w:t>
            </w:r>
          </w:p>
        </w:tc>
        <w:tc>
          <w:tcPr>
            <w:tcW w:w="423" w:type="dxa"/>
            <w:vAlign w:val="top"/>
          </w:tcPr>
          <w:p w14:paraId="3FAF7ABE">
            <w:pPr>
              <w:pStyle w:val="6"/>
              <w:spacing w:before="254" w:line="183" w:lineRule="auto"/>
              <w:ind w:left="113"/>
            </w:pPr>
            <w:r>
              <w:rPr>
                <w:spacing w:val="-5"/>
              </w:rPr>
              <w:t>05</w:t>
            </w:r>
          </w:p>
        </w:tc>
        <w:tc>
          <w:tcPr>
            <w:tcW w:w="428" w:type="dxa"/>
            <w:vAlign w:val="top"/>
          </w:tcPr>
          <w:p w14:paraId="6FD8F7C1">
            <w:pPr>
              <w:pStyle w:val="6"/>
              <w:spacing w:before="254" w:line="183" w:lineRule="auto"/>
              <w:ind w:left="111"/>
            </w:pPr>
            <w:r>
              <w:rPr>
                <w:spacing w:val="-4"/>
              </w:rPr>
              <w:t>99</w:t>
            </w:r>
          </w:p>
        </w:tc>
        <w:tc>
          <w:tcPr>
            <w:tcW w:w="748" w:type="dxa"/>
            <w:vAlign w:val="top"/>
          </w:tcPr>
          <w:p w14:paraId="0C6F433B"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 w14:paraId="0434942F">
            <w:pPr>
              <w:pStyle w:val="6"/>
              <w:spacing w:before="70" w:line="281" w:lineRule="auto"/>
              <w:ind w:left="125" w:right="136" w:hanging="14"/>
            </w:pPr>
            <w:r>
              <w:rPr>
                <w:spacing w:val="-9"/>
              </w:rPr>
              <w:t>其他行政事业单位养老支</w:t>
            </w:r>
            <w:r>
              <w:rPr>
                <w:spacing w:val="1"/>
              </w:rPr>
              <w:t xml:space="preserve"> </w:t>
            </w:r>
            <w:r>
              <w:t>出</w:t>
            </w:r>
          </w:p>
        </w:tc>
        <w:tc>
          <w:tcPr>
            <w:tcW w:w="1440" w:type="dxa"/>
            <w:vAlign w:val="top"/>
          </w:tcPr>
          <w:p w14:paraId="20752795">
            <w:pPr>
              <w:pStyle w:val="6"/>
              <w:spacing w:before="253" w:line="184" w:lineRule="auto"/>
              <w:ind w:left="824"/>
            </w:pPr>
            <w:r>
              <w:rPr>
                <w:spacing w:val="-4"/>
              </w:rPr>
              <w:t>208.21</w:t>
            </w:r>
          </w:p>
        </w:tc>
        <w:tc>
          <w:tcPr>
            <w:tcW w:w="1440" w:type="dxa"/>
            <w:vAlign w:val="top"/>
          </w:tcPr>
          <w:p w14:paraId="3B56E7C1">
            <w:pPr>
              <w:pStyle w:val="6"/>
              <w:spacing w:before="253" w:line="184" w:lineRule="auto"/>
              <w:ind w:left="827"/>
            </w:pPr>
            <w:r>
              <w:rPr>
                <w:spacing w:val="-4"/>
              </w:rPr>
              <w:t>208.21</w:t>
            </w:r>
          </w:p>
        </w:tc>
        <w:tc>
          <w:tcPr>
            <w:tcW w:w="1015" w:type="dxa"/>
            <w:vAlign w:val="top"/>
          </w:tcPr>
          <w:p w14:paraId="0B524F9D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351E57DF">
            <w:pPr>
              <w:pStyle w:val="6"/>
              <w:spacing w:before="253" w:line="184" w:lineRule="auto"/>
              <w:ind w:left="402"/>
            </w:pPr>
            <w:r>
              <w:rPr>
                <w:spacing w:val="-4"/>
              </w:rPr>
              <w:t>208.21</w:t>
            </w:r>
          </w:p>
        </w:tc>
        <w:tc>
          <w:tcPr>
            <w:tcW w:w="1016" w:type="dxa"/>
            <w:vAlign w:val="top"/>
          </w:tcPr>
          <w:p w14:paraId="5563773C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vAlign w:val="top"/>
          </w:tcPr>
          <w:p w14:paraId="5F302D02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6EB56C5C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08ADAF79"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653DA4E2">
            <w:pPr>
              <w:rPr>
                <w:rFonts w:ascii="Arial"/>
                <w:sz w:val="21"/>
              </w:rPr>
            </w:pPr>
          </w:p>
        </w:tc>
      </w:tr>
      <w:tr w14:paraId="7EF1E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77" w:type="dxa"/>
            <w:vAlign w:val="top"/>
          </w:tcPr>
          <w:p w14:paraId="0EC9B6E2">
            <w:pPr>
              <w:pStyle w:val="6"/>
              <w:spacing w:before="100" w:line="184" w:lineRule="auto"/>
              <w:ind w:left="117"/>
            </w:pPr>
            <w:r>
              <w:rPr>
                <w:spacing w:val="-4"/>
              </w:rPr>
              <w:t>210</w:t>
            </w:r>
          </w:p>
        </w:tc>
        <w:tc>
          <w:tcPr>
            <w:tcW w:w="423" w:type="dxa"/>
            <w:vAlign w:val="top"/>
          </w:tcPr>
          <w:p w14:paraId="54393392">
            <w:pPr>
              <w:pStyle w:val="6"/>
              <w:spacing w:before="100" w:line="184" w:lineRule="auto"/>
              <w:ind w:left="124"/>
            </w:pPr>
            <w:r>
              <w:rPr>
                <w:spacing w:val="-11"/>
              </w:rPr>
              <w:t>11</w:t>
            </w:r>
          </w:p>
        </w:tc>
        <w:tc>
          <w:tcPr>
            <w:tcW w:w="428" w:type="dxa"/>
            <w:vAlign w:val="top"/>
          </w:tcPr>
          <w:p w14:paraId="7F1EEF3F">
            <w:pPr>
              <w:pStyle w:val="6"/>
              <w:spacing w:before="100" w:line="184" w:lineRule="auto"/>
              <w:ind w:left="112"/>
            </w:pPr>
            <w:r>
              <w:rPr>
                <w:spacing w:val="-5"/>
              </w:rPr>
              <w:t>01</w:t>
            </w:r>
          </w:p>
        </w:tc>
        <w:tc>
          <w:tcPr>
            <w:tcW w:w="748" w:type="dxa"/>
            <w:vAlign w:val="top"/>
          </w:tcPr>
          <w:p w14:paraId="3426397C"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 w14:paraId="662498E5">
            <w:pPr>
              <w:pStyle w:val="6"/>
              <w:spacing w:before="72" w:line="220" w:lineRule="auto"/>
              <w:ind w:left="113"/>
            </w:pPr>
            <w:r>
              <w:rPr>
                <w:spacing w:val="-8"/>
              </w:rPr>
              <w:t>行政单位医疗</w:t>
            </w:r>
          </w:p>
        </w:tc>
        <w:tc>
          <w:tcPr>
            <w:tcW w:w="1440" w:type="dxa"/>
            <w:vAlign w:val="top"/>
          </w:tcPr>
          <w:p w14:paraId="3504CAD4">
            <w:pPr>
              <w:pStyle w:val="6"/>
              <w:spacing w:before="100" w:line="184" w:lineRule="auto"/>
              <w:ind w:left="908"/>
            </w:pPr>
            <w:r>
              <w:rPr>
                <w:spacing w:val="-4"/>
              </w:rPr>
              <w:t>45.16</w:t>
            </w:r>
          </w:p>
        </w:tc>
        <w:tc>
          <w:tcPr>
            <w:tcW w:w="1440" w:type="dxa"/>
            <w:vAlign w:val="top"/>
          </w:tcPr>
          <w:p w14:paraId="56F7DE04">
            <w:pPr>
              <w:pStyle w:val="6"/>
              <w:spacing w:before="100" w:line="184" w:lineRule="auto"/>
              <w:ind w:left="908"/>
            </w:pPr>
            <w:r>
              <w:rPr>
                <w:spacing w:val="-4"/>
              </w:rPr>
              <w:t>45.16</w:t>
            </w:r>
          </w:p>
        </w:tc>
        <w:tc>
          <w:tcPr>
            <w:tcW w:w="1015" w:type="dxa"/>
            <w:vAlign w:val="top"/>
          </w:tcPr>
          <w:p w14:paraId="2A1AC8D5">
            <w:pPr>
              <w:pStyle w:val="6"/>
              <w:spacing w:before="100" w:line="184" w:lineRule="auto"/>
              <w:ind w:left="483"/>
            </w:pPr>
            <w:r>
              <w:rPr>
                <w:spacing w:val="-4"/>
              </w:rPr>
              <w:t>45.16</w:t>
            </w:r>
          </w:p>
        </w:tc>
        <w:tc>
          <w:tcPr>
            <w:tcW w:w="1015" w:type="dxa"/>
            <w:vAlign w:val="top"/>
          </w:tcPr>
          <w:p w14:paraId="6621AA2B"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 w14:paraId="6290BA2A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vAlign w:val="top"/>
          </w:tcPr>
          <w:p w14:paraId="159F1E95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5DDD57F0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2128A386"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17D515E5">
            <w:pPr>
              <w:rPr>
                <w:rFonts w:ascii="Arial"/>
                <w:sz w:val="21"/>
              </w:rPr>
            </w:pPr>
          </w:p>
        </w:tc>
      </w:tr>
      <w:tr w14:paraId="38CEA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77" w:type="dxa"/>
            <w:vAlign w:val="top"/>
          </w:tcPr>
          <w:p w14:paraId="15D7AC9B">
            <w:pPr>
              <w:pStyle w:val="6"/>
              <w:spacing w:before="99" w:line="184" w:lineRule="auto"/>
              <w:ind w:left="117"/>
            </w:pPr>
            <w:r>
              <w:rPr>
                <w:spacing w:val="-4"/>
              </w:rPr>
              <w:t>210</w:t>
            </w:r>
          </w:p>
        </w:tc>
        <w:tc>
          <w:tcPr>
            <w:tcW w:w="423" w:type="dxa"/>
            <w:vAlign w:val="top"/>
          </w:tcPr>
          <w:p w14:paraId="54C5EC3C">
            <w:pPr>
              <w:pStyle w:val="6"/>
              <w:spacing w:before="99" w:line="184" w:lineRule="auto"/>
              <w:ind w:left="124"/>
            </w:pPr>
            <w:r>
              <w:rPr>
                <w:spacing w:val="-11"/>
              </w:rPr>
              <w:t>11</w:t>
            </w:r>
          </w:p>
        </w:tc>
        <w:tc>
          <w:tcPr>
            <w:tcW w:w="428" w:type="dxa"/>
            <w:vAlign w:val="top"/>
          </w:tcPr>
          <w:p w14:paraId="36BD49A0">
            <w:pPr>
              <w:pStyle w:val="6"/>
              <w:spacing w:before="100" w:line="183" w:lineRule="auto"/>
              <w:ind w:left="112"/>
            </w:pPr>
            <w:r>
              <w:rPr>
                <w:spacing w:val="-5"/>
              </w:rPr>
              <w:t>03</w:t>
            </w:r>
          </w:p>
        </w:tc>
        <w:tc>
          <w:tcPr>
            <w:tcW w:w="748" w:type="dxa"/>
            <w:vAlign w:val="top"/>
          </w:tcPr>
          <w:p w14:paraId="223E0090"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 w14:paraId="1EDF21A0">
            <w:pPr>
              <w:pStyle w:val="6"/>
              <w:spacing w:before="72" w:line="219" w:lineRule="auto"/>
              <w:ind w:left="116"/>
            </w:pPr>
            <w:r>
              <w:rPr>
                <w:spacing w:val="-9"/>
              </w:rPr>
              <w:t>公务员医疗补助</w:t>
            </w:r>
          </w:p>
        </w:tc>
        <w:tc>
          <w:tcPr>
            <w:tcW w:w="1440" w:type="dxa"/>
            <w:vAlign w:val="top"/>
          </w:tcPr>
          <w:p w14:paraId="3C1D9082">
            <w:pPr>
              <w:pStyle w:val="6"/>
              <w:spacing w:before="99" w:line="184" w:lineRule="auto"/>
              <w:ind w:left="912"/>
            </w:pPr>
            <w:r>
              <w:rPr>
                <w:spacing w:val="-5"/>
              </w:rPr>
              <w:t>36.13</w:t>
            </w:r>
          </w:p>
        </w:tc>
        <w:tc>
          <w:tcPr>
            <w:tcW w:w="1440" w:type="dxa"/>
            <w:vAlign w:val="top"/>
          </w:tcPr>
          <w:p w14:paraId="5B94E5F1">
            <w:pPr>
              <w:pStyle w:val="6"/>
              <w:spacing w:before="99" w:line="184" w:lineRule="auto"/>
              <w:ind w:left="912"/>
            </w:pPr>
            <w:r>
              <w:rPr>
                <w:spacing w:val="-5"/>
              </w:rPr>
              <w:t>36.13</w:t>
            </w:r>
          </w:p>
        </w:tc>
        <w:tc>
          <w:tcPr>
            <w:tcW w:w="1015" w:type="dxa"/>
            <w:vAlign w:val="top"/>
          </w:tcPr>
          <w:p w14:paraId="03AD005A">
            <w:pPr>
              <w:pStyle w:val="6"/>
              <w:spacing w:before="99" w:line="184" w:lineRule="auto"/>
              <w:ind w:left="488"/>
            </w:pPr>
            <w:r>
              <w:rPr>
                <w:spacing w:val="-5"/>
              </w:rPr>
              <w:t>36.13</w:t>
            </w:r>
          </w:p>
        </w:tc>
        <w:tc>
          <w:tcPr>
            <w:tcW w:w="1015" w:type="dxa"/>
            <w:vAlign w:val="top"/>
          </w:tcPr>
          <w:p w14:paraId="20455DB9"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 w14:paraId="593802BA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vAlign w:val="top"/>
          </w:tcPr>
          <w:p w14:paraId="1BB90E1E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0D85C93A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0D35F7BB"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14E2278B">
            <w:pPr>
              <w:rPr>
                <w:rFonts w:ascii="Arial"/>
                <w:sz w:val="21"/>
              </w:rPr>
            </w:pPr>
          </w:p>
        </w:tc>
      </w:tr>
    </w:tbl>
    <w:p w14:paraId="293A19CA">
      <w:pPr>
        <w:pStyle w:val="2"/>
        <w:spacing w:line="14" w:lineRule="auto"/>
        <w:rPr>
          <w:sz w:val="2"/>
        </w:rPr>
      </w:pPr>
    </w:p>
    <w:p w14:paraId="5BC6EFE4">
      <w:pPr>
        <w:spacing w:line="14" w:lineRule="auto"/>
        <w:rPr>
          <w:sz w:val="2"/>
          <w:szCs w:val="2"/>
        </w:rPr>
        <w:sectPr>
          <w:type w:val="continuous"/>
          <w:pgSz w:w="16839" w:h="11906"/>
          <w:pgMar w:top="1012" w:right="1304" w:bottom="0" w:left="1758" w:header="0" w:footer="0" w:gutter="0"/>
          <w:cols w:equalWidth="0" w:num="1">
            <w:col w:w="13776"/>
          </w:cols>
        </w:sectPr>
      </w:pPr>
    </w:p>
    <w:p w14:paraId="7BF7334B">
      <w:pPr>
        <w:spacing w:before="18"/>
      </w:pPr>
    </w:p>
    <w:p w14:paraId="03C61449">
      <w:pPr>
        <w:spacing w:before="18"/>
      </w:pPr>
    </w:p>
    <w:tbl>
      <w:tblPr>
        <w:tblStyle w:val="5"/>
        <w:tblW w:w="137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"/>
        <w:gridCol w:w="423"/>
        <w:gridCol w:w="428"/>
        <w:gridCol w:w="748"/>
        <w:gridCol w:w="2137"/>
        <w:gridCol w:w="1440"/>
        <w:gridCol w:w="1440"/>
        <w:gridCol w:w="1015"/>
        <w:gridCol w:w="1015"/>
        <w:gridCol w:w="1016"/>
        <w:gridCol w:w="908"/>
        <w:gridCol w:w="900"/>
        <w:gridCol w:w="919"/>
        <w:gridCol w:w="904"/>
      </w:tblGrid>
      <w:tr w14:paraId="68CB1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77" w:type="dxa"/>
            <w:vAlign w:val="top"/>
          </w:tcPr>
          <w:p w14:paraId="712DF6FD">
            <w:pPr>
              <w:pStyle w:val="6"/>
              <w:spacing w:before="99" w:line="184" w:lineRule="auto"/>
              <w:ind w:left="117"/>
            </w:pPr>
            <w:r>
              <w:rPr>
                <w:spacing w:val="-4"/>
              </w:rPr>
              <w:t>221</w:t>
            </w:r>
          </w:p>
        </w:tc>
        <w:tc>
          <w:tcPr>
            <w:tcW w:w="423" w:type="dxa"/>
            <w:vAlign w:val="top"/>
          </w:tcPr>
          <w:p w14:paraId="49B4F078">
            <w:pPr>
              <w:pStyle w:val="6"/>
              <w:spacing w:before="100" w:line="183" w:lineRule="auto"/>
              <w:ind w:left="113"/>
            </w:pPr>
            <w:r>
              <w:rPr>
                <w:spacing w:val="-5"/>
              </w:rPr>
              <w:t>02</w:t>
            </w:r>
          </w:p>
        </w:tc>
        <w:tc>
          <w:tcPr>
            <w:tcW w:w="428" w:type="dxa"/>
            <w:vAlign w:val="top"/>
          </w:tcPr>
          <w:p w14:paraId="51BC3AAC">
            <w:pPr>
              <w:pStyle w:val="6"/>
              <w:spacing w:before="99" w:line="184" w:lineRule="auto"/>
              <w:ind w:left="112"/>
            </w:pPr>
            <w:r>
              <w:rPr>
                <w:spacing w:val="-5"/>
              </w:rPr>
              <w:t>01</w:t>
            </w:r>
          </w:p>
        </w:tc>
        <w:tc>
          <w:tcPr>
            <w:tcW w:w="748" w:type="dxa"/>
            <w:vAlign w:val="top"/>
          </w:tcPr>
          <w:p w14:paraId="7C10998C"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 w14:paraId="56FCD5F8">
            <w:pPr>
              <w:pStyle w:val="6"/>
              <w:spacing w:before="72" w:line="220" w:lineRule="auto"/>
              <w:ind w:left="110"/>
            </w:pPr>
            <w:r>
              <w:rPr>
                <w:spacing w:val="-7"/>
              </w:rPr>
              <w:t>住房公积金</w:t>
            </w:r>
          </w:p>
        </w:tc>
        <w:tc>
          <w:tcPr>
            <w:tcW w:w="1440" w:type="dxa"/>
            <w:vAlign w:val="top"/>
          </w:tcPr>
          <w:p w14:paraId="7B2B29A8">
            <w:pPr>
              <w:pStyle w:val="6"/>
              <w:spacing w:before="100" w:line="183" w:lineRule="auto"/>
              <w:ind w:left="913"/>
            </w:pPr>
            <w:r>
              <w:rPr>
                <w:spacing w:val="-5"/>
              </w:rPr>
              <w:t>72.26</w:t>
            </w:r>
          </w:p>
        </w:tc>
        <w:tc>
          <w:tcPr>
            <w:tcW w:w="1440" w:type="dxa"/>
            <w:vAlign w:val="top"/>
          </w:tcPr>
          <w:p w14:paraId="7CDF54FE">
            <w:pPr>
              <w:pStyle w:val="6"/>
              <w:spacing w:before="100" w:line="183" w:lineRule="auto"/>
              <w:ind w:left="913"/>
            </w:pPr>
            <w:r>
              <w:rPr>
                <w:spacing w:val="-5"/>
              </w:rPr>
              <w:t>72.26</w:t>
            </w:r>
          </w:p>
        </w:tc>
        <w:tc>
          <w:tcPr>
            <w:tcW w:w="1015" w:type="dxa"/>
            <w:vAlign w:val="top"/>
          </w:tcPr>
          <w:p w14:paraId="07525B42">
            <w:pPr>
              <w:pStyle w:val="6"/>
              <w:spacing w:before="100" w:line="183" w:lineRule="auto"/>
              <w:ind w:left="488"/>
            </w:pPr>
            <w:r>
              <w:rPr>
                <w:spacing w:val="-5"/>
              </w:rPr>
              <w:t>72.26</w:t>
            </w:r>
          </w:p>
        </w:tc>
        <w:tc>
          <w:tcPr>
            <w:tcW w:w="1015" w:type="dxa"/>
            <w:vAlign w:val="top"/>
          </w:tcPr>
          <w:p w14:paraId="42BD5244"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Align w:val="top"/>
          </w:tcPr>
          <w:p w14:paraId="2152DF11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vAlign w:val="top"/>
          </w:tcPr>
          <w:p w14:paraId="79693AC5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078C1774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0FACA20E"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28E82A11">
            <w:pPr>
              <w:rPr>
                <w:rFonts w:ascii="Arial"/>
                <w:sz w:val="21"/>
              </w:rPr>
            </w:pPr>
          </w:p>
        </w:tc>
      </w:tr>
    </w:tbl>
    <w:p w14:paraId="2C3E732C">
      <w:pPr>
        <w:pStyle w:val="2"/>
      </w:pPr>
    </w:p>
    <w:p w14:paraId="1C06C0C8">
      <w:pPr>
        <w:sectPr>
          <w:pgSz w:w="16839" w:h="11906"/>
          <w:pgMar w:top="1012" w:right="1304" w:bottom="0" w:left="1758" w:header="0" w:footer="0" w:gutter="0"/>
          <w:cols w:space="720" w:num="1"/>
        </w:sectPr>
      </w:pPr>
    </w:p>
    <w:p w14:paraId="165DCE8F">
      <w:pPr>
        <w:pStyle w:val="2"/>
        <w:spacing w:line="262" w:lineRule="auto"/>
      </w:pPr>
    </w:p>
    <w:p w14:paraId="22DEFC42">
      <w:pPr>
        <w:pStyle w:val="2"/>
        <w:spacing w:line="262" w:lineRule="auto"/>
      </w:pPr>
    </w:p>
    <w:p w14:paraId="0D959AA1">
      <w:pPr>
        <w:spacing w:before="59" w:line="219" w:lineRule="auto"/>
        <w:ind w:left="1289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预算</w:t>
      </w:r>
      <w:r>
        <w:rPr>
          <w:rFonts w:ascii="宋体" w:hAnsi="宋体" w:eastAsia="宋体" w:cs="宋体"/>
          <w:spacing w:val="-4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06</w:t>
      </w:r>
      <w:r>
        <w:rPr>
          <w:rFonts w:ascii="宋体" w:hAnsi="宋体" w:eastAsia="宋体" w:cs="宋体"/>
          <w:spacing w:val="-4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表</w:t>
      </w:r>
    </w:p>
    <w:p w14:paraId="123799B2">
      <w:pPr>
        <w:spacing w:before="155" w:line="223" w:lineRule="auto"/>
        <w:ind w:left="3877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3"/>
          <w:sz w:val="37"/>
          <w:szCs w:val="37"/>
        </w:rPr>
        <w:t>2023</w:t>
      </w:r>
      <w:r>
        <w:rPr>
          <w:rFonts w:ascii="宋体" w:hAnsi="宋体" w:eastAsia="宋体" w:cs="宋体"/>
          <w:spacing w:val="-77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37"/>
          <w:szCs w:val="37"/>
        </w:rPr>
        <w:t>年一般公共预算基本支出预算表</w:t>
      </w:r>
    </w:p>
    <w:p w14:paraId="47457C4C">
      <w:pPr>
        <w:spacing w:before="120" w:line="219" w:lineRule="auto"/>
        <w:ind w:left="12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单位名称：</w:t>
      </w:r>
      <w:r>
        <w:rPr>
          <w:rFonts w:ascii="宋体" w:hAnsi="宋体" w:eastAsia="宋体" w:cs="宋体"/>
          <w:spacing w:val="6"/>
          <w:sz w:val="18"/>
          <w:szCs w:val="18"/>
        </w:rPr>
        <w:t xml:space="preserve">         </w:t>
      </w:r>
      <w:r>
        <w:rPr>
          <w:rFonts w:ascii="宋体" w:hAnsi="宋体" w:eastAsia="宋体" w:cs="宋体"/>
          <w:spacing w:val="-9"/>
          <w:sz w:val="18"/>
          <w:szCs w:val="18"/>
        </w:rPr>
        <w:t>焦作市太行强制隔离戒毒所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</w:t>
      </w:r>
      <w:r>
        <w:rPr>
          <w:rFonts w:ascii="宋体" w:hAnsi="宋体" w:eastAsia="宋体" w:cs="宋体"/>
          <w:spacing w:val="-9"/>
          <w:sz w:val="18"/>
          <w:szCs w:val="18"/>
        </w:rPr>
        <w:t>单位：万元</w:t>
      </w:r>
    </w:p>
    <w:p w14:paraId="0A205976">
      <w:pPr>
        <w:spacing w:line="30" w:lineRule="exact"/>
      </w:pPr>
    </w:p>
    <w:tbl>
      <w:tblPr>
        <w:tblStyle w:val="5"/>
        <w:tblW w:w="137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9"/>
        <w:gridCol w:w="2587"/>
        <w:gridCol w:w="1714"/>
        <w:gridCol w:w="2587"/>
        <w:gridCol w:w="1715"/>
        <w:gridCol w:w="1723"/>
        <w:gridCol w:w="1725"/>
      </w:tblGrid>
      <w:tr w14:paraId="39524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306" w:type="dxa"/>
            <w:gridSpan w:val="2"/>
            <w:vAlign w:val="top"/>
          </w:tcPr>
          <w:p w14:paraId="213DB78E">
            <w:pPr>
              <w:pStyle w:val="6"/>
              <w:spacing w:before="71" w:line="219" w:lineRule="auto"/>
              <w:ind w:left="1133"/>
            </w:pPr>
            <w:r>
              <w:rPr>
                <w:spacing w:val="-9"/>
              </w:rPr>
              <w:t>部门预算支出经济分类科目</w:t>
            </w:r>
          </w:p>
        </w:tc>
        <w:tc>
          <w:tcPr>
            <w:tcW w:w="4301" w:type="dxa"/>
            <w:gridSpan w:val="2"/>
            <w:vAlign w:val="top"/>
          </w:tcPr>
          <w:p w14:paraId="393A9A16">
            <w:pPr>
              <w:pStyle w:val="6"/>
              <w:spacing w:before="71" w:line="219" w:lineRule="auto"/>
              <w:ind w:left="1127"/>
            </w:pPr>
            <w:r>
              <w:rPr>
                <w:spacing w:val="-8"/>
              </w:rPr>
              <w:t>政府预算支出经济分类科目</w:t>
            </w:r>
          </w:p>
        </w:tc>
        <w:tc>
          <w:tcPr>
            <w:tcW w:w="5163" w:type="dxa"/>
            <w:gridSpan w:val="3"/>
            <w:vAlign w:val="top"/>
          </w:tcPr>
          <w:p w14:paraId="0C6C70D5">
            <w:pPr>
              <w:pStyle w:val="6"/>
              <w:spacing w:before="71" w:line="219" w:lineRule="auto"/>
              <w:ind w:left="1560"/>
            </w:pPr>
            <w:r>
              <w:rPr>
                <w:spacing w:val="-9"/>
              </w:rPr>
              <w:t>本年一般公共预算基本支出</w:t>
            </w:r>
          </w:p>
        </w:tc>
      </w:tr>
      <w:tr w14:paraId="027E7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19" w:type="dxa"/>
            <w:vAlign w:val="top"/>
          </w:tcPr>
          <w:p w14:paraId="2C2362A5">
            <w:pPr>
              <w:pStyle w:val="6"/>
              <w:spacing w:before="67" w:line="219" w:lineRule="auto"/>
              <w:ind w:left="521"/>
            </w:pPr>
            <w:r>
              <w:rPr>
                <w:spacing w:val="-6"/>
              </w:rPr>
              <w:t>科目编码</w:t>
            </w:r>
          </w:p>
        </w:tc>
        <w:tc>
          <w:tcPr>
            <w:tcW w:w="2587" w:type="dxa"/>
            <w:vAlign w:val="top"/>
          </w:tcPr>
          <w:p w14:paraId="44320346">
            <w:pPr>
              <w:pStyle w:val="6"/>
              <w:spacing w:before="67" w:line="219" w:lineRule="auto"/>
              <w:ind w:left="955"/>
            </w:pPr>
            <w:r>
              <w:rPr>
                <w:spacing w:val="-6"/>
              </w:rPr>
              <w:t>科目名称</w:t>
            </w:r>
          </w:p>
        </w:tc>
        <w:tc>
          <w:tcPr>
            <w:tcW w:w="1714" w:type="dxa"/>
            <w:vAlign w:val="top"/>
          </w:tcPr>
          <w:p w14:paraId="6B8E4BA8">
            <w:pPr>
              <w:pStyle w:val="6"/>
              <w:spacing w:before="67" w:line="219" w:lineRule="auto"/>
              <w:ind w:left="518"/>
            </w:pPr>
            <w:r>
              <w:rPr>
                <w:spacing w:val="-6"/>
              </w:rPr>
              <w:t>科目编码</w:t>
            </w:r>
          </w:p>
        </w:tc>
        <w:tc>
          <w:tcPr>
            <w:tcW w:w="2587" w:type="dxa"/>
            <w:vAlign w:val="top"/>
          </w:tcPr>
          <w:p w14:paraId="4E53DDE0">
            <w:pPr>
              <w:pStyle w:val="6"/>
              <w:spacing w:before="67" w:line="219" w:lineRule="auto"/>
              <w:ind w:left="957"/>
            </w:pPr>
            <w:r>
              <w:rPr>
                <w:spacing w:val="-6"/>
              </w:rPr>
              <w:t>科目名称</w:t>
            </w:r>
          </w:p>
        </w:tc>
        <w:tc>
          <w:tcPr>
            <w:tcW w:w="1715" w:type="dxa"/>
            <w:vAlign w:val="top"/>
          </w:tcPr>
          <w:p w14:paraId="2DDED0B8">
            <w:pPr>
              <w:pStyle w:val="6"/>
              <w:spacing w:before="67" w:line="221" w:lineRule="auto"/>
              <w:ind w:left="691"/>
            </w:pPr>
            <w:r>
              <w:rPr>
                <w:spacing w:val="-4"/>
              </w:rPr>
              <w:t>合计</w:t>
            </w:r>
          </w:p>
        </w:tc>
        <w:tc>
          <w:tcPr>
            <w:tcW w:w="1723" w:type="dxa"/>
            <w:vAlign w:val="top"/>
          </w:tcPr>
          <w:p w14:paraId="34C4EC04">
            <w:pPr>
              <w:pStyle w:val="6"/>
              <w:spacing w:before="67" w:line="220" w:lineRule="auto"/>
              <w:ind w:left="528"/>
            </w:pPr>
            <w:r>
              <w:rPr>
                <w:spacing w:val="-7"/>
              </w:rPr>
              <w:t>人员经费</w:t>
            </w:r>
          </w:p>
        </w:tc>
        <w:tc>
          <w:tcPr>
            <w:tcW w:w="1725" w:type="dxa"/>
            <w:vAlign w:val="top"/>
          </w:tcPr>
          <w:p w14:paraId="4A6136FB">
            <w:pPr>
              <w:pStyle w:val="6"/>
              <w:spacing w:before="67" w:line="220" w:lineRule="auto"/>
              <w:ind w:left="530"/>
            </w:pPr>
            <w:r>
              <w:rPr>
                <w:spacing w:val="-8"/>
              </w:rPr>
              <w:t>公用经费</w:t>
            </w:r>
          </w:p>
        </w:tc>
      </w:tr>
      <w:tr w14:paraId="38C5A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6" w:hRule="atLeast"/>
        </w:trPr>
        <w:tc>
          <w:tcPr>
            <w:tcW w:w="1719" w:type="dxa"/>
            <w:vAlign w:val="top"/>
          </w:tcPr>
          <w:p w14:paraId="3BDC55C5">
            <w:pPr>
              <w:pStyle w:val="6"/>
              <w:spacing w:before="66" w:line="221" w:lineRule="auto"/>
              <w:ind w:left="116"/>
            </w:pPr>
            <w:r>
              <w:rPr>
                <w:spacing w:val="-4"/>
              </w:rPr>
              <w:t>合计</w:t>
            </w:r>
          </w:p>
        </w:tc>
        <w:tc>
          <w:tcPr>
            <w:tcW w:w="2587" w:type="dxa"/>
            <w:vAlign w:val="top"/>
          </w:tcPr>
          <w:p w14:paraId="407F5C6C">
            <w:pPr>
              <w:rPr>
                <w:rFonts w:ascii="Arial"/>
                <w:sz w:val="21"/>
              </w:rPr>
            </w:pPr>
          </w:p>
        </w:tc>
        <w:tc>
          <w:tcPr>
            <w:tcW w:w="1714" w:type="dxa"/>
            <w:vAlign w:val="top"/>
          </w:tcPr>
          <w:p w14:paraId="4547D968">
            <w:pPr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top"/>
          </w:tcPr>
          <w:p w14:paraId="43798558">
            <w:pPr>
              <w:rPr>
                <w:rFonts w:ascii="Arial"/>
                <w:sz w:val="21"/>
              </w:rPr>
            </w:pPr>
          </w:p>
        </w:tc>
        <w:tc>
          <w:tcPr>
            <w:tcW w:w="1715" w:type="dxa"/>
            <w:vAlign w:val="top"/>
          </w:tcPr>
          <w:p w14:paraId="51A8CC25">
            <w:pPr>
              <w:pStyle w:val="6"/>
              <w:spacing w:before="95" w:line="183" w:lineRule="auto"/>
              <w:ind w:left="1014"/>
            </w:pPr>
            <w:r>
              <w:rPr>
                <w:spacing w:val="-4"/>
              </w:rPr>
              <w:t>2060.80</w:t>
            </w:r>
          </w:p>
        </w:tc>
        <w:tc>
          <w:tcPr>
            <w:tcW w:w="1723" w:type="dxa"/>
            <w:vAlign w:val="top"/>
          </w:tcPr>
          <w:p w14:paraId="563793D6">
            <w:pPr>
              <w:pStyle w:val="6"/>
              <w:spacing w:before="94" w:line="184" w:lineRule="auto"/>
              <w:ind w:left="1036"/>
            </w:pPr>
            <w:r>
              <w:rPr>
                <w:spacing w:val="-6"/>
              </w:rPr>
              <w:t>1836.19</w:t>
            </w:r>
          </w:p>
        </w:tc>
        <w:tc>
          <w:tcPr>
            <w:tcW w:w="1725" w:type="dxa"/>
            <w:vAlign w:val="top"/>
          </w:tcPr>
          <w:p w14:paraId="59B1E397">
            <w:pPr>
              <w:pStyle w:val="6"/>
              <w:spacing w:before="94" w:line="184" w:lineRule="auto"/>
              <w:ind w:left="1109"/>
            </w:pPr>
            <w:r>
              <w:rPr>
                <w:spacing w:val="-4"/>
              </w:rPr>
              <w:t>224.61</w:t>
            </w:r>
          </w:p>
        </w:tc>
      </w:tr>
      <w:tr w14:paraId="2BCD2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19" w:type="dxa"/>
            <w:vAlign w:val="top"/>
          </w:tcPr>
          <w:p w14:paraId="1E83CBF3">
            <w:pPr>
              <w:pStyle w:val="6"/>
              <w:spacing w:before="97" w:line="184" w:lineRule="auto"/>
              <w:ind w:left="119"/>
            </w:pPr>
            <w:r>
              <w:rPr>
                <w:spacing w:val="-5"/>
              </w:rPr>
              <w:t>30101</w:t>
            </w:r>
          </w:p>
        </w:tc>
        <w:tc>
          <w:tcPr>
            <w:tcW w:w="2587" w:type="dxa"/>
            <w:vAlign w:val="top"/>
          </w:tcPr>
          <w:p w14:paraId="7B55F696">
            <w:pPr>
              <w:pStyle w:val="6"/>
              <w:spacing w:before="69" w:line="219" w:lineRule="auto"/>
              <w:ind w:left="110"/>
            </w:pPr>
            <w:r>
              <w:rPr>
                <w:spacing w:val="-6"/>
              </w:rPr>
              <w:t>基本工资</w:t>
            </w:r>
          </w:p>
        </w:tc>
        <w:tc>
          <w:tcPr>
            <w:tcW w:w="1714" w:type="dxa"/>
            <w:vAlign w:val="top"/>
          </w:tcPr>
          <w:p w14:paraId="531BBDE2">
            <w:pPr>
              <w:pStyle w:val="6"/>
              <w:spacing w:before="97" w:line="184" w:lineRule="auto"/>
              <w:ind w:left="114"/>
            </w:pPr>
            <w:r>
              <w:rPr>
                <w:spacing w:val="-5"/>
              </w:rPr>
              <w:t>50101</w:t>
            </w:r>
          </w:p>
        </w:tc>
        <w:tc>
          <w:tcPr>
            <w:tcW w:w="2587" w:type="dxa"/>
            <w:vAlign w:val="top"/>
          </w:tcPr>
          <w:p w14:paraId="5405D7DB">
            <w:pPr>
              <w:pStyle w:val="6"/>
              <w:spacing w:before="70" w:line="219" w:lineRule="auto"/>
              <w:ind w:left="114"/>
            </w:pPr>
            <w:r>
              <w:rPr>
                <w:spacing w:val="-8"/>
              </w:rPr>
              <w:t>工资奖金津补贴</w:t>
            </w:r>
          </w:p>
        </w:tc>
        <w:tc>
          <w:tcPr>
            <w:tcW w:w="1715" w:type="dxa"/>
            <w:vAlign w:val="top"/>
          </w:tcPr>
          <w:p w14:paraId="482C19BC">
            <w:pPr>
              <w:pStyle w:val="6"/>
              <w:spacing w:before="97" w:line="184" w:lineRule="auto"/>
              <w:ind w:left="1102"/>
            </w:pPr>
            <w:r>
              <w:rPr>
                <w:spacing w:val="-5"/>
              </w:rPr>
              <w:t>361.80</w:t>
            </w:r>
          </w:p>
        </w:tc>
        <w:tc>
          <w:tcPr>
            <w:tcW w:w="1723" w:type="dxa"/>
            <w:vAlign w:val="top"/>
          </w:tcPr>
          <w:p w14:paraId="604F60E3">
            <w:pPr>
              <w:pStyle w:val="6"/>
              <w:spacing w:before="97" w:line="184" w:lineRule="auto"/>
              <w:ind w:left="1113"/>
            </w:pPr>
            <w:r>
              <w:rPr>
                <w:spacing w:val="-5"/>
              </w:rPr>
              <w:t>361.80</w:t>
            </w:r>
          </w:p>
        </w:tc>
        <w:tc>
          <w:tcPr>
            <w:tcW w:w="1725" w:type="dxa"/>
            <w:vAlign w:val="top"/>
          </w:tcPr>
          <w:p w14:paraId="217A8393">
            <w:pPr>
              <w:rPr>
                <w:rFonts w:ascii="Arial"/>
                <w:sz w:val="21"/>
              </w:rPr>
            </w:pPr>
          </w:p>
        </w:tc>
      </w:tr>
      <w:tr w14:paraId="5F12E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19" w:type="dxa"/>
            <w:vAlign w:val="top"/>
          </w:tcPr>
          <w:p w14:paraId="36AC0217">
            <w:pPr>
              <w:pStyle w:val="6"/>
              <w:spacing w:before="97" w:line="184" w:lineRule="auto"/>
              <w:ind w:left="119"/>
            </w:pPr>
            <w:r>
              <w:rPr>
                <w:spacing w:val="-5"/>
              </w:rPr>
              <w:t>30102</w:t>
            </w:r>
          </w:p>
        </w:tc>
        <w:tc>
          <w:tcPr>
            <w:tcW w:w="2587" w:type="dxa"/>
            <w:vAlign w:val="top"/>
          </w:tcPr>
          <w:p w14:paraId="3681B33A">
            <w:pPr>
              <w:pStyle w:val="6"/>
              <w:spacing w:before="70" w:line="219" w:lineRule="auto"/>
              <w:ind w:left="110"/>
            </w:pPr>
            <w:r>
              <w:rPr>
                <w:spacing w:val="-6"/>
              </w:rPr>
              <w:t>津贴补贴</w:t>
            </w:r>
          </w:p>
        </w:tc>
        <w:tc>
          <w:tcPr>
            <w:tcW w:w="1714" w:type="dxa"/>
            <w:vAlign w:val="top"/>
          </w:tcPr>
          <w:p w14:paraId="6D81AFF3">
            <w:pPr>
              <w:pStyle w:val="6"/>
              <w:spacing w:before="97" w:line="184" w:lineRule="auto"/>
              <w:ind w:left="114"/>
            </w:pPr>
            <w:r>
              <w:rPr>
                <w:spacing w:val="-5"/>
              </w:rPr>
              <w:t>50101</w:t>
            </w:r>
          </w:p>
        </w:tc>
        <w:tc>
          <w:tcPr>
            <w:tcW w:w="2587" w:type="dxa"/>
            <w:vAlign w:val="top"/>
          </w:tcPr>
          <w:p w14:paraId="6BD17942">
            <w:pPr>
              <w:pStyle w:val="6"/>
              <w:spacing w:before="70" w:line="219" w:lineRule="auto"/>
              <w:ind w:left="114"/>
            </w:pPr>
            <w:r>
              <w:rPr>
                <w:spacing w:val="-8"/>
              </w:rPr>
              <w:t>工资奖金津补贴</w:t>
            </w:r>
          </w:p>
        </w:tc>
        <w:tc>
          <w:tcPr>
            <w:tcW w:w="1715" w:type="dxa"/>
            <w:vAlign w:val="top"/>
          </w:tcPr>
          <w:p w14:paraId="3A13ADFE">
            <w:pPr>
              <w:pStyle w:val="6"/>
              <w:spacing w:before="98" w:line="183" w:lineRule="auto"/>
              <w:ind w:left="1102"/>
            </w:pPr>
            <w:r>
              <w:rPr>
                <w:spacing w:val="-5"/>
              </w:rPr>
              <w:t>562.30</w:t>
            </w:r>
          </w:p>
        </w:tc>
        <w:tc>
          <w:tcPr>
            <w:tcW w:w="1723" w:type="dxa"/>
            <w:vAlign w:val="top"/>
          </w:tcPr>
          <w:p w14:paraId="10CE5DEC">
            <w:pPr>
              <w:pStyle w:val="6"/>
              <w:spacing w:before="98" w:line="183" w:lineRule="auto"/>
              <w:ind w:left="1113"/>
            </w:pPr>
            <w:r>
              <w:rPr>
                <w:spacing w:val="-5"/>
              </w:rPr>
              <w:t>562.30</w:t>
            </w:r>
          </w:p>
        </w:tc>
        <w:tc>
          <w:tcPr>
            <w:tcW w:w="1725" w:type="dxa"/>
            <w:vAlign w:val="top"/>
          </w:tcPr>
          <w:p w14:paraId="66B6577E">
            <w:pPr>
              <w:rPr>
                <w:rFonts w:ascii="Arial"/>
                <w:sz w:val="21"/>
              </w:rPr>
            </w:pPr>
          </w:p>
        </w:tc>
      </w:tr>
      <w:tr w14:paraId="1AFA8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19" w:type="dxa"/>
            <w:vAlign w:val="top"/>
          </w:tcPr>
          <w:p w14:paraId="13E9409A">
            <w:pPr>
              <w:pStyle w:val="6"/>
              <w:spacing w:before="96" w:line="184" w:lineRule="auto"/>
              <w:ind w:left="119"/>
            </w:pPr>
            <w:r>
              <w:rPr>
                <w:spacing w:val="-5"/>
              </w:rPr>
              <w:t>30103</w:t>
            </w:r>
          </w:p>
        </w:tc>
        <w:tc>
          <w:tcPr>
            <w:tcW w:w="2587" w:type="dxa"/>
            <w:vAlign w:val="top"/>
          </w:tcPr>
          <w:p w14:paraId="0422AF45">
            <w:pPr>
              <w:pStyle w:val="6"/>
              <w:spacing w:before="69" w:line="220" w:lineRule="auto"/>
              <w:ind w:left="111"/>
            </w:pPr>
            <w:r>
              <w:rPr>
                <w:spacing w:val="-5"/>
              </w:rPr>
              <w:t>奖金</w:t>
            </w:r>
          </w:p>
        </w:tc>
        <w:tc>
          <w:tcPr>
            <w:tcW w:w="1714" w:type="dxa"/>
            <w:vAlign w:val="top"/>
          </w:tcPr>
          <w:p w14:paraId="2A6BC7D2">
            <w:pPr>
              <w:pStyle w:val="6"/>
              <w:spacing w:before="96" w:line="184" w:lineRule="auto"/>
              <w:ind w:left="114"/>
            </w:pPr>
            <w:r>
              <w:rPr>
                <w:spacing w:val="-5"/>
              </w:rPr>
              <w:t>50101</w:t>
            </w:r>
          </w:p>
        </w:tc>
        <w:tc>
          <w:tcPr>
            <w:tcW w:w="2587" w:type="dxa"/>
            <w:vAlign w:val="top"/>
          </w:tcPr>
          <w:p w14:paraId="2B0E5D19">
            <w:pPr>
              <w:pStyle w:val="6"/>
              <w:spacing w:before="69" w:line="219" w:lineRule="auto"/>
              <w:ind w:left="114"/>
            </w:pPr>
            <w:r>
              <w:rPr>
                <w:spacing w:val="-8"/>
              </w:rPr>
              <w:t>工资奖金津补贴</w:t>
            </w:r>
          </w:p>
        </w:tc>
        <w:tc>
          <w:tcPr>
            <w:tcW w:w="1715" w:type="dxa"/>
            <w:vAlign w:val="top"/>
          </w:tcPr>
          <w:p w14:paraId="69E1F978">
            <w:pPr>
              <w:pStyle w:val="6"/>
              <w:spacing w:before="97" w:line="183" w:lineRule="auto"/>
              <w:ind w:left="1102"/>
            </w:pPr>
            <w:r>
              <w:rPr>
                <w:spacing w:val="-5"/>
              </w:rPr>
              <w:t>355.83</w:t>
            </w:r>
          </w:p>
        </w:tc>
        <w:tc>
          <w:tcPr>
            <w:tcW w:w="1723" w:type="dxa"/>
            <w:vAlign w:val="top"/>
          </w:tcPr>
          <w:p w14:paraId="0F326CBA">
            <w:pPr>
              <w:pStyle w:val="6"/>
              <w:spacing w:before="97" w:line="183" w:lineRule="auto"/>
              <w:ind w:left="1113"/>
            </w:pPr>
            <w:r>
              <w:rPr>
                <w:spacing w:val="-5"/>
              </w:rPr>
              <w:t>355.83</w:t>
            </w:r>
          </w:p>
        </w:tc>
        <w:tc>
          <w:tcPr>
            <w:tcW w:w="1725" w:type="dxa"/>
            <w:vAlign w:val="top"/>
          </w:tcPr>
          <w:p w14:paraId="22E549FB">
            <w:pPr>
              <w:rPr>
                <w:rFonts w:ascii="Arial"/>
                <w:sz w:val="21"/>
              </w:rPr>
            </w:pPr>
          </w:p>
        </w:tc>
      </w:tr>
      <w:tr w14:paraId="4E3B6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19" w:type="dxa"/>
            <w:vAlign w:val="top"/>
          </w:tcPr>
          <w:p w14:paraId="698211F8">
            <w:pPr>
              <w:pStyle w:val="6"/>
              <w:spacing w:before="97" w:line="184" w:lineRule="auto"/>
              <w:ind w:left="119"/>
            </w:pPr>
            <w:r>
              <w:rPr>
                <w:spacing w:val="-5"/>
              </w:rPr>
              <w:t>30112</w:t>
            </w:r>
          </w:p>
        </w:tc>
        <w:tc>
          <w:tcPr>
            <w:tcW w:w="2587" w:type="dxa"/>
            <w:vAlign w:val="top"/>
          </w:tcPr>
          <w:p w14:paraId="3F50CD19">
            <w:pPr>
              <w:pStyle w:val="6"/>
              <w:spacing w:before="69" w:line="219" w:lineRule="auto"/>
              <w:ind w:left="111"/>
            </w:pPr>
            <w:r>
              <w:rPr>
                <w:spacing w:val="-8"/>
              </w:rPr>
              <w:t>其他社会保障缴费</w:t>
            </w:r>
          </w:p>
        </w:tc>
        <w:tc>
          <w:tcPr>
            <w:tcW w:w="1714" w:type="dxa"/>
            <w:vAlign w:val="top"/>
          </w:tcPr>
          <w:p w14:paraId="700A32F0">
            <w:pPr>
              <w:pStyle w:val="6"/>
              <w:spacing w:before="97" w:line="184" w:lineRule="auto"/>
              <w:ind w:left="114"/>
            </w:pPr>
            <w:r>
              <w:rPr>
                <w:spacing w:val="-5"/>
              </w:rPr>
              <w:t>50102</w:t>
            </w:r>
          </w:p>
        </w:tc>
        <w:tc>
          <w:tcPr>
            <w:tcW w:w="2587" w:type="dxa"/>
            <w:vAlign w:val="top"/>
          </w:tcPr>
          <w:p w14:paraId="7459C461">
            <w:pPr>
              <w:pStyle w:val="6"/>
              <w:spacing w:before="69" w:line="219" w:lineRule="auto"/>
              <w:ind w:left="114"/>
            </w:pPr>
            <w:r>
              <w:rPr>
                <w:spacing w:val="-8"/>
              </w:rPr>
              <w:t>社会保障缴费</w:t>
            </w:r>
          </w:p>
        </w:tc>
        <w:tc>
          <w:tcPr>
            <w:tcW w:w="1715" w:type="dxa"/>
            <w:vAlign w:val="top"/>
          </w:tcPr>
          <w:p w14:paraId="42E11441">
            <w:pPr>
              <w:pStyle w:val="6"/>
              <w:spacing w:before="97" w:line="184" w:lineRule="auto"/>
              <w:ind w:left="1282"/>
            </w:pPr>
            <w:r>
              <w:rPr>
                <w:spacing w:val="-7"/>
              </w:rPr>
              <w:t>1.20</w:t>
            </w:r>
          </w:p>
        </w:tc>
        <w:tc>
          <w:tcPr>
            <w:tcW w:w="1723" w:type="dxa"/>
            <w:vAlign w:val="top"/>
          </w:tcPr>
          <w:p w14:paraId="2FB51DDF">
            <w:pPr>
              <w:pStyle w:val="6"/>
              <w:spacing w:before="97" w:line="184" w:lineRule="auto"/>
              <w:ind w:left="1293"/>
            </w:pPr>
            <w:r>
              <w:rPr>
                <w:spacing w:val="-7"/>
              </w:rPr>
              <w:t>1.20</w:t>
            </w:r>
          </w:p>
        </w:tc>
        <w:tc>
          <w:tcPr>
            <w:tcW w:w="1725" w:type="dxa"/>
            <w:vAlign w:val="top"/>
          </w:tcPr>
          <w:p w14:paraId="72E62767">
            <w:pPr>
              <w:rPr>
                <w:rFonts w:ascii="Arial"/>
                <w:sz w:val="21"/>
              </w:rPr>
            </w:pPr>
          </w:p>
        </w:tc>
      </w:tr>
      <w:tr w14:paraId="1B0AE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19" w:type="dxa"/>
            <w:vAlign w:val="top"/>
          </w:tcPr>
          <w:p w14:paraId="0BBD6FAF">
            <w:pPr>
              <w:pStyle w:val="6"/>
              <w:spacing w:before="98" w:line="183" w:lineRule="auto"/>
              <w:ind w:left="119"/>
            </w:pPr>
            <w:r>
              <w:rPr>
                <w:spacing w:val="-5"/>
              </w:rPr>
              <w:t>30207</w:t>
            </w:r>
          </w:p>
        </w:tc>
        <w:tc>
          <w:tcPr>
            <w:tcW w:w="2587" w:type="dxa"/>
            <w:vAlign w:val="top"/>
          </w:tcPr>
          <w:p w14:paraId="596FCCD1">
            <w:pPr>
              <w:pStyle w:val="6"/>
              <w:spacing w:before="69" w:line="220" w:lineRule="auto"/>
              <w:ind w:left="123"/>
            </w:pPr>
            <w:r>
              <w:rPr>
                <w:spacing w:val="-10"/>
              </w:rPr>
              <w:t>邮电费</w:t>
            </w:r>
          </w:p>
        </w:tc>
        <w:tc>
          <w:tcPr>
            <w:tcW w:w="1714" w:type="dxa"/>
            <w:vAlign w:val="top"/>
          </w:tcPr>
          <w:p w14:paraId="61D0F495">
            <w:pPr>
              <w:pStyle w:val="6"/>
              <w:spacing w:before="97" w:line="184" w:lineRule="auto"/>
              <w:ind w:left="114"/>
            </w:pPr>
            <w:r>
              <w:rPr>
                <w:spacing w:val="-5"/>
              </w:rPr>
              <w:t>50201</w:t>
            </w:r>
          </w:p>
        </w:tc>
        <w:tc>
          <w:tcPr>
            <w:tcW w:w="2587" w:type="dxa"/>
            <w:vAlign w:val="top"/>
          </w:tcPr>
          <w:p w14:paraId="14612A44">
            <w:pPr>
              <w:pStyle w:val="6"/>
              <w:spacing w:before="69" w:line="219" w:lineRule="auto"/>
              <w:ind w:left="116"/>
            </w:pPr>
            <w:r>
              <w:rPr>
                <w:spacing w:val="-7"/>
              </w:rPr>
              <w:t>办公经费</w:t>
            </w:r>
          </w:p>
        </w:tc>
        <w:tc>
          <w:tcPr>
            <w:tcW w:w="1715" w:type="dxa"/>
            <w:vAlign w:val="top"/>
          </w:tcPr>
          <w:p w14:paraId="5495FB04">
            <w:pPr>
              <w:pStyle w:val="6"/>
              <w:spacing w:before="97" w:line="184" w:lineRule="auto"/>
              <w:ind w:left="1198"/>
            </w:pPr>
            <w:r>
              <w:rPr>
                <w:spacing w:val="-7"/>
              </w:rPr>
              <w:t>15.06</w:t>
            </w:r>
          </w:p>
        </w:tc>
        <w:tc>
          <w:tcPr>
            <w:tcW w:w="1723" w:type="dxa"/>
            <w:vAlign w:val="top"/>
          </w:tcPr>
          <w:p w14:paraId="6F7B9323"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 w14:paraId="06881580">
            <w:pPr>
              <w:pStyle w:val="6"/>
              <w:spacing w:before="97" w:line="184" w:lineRule="auto"/>
              <w:ind w:left="1204"/>
            </w:pPr>
            <w:r>
              <w:rPr>
                <w:spacing w:val="-7"/>
              </w:rPr>
              <w:t>15.06</w:t>
            </w:r>
          </w:p>
        </w:tc>
      </w:tr>
      <w:tr w14:paraId="03BEB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19" w:type="dxa"/>
            <w:vAlign w:val="top"/>
          </w:tcPr>
          <w:p w14:paraId="3CA82BBD">
            <w:pPr>
              <w:pStyle w:val="6"/>
              <w:spacing w:before="97" w:line="184" w:lineRule="auto"/>
              <w:ind w:left="119"/>
            </w:pPr>
            <w:r>
              <w:rPr>
                <w:spacing w:val="-5"/>
              </w:rPr>
              <w:t>30199</w:t>
            </w:r>
          </w:p>
        </w:tc>
        <w:tc>
          <w:tcPr>
            <w:tcW w:w="2587" w:type="dxa"/>
            <w:vAlign w:val="top"/>
          </w:tcPr>
          <w:p w14:paraId="3611106C">
            <w:pPr>
              <w:pStyle w:val="6"/>
              <w:spacing w:before="70" w:line="220" w:lineRule="auto"/>
              <w:ind w:left="111"/>
            </w:pPr>
            <w:r>
              <w:rPr>
                <w:spacing w:val="-8"/>
              </w:rPr>
              <w:t>其他工资福利支出</w:t>
            </w:r>
          </w:p>
        </w:tc>
        <w:tc>
          <w:tcPr>
            <w:tcW w:w="1714" w:type="dxa"/>
            <w:vAlign w:val="top"/>
          </w:tcPr>
          <w:p w14:paraId="76EA9F23">
            <w:pPr>
              <w:pStyle w:val="6"/>
              <w:spacing w:before="97" w:line="184" w:lineRule="auto"/>
              <w:ind w:left="114"/>
            </w:pPr>
            <w:r>
              <w:rPr>
                <w:spacing w:val="-5"/>
              </w:rPr>
              <w:t>50101</w:t>
            </w:r>
          </w:p>
        </w:tc>
        <w:tc>
          <w:tcPr>
            <w:tcW w:w="2587" w:type="dxa"/>
            <w:vAlign w:val="top"/>
          </w:tcPr>
          <w:p w14:paraId="156A2010">
            <w:pPr>
              <w:pStyle w:val="6"/>
              <w:spacing w:before="70" w:line="219" w:lineRule="auto"/>
              <w:ind w:left="114"/>
            </w:pPr>
            <w:r>
              <w:rPr>
                <w:spacing w:val="-8"/>
              </w:rPr>
              <w:t>工资奖金津补贴</w:t>
            </w:r>
          </w:p>
        </w:tc>
        <w:tc>
          <w:tcPr>
            <w:tcW w:w="1715" w:type="dxa"/>
            <w:vAlign w:val="top"/>
          </w:tcPr>
          <w:p w14:paraId="57BC03A1">
            <w:pPr>
              <w:pStyle w:val="6"/>
              <w:spacing w:before="97" w:line="184" w:lineRule="auto"/>
              <w:ind w:left="1186"/>
            </w:pPr>
            <w:r>
              <w:rPr>
                <w:spacing w:val="-4"/>
              </w:rPr>
              <w:t>86.15</w:t>
            </w:r>
          </w:p>
        </w:tc>
        <w:tc>
          <w:tcPr>
            <w:tcW w:w="1723" w:type="dxa"/>
            <w:vAlign w:val="top"/>
          </w:tcPr>
          <w:p w14:paraId="19241791">
            <w:pPr>
              <w:pStyle w:val="6"/>
              <w:spacing w:before="97" w:line="184" w:lineRule="auto"/>
              <w:ind w:left="1194"/>
            </w:pPr>
            <w:r>
              <w:rPr>
                <w:spacing w:val="-4"/>
              </w:rPr>
              <w:t>86.15</w:t>
            </w:r>
          </w:p>
        </w:tc>
        <w:tc>
          <w:tcPr>
            <w:tcW w:w="1725" w:type="dxa"/>
            <w:vAlign w:val="top"/>
          </w:tcPr>
          <w:p w14:paraId="19C612DF">
            <w:pPr>
              <w:rPr>
                <w:rFonts w:ascii="Arial"/>
                <w:sz w:val="21"/>
              </w:rPr>
            </w:pPr>
          </w:p>
        </w:tc>
      </w:tr>
      <w:tr w14:paraId="7AC33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19" w:type="dxa"/>
            <w:vAlign w:val="top"/>
          </w:tcPr>
          <w:p w14:paraId="6D2D3DCD">
            <w:pPr>
              <w:pStyle w:val="6"/>
              <w:spacing w:before="100" w:line="183" w:lineRule="auto"/>
              <w:ind w:left="119"/>
            </w:pPr>
            <w:r>
              <w:rPr>
                <w:spacing w:val="-5"/>
              </w:rPr>
              <w:t>30205</w:t>
            </w:r>
          </w:p>
        </w:tc>
        <w:tc>
          <w:tcPr>
            <w:tcW w:w="2587" w:type="dxa"/>
            <w:vAlign w:val="top"/>
          </w:tcPr>
          <w:p w14:paraId="584FC045">
            <w:pPr>
              <w:pStyle w:val="6"/>
              <w:spacing w:before="72" w:line="219" w:lineRule="auto"/>
              <w:ind w:left="112"/>
            </w:pPr>
            <w:r>
              <w:rPr>
                <w:spacing w:val="-5"/>
              </w:rPr>
              <w:t>水费</w:t>
            </w:r>
          </w:p>
        </w:tc>
        <w:tc>
          <w:tcPr>
            <w:tcW w:w="1714" w:type="dxa"/>
            <w:vAlign w:val="top"/>
          </w:tcPr>
          <w:p w14:paraId="4DD763F3">
            <w:pPr>
              <w:pStyle w:val="6"/>
              <w:spacing w:before="99" w:line="184" w:lineRule="auto"/>
              <w:ind w:left="114"/>
            </w:pPr>
            <w:r>
              <w:rPr>
                <w:spacing w:val="-5"/>
              </w:rPr>
              <w:t>50201</w:t>
            </w:r>
          </w:p>
        </w:tc>
        <w:tc>
          <w:tcPr>
            <w:tcW w:w="2587" w:type="dxa"/>
            <w:vAlign w:val="top"/>
          </w:tcPr>
          <w:p w14:paraId="31C20EB8">
            <w:pPr>
              <w:pStyle w:val="6"/>
              <w:spacing w:before="72" w:line="219" w:lineRule="auto"/>
              <w:ind w:left="116"/>
            </w:pPr>
            <w:r>
              <w:rPr>
                <w:spacing w:val="-7"/>
              </w:rPr>
              <w:t>办公经费</w:t>
            </w:r>
          </w:p>
        </w:tc>
        <w:tc>
          <w:tcPr>
            <w:tcW w:w="1715" w:type="dxa"/>
            <w:vAlign w:val="top"/>
          </w:tcPr>
          <w:p w14:paraId="1018FA4D">
            <w:pPr>
              <w:pStyle w:val="6"/>
              <w:spacing w:before="99" w:line="184" w:lineRule="auto"/>
              <w:ind w:left="1198"/>
            </w:pPr>
            <w:r>
              <w:rPr>
                <w:spacing w:val="-7"/>
              </w:rPr>
              <w:t>12.00</w:t>
            </w:r>
          </w:p>
        </w:tc>
        <w:tc>
          <w:tcPr>
            <w:tcW w:w="1723" w:type="dxa"/>
            <w:vAlign w:val="top"/>
          </w:tcPr>
          <w:p w14:paraId="035EF617"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 w14:paraId="4980437C">
            <w:pPr>
              <w:pStyle w:val="6"/>
              <w:spacing w:before="99" w:line="184" w:lineRule="auto"/>
              <w:ind w:left="1204"/>
            </w:pPr>
            <w:r>
              <w:rPr>
                <w:spacing w:val="-7"/>
              </w:rPr>
              <w:t>12.00</w:t>
            </w:r>
          </w:p>
        </w:tc>
      </w:tr>
      <w:tr w14:paraId="3B387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19" w:type="dxa"/>
            <w:vAlign w:val="top"/>
          </w:tcPr>
          <w:p w14:paraId="7E12F061">
            <w:pPr>
              <w:pStyle w:val="6"/>
              <w:spacing w:before="99" w:line="184" w:lineRule="auto"/>
              <w:ind w:left="119"/>
            </w:pPr>
            <w:r>
              <w:rPr>
                <w:spacing w:val="-5"/>
              </w:rPr>
              <w:t>30231</w:t>
            </w:r>
          </w:p>
        </w:tc>
        <w:tc>
          <w:tcPr>
            <w:tcW w:w="2587" w:type="dxa"/>
            <w:vAlign w:val="top"/>
          </w:tcPr>
          <w:p w14:paraId="2AA703F9">
            <w:pPr>
              <w:pStyle w:val="6"/>
              <w:spacing w:before="72" w:line="219" w:lineRule="auto"/>
              <w:ind w:left="116"/>
            </w:pPr>
            <w:r>
              <w:rPr>
                <w:spacing w:val="-9"/>
              </w:rPr>
              <w:t>公务用车运行维护费</w:t>
            </w:r>
          </w:p>
        </w:tc>
        <w:tc>
          <w:tcPr>
            <w:tcW w:w="1714" w:type="dxa"/>
            <w:vAlign w:val="top"/>
          </w:tcPr>
          <w:p w14:paraId="253ABD51">
            <w:pPr>
              <w:pStyle w:val="6"/>
              <w:spacing w:before="100" w:line="183" w:lineRule="auto"/>
              <w:ind w:left="114"/>
            </w:pPr>
            <w:r>
              <w:rPr>
                <w:spacing w:val="-5"/>
              </w:rPr>
              <w:t>50208</w:t>
            </w:r>
          </w:p>
        </w:tc>
        <w:tc>
          <w:tcPr>
            <w:tcW w:w="2587" w:type="dxa"/>
            <w:vAlign w:val="top"/>
          </w:tcPr>
          <w:p w14:paraId="4048D555">
            <w:pPr>
              <w:pStyle w:val="6"/>
              <w:spacing w:before="72" w:line="219" w:lineRule="auto"/>
              <w:ind w:left="118"/>
            </w:pPr>
            <w:r>
              <w:rPr>
                <w:spacing w:val="-9"/>
              </w:rPr>
              <w:t>公务用车运行维护费</w:t>
            </w:r>
          </w:p>
        </w:tc>
        <w:tc>
          <w:tcPr>
            <w:tcW w:w="1715" w:type="dxa"/>
            <w:vAlign w:val="top"/>
          </w:tcPr>
          <w:p w14:paraId="5D81E733">
            <w:pPr>
              <w:pStyle w:val="6"/>
              <w:spacing w:before="99" w:line="184" w:lineRule="auto"/>
              <w:ind w:left="1198"/>
            </w:pPr>
            <w:r>
              <w:rPr>
                <w:spacing w:val="-7"/>
              </w:rPr>
              <w:t>17.50</w:t>
            </w:r>
          </w:p>
        </w:tc>
        <w:tc>
          <w:tcPr>
            <w:tcW w:w="1723" w:type="dxa"/>
            <w:vAlign w:val="top"/>
          </w:tcPr>
          <w:p w14:paraId="33AAB508"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 w14:paraId="47DC871C">
            <w:pPr>
              <w:pStyle w:val="6"/>
              <w:spacing w:before="99" w:line="184" w:lineRule="auto"/>
              <w:ind w:left="1204"/>
            </w:pPr>
            <w:r>
              <w:rPr>
                <w:spacing w:val="-7"/>
              </w:rPr>
              <w:t>17.50</w:t>
            </w:r>
          </w:p>
        </w:tc>
      </w:tr>
      <w:tr w14:paraId="27262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19" w:type="dxa"/>
            <w:vAlign w:val="top"/>
          </w:tcPr>
          <w:p w14:paraId="03B59888">
            <w:pPr>
              <w:pStyle w:val="6"/>
              <w:spacing w:before="99" w:line="183" w:lineRule="auto"/>
              <w:ind w:left="119"/>
            </w:pPr>
            <w:r>
              <w:rPr>
                <w:spacing w:val="-5"/>
              </w:rPr>
              <w:t>30299</w:t>
            </w:r>
          </w:p>
        </w:tc>
        <w:tc>
          <w:tcPr>
            <w:tcW w:w="2587" w:type="dxa"/>
            <w:vAlign w:val="top"/>
          </w:tcPr>
          <w:p w14:paraId="3A62C461">
            <w:pPr>
              <w:pStyle w:val="6"/>
              <w:spacing w:before="71" w:line="219" w:lineRule="auto"/>
              <w:ind w:left="111"/>
            </w:pPr>
            <w:r>
              <w:rPr>
                <w:spacing w:val="-8"/>
              </w:rPr>
              <w:t>其他商品和服务支出</w:t>
            </w:r>
          </w:p>
        </w:tc>
        <w:tc>
          <w:tcPr>
            <w:tcW w:w="1714" w:type="dxa"/>
            <w:vAlign w:val="top"/>
          </w:tcPr>
          <w:p w14:paraId="0B8839F8">
            <w:pPr>
              <w:pStyle w:val="6"/>
              <w:spacing w:before="99" w:line="183" w:lineRule="auto"/>
              <w:ind w:left="114"/>
            </w:pPr>
            <w:r>
              <w:rPr>
                <w:spacing w:val="-5"/>
              </w:rPr>
              <w:t>50299</w:t>
            </w:r>
          </w:p>
        </w:tc>
        <w:tc>
          <w:tcPr>
            <w:tcW w:w="2587" w:type="dxa"/>
            <w:vAlign w:val="top"/>
          </w:tcPr>
          <w:p w14:paraId="6D7E27BB">
            <w:pPr>
              <w:pStyle w:val="6"/>
              <w:spacing w:before="71" w:line="219" w:lineRule="auto"/>
              <w:ind w:left="113"/>
            </w:pPr>
            <w:r>
              <w:rPr>
                <w:spacing w:val="-8"/>
              </w:rPr>
              <w:t>其他商品和服务支出</w:t>
            </w:r>
          </w:p>
        </w:tc>
        <w:tc>
          <w:tcPr>
            <w:tcW w:w="1715" w:type="dxa"/>
            <w:vAlign w:val="top"/>
          </w:tcPr>
          <w:p w14:paraId="5DAA8C75">
            <w:pPr>
              <w:pStyle w:val="6"/>
              <w:spacing w:before="98" w:line="184" w:lineRule="auto"/>
              <w:ind w:left="1187"/>
            </w:pPr>
            <w:r>
              <w:rPr>
                <w:spacing w:val="-4"/>
              </w:rPr>
              <w:t>21.38</w:t>
            </w:r>
          </w:p>
        </w:tc>
        <w:tc>
          <w:tcPr>
            <w:tcW w:w="1723" w:type="dxa"/>
            <w:vAlign w:val="top"/>
          </w:tcPr>
          <w:p w14:paraId="60FA4602"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 w14:paraId="4C020AE5">
            <w:pPr>
              <w:pStyle w:val="6"/>
              <w:spacing w:before="98" w:line="184" w:lineRule="auto"/>
              <w:ind w:left="1193"/>
            </w:pPr>
            <w:r>
              <w:rPr>
                <w:spacing w:val="-4"/>
              </w:rPr>
              <w:t>21.38</w:t>
            </w:r>
          </w:p>
        </w:tc>
      </w:tr>
      <w:tr w14:paraId="0BCBE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19" w:type="dxa"/>
            <w:vAlign w:val="top"/>
          </w:tcPr>
          <w:p w14:paraId="12EEFDE6">
            <w:pPr>
              <w:pStyle w:val="6"/>
              <w:spacing w:before="99" w:line="184" w:lineRule="auto"/>
              <w:ind w:left="119"/>
            </w:pPr>
            <w:r>
              <w:rPr>
                <w:spacing w:val="-5"/>
              </w:rPr>
              <w:t>30213</w:t>
            </w:r>
          </w:p>
        </w:tc>
        <w:tc>
          <w:tcPr>
            <w:tcW w:w="2587" w:type="dxa"/>
            <w:vAlign w:val="top"/>
          </w:tcPr>
          <w:p w14:paraId="4C0581E7">
            <w:pPr>
              <w:pStyle w:val="6"/>
              <w:spacing w:before="72" w:line="219" w:lineRule="auto"/>
              <w:ind w:left="113"/>
            </w:pPr>
            <w:r>
              <w:rPr>
                <w:spacing w:val="-8"/>
              </w:rPr>
              <w:t>维修(护)费</w:t>
            </w:r>
          </w:p>
        </w:tc>
        <w:tc>
          <w:tcPr>
            <w:tcW w:w="1714" w:type="dxa"/>
            <w:vAlign w:val="top"/>
          </w:tcPr>
          <w:p w14:paraId="0A377AB0">
            <w:pPr>
              <w:pStyle w:val="6"/>
              <w:spacing w:before="100" w:line="183" w:lineRule="auto"/>
              <w:ind w:left="114"/>
            </w:pPr>
            <w:r>
              <w:rPr>
                <w:spacing w:val="-5"/>
              </w:rPr>
              <w:t>50209</w:t>
            </w:r>
          </w:p>
        </w:tc>
        <w:tc>
          <w:tcPr>
            <w:tcW w:w="2587" w:type="dxa"/>
            <w:vAlign w:val="top"/>
          </w:tcPr>
          <w:p w14:paraId="3386EBE8">
            <w:pPr>
              <w:pStyle w:val="6"/>
              <w:spacing w:before="72" w:line="219" w:lineRule="auto"/>
              <w:ind w:left="115"/>
            </w:pPr>
            <w:r>
              <w:rPr>
                <w:spacing w:val="-7"/>
              </w:rPr>
              <w:t>维修（护）费</w:t>
            </w:r>
          </w:p>
        </w:tc>
        <w:tc>
          <w:tcPr>
            <w:tcW w:w="1715" w:type="dxa"/>
            <w:vAlign w:val="top"/>
          </w:tcPr>
          <w:p w14:paraId="1BBACAE8">
            <w:pPr>
              <w:pStyle w:val="6"/>
              <w:spacing w:before="100" w:line="183" w:lineRule="auto"/>
              <w:ind w:left="1273"/>
            </w:pPr>
            <w:r>
              <w:rPr>
                <w:spacing w:val="-5"/>
              </w:rPr>
              <w:t>7.00</w:t>
            </w:r>
          </w:p>
        </w:tc>
        <w:tc>
          <w:tcPr>
            <w:tcW w:w="1723" w:type="dxa"/>
            <w:vAlign w:val="top"/>
          </w:tcPr>
          <w:p w14:paraId="691D3738"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 w14:paraId="7CA299FA">
            <w:pPr>
              <w:pStyle w:val="6"/>
              <w:spacing w:before="100" w:line="183" w:lineRule="auto"/>
              <w:ind w:left="1282"/>
            </w:pPr>
            <w:r>
              <w:rPr>
                <w:spacing w:val="-5"/>
              </w:rPr>
              <w:t>7.00</w:t>
            </w:r>
          </w:p>
        </w:tc>
      </w:tr>
      <w:tr w14:paraId="34844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19" w:type="dxa"/>
            <w:vAlign w:val="top"/>
          </w:tcPr>
          <w:p w14:paraId="43285615">
            <w:pPr>
              <w:pStyle w:val="6"/>
              <w:spacing w:before="100" w:line="183" w:lineRule="auto"/>
              <w:ind w:left="119"/>
            </w:pPr>
            <w:r>
              <w:rPr>
                <w:spacing w:val="-5"/>
              </w:rPr>
              <w:t>30227</w:t>
            </w:r>
          </w:p>
        </w:tc>
        <w:tc>
          <w:tcPr>
            <w:tcW w:w="2587" w:type="dxa"/>
            <w:vAlign w:val="top"/>
          </w:tcPr>
          <w:p w14:paraId="4EC056CD">
            <w:pPr>
              <w:pStyle w:val="6"/>
              <w:spacing w:before="71" w:line="219" w:lineRule="auto"/>
              <w:ind w:left="109"/>
            </w:pPr>
            <w:r>
              <w:rPr>
                <w:spacing w:val="-7"/>
              </w:rPr>
              <w:t>委托业务费</w:t>
            </w:r>
          </w:p>
        </w:tc>
        <w:tc>
          <w:tcPr>
            <w:tcW w:w="1714" w:type="dxa"/>
            <w:vAlign w:val="top"/>
          </w:tcPr>
          <w:p w14:paraId="27C2B303">
            <w:pPr>
              <w:pStyle w:val="6"/>
              <w:spacing w:before="100" w:line="183" w:lineRule="auto"/>
              <w:ind w:left="114"/>
            </w:pPr>
            <w:r>
              <w:rPr>
                <w:spacing w:val="-5"/>
              </w:rPr>
              <w:t>50205</w:t>
            </w:r>
          </w:p>
        </w:tc>
        <w:tc>
          <w:tcPr>
            <w:tcW w:w="2587" w:type="dxa"/>
            <w:vAlign w:val="top"/>
          </w:tcPr>
          <w:p w14:paraId="5B48357B">
            <w:pPr>
              <w:pStyle w:val="6"/>
              <w:spacing w:before="71" w:line="219" w:lineRule="auto"/>
              <w:ind w:left="111"/>
            </w:pPr>
            <w:r>
              <w:rPr>
                <w:spacing w:val="-7"/>
              </w:rPr>
              <w:t>委托业务费</w:t>
            </w:r>
          </w:p>
        </w:tc>
        <w:tc>
          <w:tcPr>
            <w:tcW w:w="1715" w:type="dxa"/>
            <w:vAlign w:val="top"/>
          </w:tcPr>
          <w:p w14:paraId="4244427B">
            <w:pPr>
              <w:pStyle w:val="6"/>
              <w:spacing w:before="99" w:line="184" w:lineRule="auto"/>
              <w:ind w:left="1282"/>
            </w:pPr>
            <w:r>
              <w:rPr>
                <w:spacing w:val="-7"/>
              </w:rPr>
              <w:t>1.00</w:t>
            </w:r>
          </w:p>
        </w:tc>
        <w:tc>
          <w:tcPr>
            <w:tcW w:w="1723" w:type="dxa"/>
            <w:vAlign w:val="top"/>
          </w:tcPr>
          <w:p w14:paraId="71CE6F28"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 w14:paraId="0E90FAF8">
            <w:pPr>
              <w:pStyle w:val="6"/>
              <w:spacing w:before="99" w:line="184" w:lineRule="auto"/>
              <w:ind w:left="1291"/>
            </w:pPr>
            <w:r>
              <w:rPr>
                <w:spacing w:val="-7"/>
              </w:rPr>
              <w:t>1.00</w:t>
            </w:r>
          </w:p>
        </w:tc>
      </w:tr>
      <w:tr w14:paraId="64BD9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19" w:type="dxa"/>
            <w:vAlign w:val="top"/>
          </w:tcPr>
          <w:p w14:paraId="39FDD863">
            <w:pPr>
              <w:pStyle w:val="6"/>
              <w:spacing w:before="98" w:line="184" w:lineRule="auto"/>
              <w:ind w:left="119"/>
            </w:pPr>
            <w:r>
              <w:rPr>
                <w:spacing w:val="-5"/>
              </w:rPr>
              <w:t>30211</w:t>
            </w:r>
          </w:p>
        </w:tc>
        <w:tc>
          <w:tcPr>
            <w:tcW w:w="2587" w:type="dxa"/>
            <w:vAlign w:val="top"/>
          </w:tcPr>
          <w:p w14:paraId="1372DF6E">
            <w:pPr>
              <w:pStyle w:val="6"/>
              <w:spacing w:before="71" w:line="220" w:lineRule="auto"/>
              <w:ind w:left="112"/>
            </w:pPr>
            <w:r>
              <w:rPr>
                <w:spacing w:val="-7"/>
              </w:rPr>
              <w:t>差旅费</w:t>
            </w:r>
          </w:p>
        </w:tc>
        <w:tc>
          <w:tcPr>
            <w:tcW w:w="1714" w:type="dxa"/>
            <w:vAlign w:val="top"/>
          </w:tcPr>
          <w:p w14:paraId="16C416E6">
            <w:pPr>
              <w:pStyle w:val="6"/>
              <w:spacing w:before="98" w:line="184" w:lineRule="auto"/>
              <w:ind w:left="114"/>
            </w:pPr>
            <w:r>
              <w:rPr>
                <w:spacing w:val="-5"/>
              </w:rPr>
              <w:t>50201</w:t>
            </w:r>
          </w:p>
        </w:tc>
        <w:tc>
          <w:tcPr>
            <w:tcW w:w="2587" w:type="dxa"/>
            <w:vAlign w:val="top"/>
          </w:tcPr>
          <w:p w14:paraId="1EC361F4">
            <w:pPr>
              <w:pStyle w:val="6"/>
              <w:spacing w:before="71" w:line="219" w:lineRule="auto"/>
              <w:ind w:left="116"/>
            </w:pPr>
            <w:r>
              <w:rPr>
                <w:spacing w:val="-7"/>
              </w:rPr>
              <w:t>办公经费</w:t>
            </w:r>
          </w:p>
        </w:tc>
        <w:tc>
          <w:tcPr>
            <w:tcW w:w="1715" w:type="dxa"/>
            <w:vAlign w:val="top"/>
          </w:tcPr>
          <w:p w14:paraId="52113985">
            <w:pPr>
              <w:pStyle w:val="6"/>
              <w:spacing w:before="99" w:line="183" w:lineRule="auto"/>
              <w:ind w:left="1273"/>
            </w:pPr>
            <w:r>
              <w:rPr>
                <w:spacing w:val="-4"/>
              </w:rPr>
              <w:t>3.00</w:t>
            </w:r>
          </w:p>
        </w:tc>
        <w:tc>
          <w:tcPr>
            <w:tcW w:w="1723" w:type="dxa"/>
            <w:vAlign w:val="top"/>
          </w:tcPr>
          <w:p w14:paraId="554F9011"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 w14:paraId="79931E41">
            <w:pPr>
              <w:pStyle w:val="6"/>
              <w:spacing w:before="99" w:line="183" w:lineRule="auto"/>
              <w:ind w:left="1281"/>
            </w:pPr>
            <w:r>
              <w:rPr>
                <w:spacing w:val="-4"/>
              </w:rPr>
              <w:t>3.00</w:t>
            </w:r>
          </w:p>
        </w:tc>
      </w:tr>
      <w:tr w14:paraId="3D75F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19" w:type="dxa"/>
            <w:vAlign w:val="top"/>
          </w:tcPr>
          <w:p w14:paraId="41ABCF2C">
            <w:pPr>
              <w:pStyle w:val="6"/>
              <w:spacing w:before="100" w:line="184" w:lineRule="auto"/>
              <w:ind w:left="119"/>
            </w:pPr>
            <w:r>
              <w:rPr>
                <w:spacing w:val="-5"/>
              </w:rPr>
              <w:t>30216</w:t>
            </w:r>
          </w:p>
        </w:tc>
        <w:tc>
          <w:tcPr>
            <w:tcW w:w="2587" w:type="dxa"/>
            <w:vAlign w:val="top"/>
          </w:tcPr>
          <w:p w14:paraId="6F5A77B4">
            <w:pPr>
              <w:pStyle w:val="6"/>
              <w:spacing w:before="73" w:line="220" w:lineRule="auto"/>
              <w:ind w:left="111"/>
            </w:pPr>
            <w:r>
              <w:rPr>
                <w:spacing w:val="-6"/>
              </w:rPr>
              <w:t>培训费</w:t>
            </w:r>
          </w:p>
        </w:tc>
        <w:tc>
          <w:tcPr>
            <w:tcW w:w="1714" w:type="dxa"/>
            <w:vAlign w:val="top"/>
          </w:tcPr>
          <w:p w14:paraId="291204BF">
            <w:pPr>
              <w:pStyle w:val="6"/>
              <w:spacing w:before="101" w:line="183" w:lineRule="auto"/>
              <w:ind w:left="114"/>
            </w:pPr>
            <w:r>
              <w:rPr>
                <w:spacing w:val="-5"/>
              </w:rPr>
              <w:t>50203</w:t>
            </w:r>
          </w:p>
        </w:tc>
        <w:tc>
          <w:tcPr>
            <w:tcW w:w="2587" w:type="dxa"/>
            <w:vAlign w:val="top"/>
          </w:tcPr>
          <w:p w14:paraId="40E2BD92">
            <w:pPr>
              <w:pStyle w:val="6"/>
              <w:spacing w:before="73" w:line="220" w:lineRule="auto"/>
              <w:ind w:left="113"/>
            </w:pPr>
            <w:r>
              <w:rPr>
                <w:spacing w:val="-6"/>
              </w:rPr>
              <w:t>培训费</w:t>
            </w:r>
          </w:p>
        </w:tc>
        <w:tc>
          <w:tcPr>
            <w:tcW w:w="1715" w:type="dxa"/>
            <w:vAlign w:val="top"/>
          </w:tcPr>
          <w:p w14:paraId="7B4C3E79">
            <w:pPr>
              <w:pStyle w:val="6"/>
              <w:spacing w:before="100" w:line="184" w:lineRule="auto"/>
              <w:ind w:left="1187"/>
            </w:pPr>
            <w:r>
              <w:rPr>
                <w:spacing w:val="-4"/>
              </w:rPr>
              <w:t>20.91</w:t>
            </w:r>
          </w:p>
        </w:tc>
        <w:tc>
          <w:tcPr>
            <w:tcW w:w="1723" w:type="dxa"/>
            <w:vAlign w:val="top"/>
          </w:tcPr>
          <w:p w14:paraId="2196055E"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 w14:paraId="0B069E5E">
            <w:pPr>
              <w:pStyle w:val="6"/>
              <w:spacing w:before="100" w:line="184" w:lineRule="auto"/>
              <w:ind w:left="1193"/>
            </w:pPr>
            <w:r>
              <w:rPr>
                <w:spacing w:val="-4"/>
              </w:rPr>
              <w:t>20.91</w:t>
            </w:r>
          </w:p>
        </w:tc>
      </w:tr>
      <w:tr w14:paraId="50D1B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19" w:type="dxa"/>
            <w:vAlign w:val="top"/>
          </w:tcPr>
          <w:p w14:paraId="09DAAF35">
            <w:pPr>
              <w:pStyle w:val="6"/>
              <w:spacing w:before="100" w:line="184" w:lineRule="auto"/>
              <w:ind w:left="119"/>
            </w:pPr>
            <w:r>
              <w:rPr>
                <w:spacing w:val="-5"/>
              </w:rPr>
              <w:t>30201</w:t>
            </w:r>
          </w:p>
        </w:tc>
        <w:tc>
          <w:tcPr>
            <w:tcW w:w="2587" w:type="dxa"/>
            <w:vAlign w:val="top"/>
          </w:tcPr>
          <w:p w14:paraId="6450B811">
            <w:pPr>
              <w:pStyle w:val="6"/>
              <w:spacing w:before="73" w:line="219" w:lineRule="auto"/>
              <w:ind w:left="114"/>
            </w:pPr>
            <w:r>
              <w:rPr>
                <w:spacing w:val="-7"/>
              </w:rPr>
              <w:t>办公费</w:t>
            </w:r>
          </w:p>
        </w:tc>
        <w:tc>
          <w:tcPr>
            <w:tcW w:w="1714" w:type="dxa"/>
            <w:vAlign w:val="top"/>
          </w:tcPr>
          <w:p w14:paraId="1C6AC56D">
            <w:pPr>
              <w:pStyle w:val="6"/>
              <w:spacing w:before="100" w:line="184" w:lineRule="auto"/>
              <w:ind w:left="114"/>
            </w:pPr>
            <w:r>
              <w:rPr>
                <w:spacing w:val="-5"/>
              </w:rPr>
              <w:t>50201</w:t>
            </w:r>
          </w:p>
        </w:tc>
        <w:tc>
          <w:tcPr>
            <w:tcW w:w="2587" w:type="dxa"/>
            <w:vAlign w:val="top"/>
          </w:tcPr>
          <w:p w14:paraId="264DEA49">
            <w:pPr>
              <w:pStyle w:val="6"/>
              <w:spacing w:before="73" w:line="219" w:lineRule="auto"/>
              <w:ind w:left="116"/>
            </w:pPr>
            <w:r>
              <w:rPr>
                <w:spacing w:val="-7"/>
              </w:rPr>
              <w:t>办公经费</w:t>
            </w:r>
          </w:p>
        </w:tc>
        <w:tc>
          <w:tcPr>
            <w:tcW w:w="1715" w:type="dxa"/>
            <w:vAlign w:val="top"/>
          </w:tcPr>
          <w:p w14:paraId="2813A6B5">
            <w:pPr>
              <w:pStyle w:val="6"/>
              <w:spacing w:before="100" w:line="184" w:lineRule="auto"/>
              <w:ind w:left="1187"/>
            </w:pPr>
            <w:r>
              <w:rPr>
                <w:spacing w:val="-4"/>
              </w:rPr>
              <w:t>20.18</w:t>
            </w:r>
          </w:p>
        </w:tc>
        <w:tc>
          <w:tcPr>
            <w:tcW w:w="1723" w:type="dxa"/>
            <w:vAlign w:val="top"/>
          </w:tcPr>
          <w:p w14:paraId="45D8F658"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 w14:paraId="2B7E8E28">
            <w:pPr>
              <w:pStyle w:val="6"/>
              <w:spacing w:before="100" w:line="184" w:lineRule="auto"/>
              <w:ind w:left="1193"/>
            </w:pPr>
            <w:r>
              <w:rPr>
                <w:spacing w:val="-4"/>
              </w:rPr>
              <w:t>20.18</w:t>
            </w:r>
          </w:p>
        </w:tc>
      </w:tr>
      <w:tr w14:paraId="37A74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19" w:type="dxa"/>
            <w:vAlign w:val="top"/>
          </w:tcPr>
          <w:p w14:paraId="4F099BCB">
            <w:pPr>
              <w:pStyle w:val="6"/>
              <w:spacing w:before="100" w:line="183" w:lineRule="auto"/>
              <w:ind w:left="119"/>
            </w:pPr>
            <w:r>
              <w:rPr>
                <w:spacing w:val="-5"/>
              </w:rPr>
              <w:t>30206</w:t>
            </w:r>
          </w:p>
        </w:tc>
        <w:tc>
          <w:tcPr>
            <w:tcW w:w="2587" w:type="dxa"/>
            <w:vAlign w:val="top"/>
          </w:tcPr>
          <w:p w14:paraId="6C4A79A1">
            <w:pPr>
              <w:pStyle w:val="6"/>
              <w:spacing w:before="72" w:line="220" w:lineRule="auto"/>
              <w:ind w:left="131"/>
            </w:pPr>
            <w:r>
              <w:rPr>
                <w:spacing w:val="-15"/>
              </w:rPr>
              <w:t>电费</w:t>
            </w:r>
          </w:p>
        </w:tc>
        <w:tc>
          <w:tcPr>
            <w:tcW w:w="1714" w:type="dxa"/>
            <w:vAlign w:val="top"/>
          </w:tcPr>
          <w:p w14:paraId="0FEECCF6">
            <w:pPr>
              <w:pStyle w:val="6"/>
              <w:spacing w:before="99" w:line="184" w:lineRule="auto"/>
              <w:ind w:left="114"/>
            </w:pPr>
            <w:r>
              <w:rPr>
                <w:spacing w:val="-5"/>
              </w:rPr>
              <w:t>50201</w:t>
            </w:r>
          </w:p>
        </w:tc>
        <w:tc>
          <w:tcPr>
            <w:tcW w:w="2587" w:type="dxa"/>
            <w:vAlign w:val="top"/>
          </w:tcPr>
          <w:p w14:paraId="209F5759">
            <w:pPr>
              <w:pStyle w:val="6"/>
              <w:spacing w:before="72" w:line="219" w:lineRule="auto"/>
              <w:ind w:left="116"/>
            </w:pPr>
            <w:r>
              <w:rPr>
                <w:spacing w:val="-7"/>
              </w:rPr>
              <w:t>办公经费</w:t>
            </w:r>
          </w:p>
        </w:tc>
        <w:tc>
          <w:tcPr>
            <w:tcW w:w="1715" w:type="dxa"/>
            <w:vAlign w:val="top"/>
          </w:tcPr>
          <w:p w14:paraId="02A6F5DC">
            <w:pPr>
              <w:pStyle w:val="6"/>
              <w:spacing w:before="99" w:line="184" w:lineRule="auto"/>
              <w:ind w:left="1198"/>
            </w:pPr>
            <w:r>
              <w:rPr>
                <w:spacing w:val="-7"/>
              </w:rPr>
              <w:t>10.00</w:t>
            </w:r>
          </w:p>
        </w:tc>
        <w:tc>
          <w:tcPr>
            <w:tcW w:w="1723" w:type="dxa"/>
            <w:vAlign w:val="top"/>
          </w:tcPr>
          <w:p w14:paraId="6CC20483"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 w14:paraId="2B3B3E41">
            <w:pPr>
              <w:pStyle w:val="6"/>
              <w:spacing w:before="99" w:line="184" w:lineRule="auto"/>
              <w:ind w:left="1204"/>
            </w:pPr>
            <w:r>
              <w:rPr>
                <w:spacing w:val="-7"/>
              </w:rPr>
              <w:t>10.00</w:t>
            </w:r>
          </w:p>
        </w:tc>
      </w:tr>
      <w:tr w14:paraId="5A126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19" w:type="dxa"/>
            <w:vAlign w:val="top"/>
          </w:tcPr>
          <w:p w14:paraId="30ABC60F">
            <w:pPr>
              <w:pStyle w:val="6"/>
              <w:spacing w:before="100" w:line="183" w:lineRule="auto"/>
              <w:ind w:left="119"/>
            </w:pPr>
            <w:r>
              <w:rPr>
                <w:spacing w:val="-5"/>
              </w:rPr>
              <w:t>30228</w:t>
            </w:r>
          </w:p>
        </w:tc>
        <w:tc>
          <w:tcPr>
            <w:tcW w:w="2587" w:type="dxa"/>
            <w:vAlign w:val="top"/>
          </w:tcPr>
          <w:p w14:paraId="27DB35C3">
            <w:pPr>
              <w:pStyle w:val="6"/>
              <w:spacing w:before="71" w:line="219" w:lineRule="auto"/>
              <w:ind w:left="112"/>
            </w:pPr>
            <w:r>
              <w:rPr>
                <w:spacing w:val="-7"/>
              </w:rPr>
              <w:t>工会经费</w:t>
            </w:r>
          </w:p>
        </w:tc>
        <w:tc>
          <w:tcPr>
            <w:tcW w:w="1714" w:type="dxa"/>
            <w:vAlign w:val="top"/>
          </w:tcPr>
          <w:p w14:paraId="5D3018C2">
            <w:pPr>
              <w:pStyle w:val="6"/>
              <w:spacing w:before="99" w:line="184" w:lineRule="auto"/>
              <w:ind w:left="114"/>
            </w:pPr>
            <w:r>
              <w:rPr>
                <w:spacing w:val="-5"/>
              </w:rPr>
              <w:t>50201</w:t>
            </w:r>
          </w:p>
        </w:tc>
        <w:tc>
          <w:tcPr>
            <w:tcW w:w="2587" w:type="dxa"/>
            <w:vAlign w:val="top"/>
          </w:tcPr>
          <w:p w14:paraId="0E97AD62">
            <w:pPr>
              <w:pStyle w:val="6"/>
              <w:spacing w:before="72" w:line="219" w:lineRule="auto"/>
              <w:ind w:left="116"/>
            </w:pPr>
            <w:r>
              <w:rPr>
                <w:spacing w:val="-7"/>
              </w:rPr>
              <w:t>办公经费</w:t>
            </w:r>
          </w:p>
        </w:tc>
        <w:tc>
          <w:tcPr>
            <w:tcW w:w="1715" w:type="dxa"/>
            <w:vAlign w:val="top"/>
          </w:tcPr>
          <w:p w14:paraId="370ED895">
            <w:pPr>
              <w:pStyle w:val="6"/>
              <w:spacing w:before="99" w:line="184" w:lineRule="auto"/>
              <w:ind w:left="1198"/>
            </w:pPr>
            <w:r>
              <w:rPr>
                <w:spacing w:val="-7"/>
              </w:rPr>
              <w:t>12.04</w:t>
            </w:r>
          </w:p>
        </w:tc>
        <w:tc>
          <w:tcPr>
            <w:tcW w:w="1723" w:type="dxa"/>
            <w:vAlign w:val="top"/>
          </w:tcPr>
          <w:p w14:paraId="33CCD627"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 w14:paraId="1B5AFC34">
            <w:pPr>
              <w:pStyle w:val="6"/>
              <w:spacing w:before="99" w:line="184" w:lineRule="auto"/>
              <w:ind w:left="1204"/>
            </w:pPr>
            <w:r>
              <w:rPr>
                <w:spacing w:val="-7"/>
              </w:rPr>
              <w:t>12.04</w:t>
            </w:r>
          </w:p>
        </w:tc>
      </w:tr>
      <w:tr w14:paraId="605FB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19" w:type="dxa"/>
            <w:vAlign w:val="top"/>
          </w:tcPr>
          <w:p w14:paraId="4E40EC02">
            <w:pPr>
              <w:pStyle w:val="6"/>
              <w:spacing w:before="100" w:line="183" w:lineRule="auto"/>
              <w:ind w:left="119"/>
            </w:pPr>
            <w:r>
              <w:rPr>
                <w:spacing w:val="-5"/>
              </w:rPr>
              <w:t>30229</w:t>
            </w:r>
          </w:p>
        </w:tc>
        <w:tc>
          <w:tcPr>
            <w:tcW w:w="2587" w:type="dxa"/>
            <w:vAlign w:val="top"/>
          </w:tcPr>
          <w:p w14:paraId="0060E87D">
            <w:pPr>
              <w:pStyle w:val="6"/>
              <w:spacing w:before="71" w:line="220" w:lineRule="auto"/>
              <w:ind w:left="109"/>
            </w:pPr>
            <w:r>
              <w:rPr>
                <w:spacing w:val="-6"/>
              </w:rPr>
              <w:t>福利费</w:t>
            </w:r>
          </w:p>
        </w:tc>
        <w:tc>
          <w:tcPr>
            <w:tcW w:w="1714" w:type="dxa"/>
            <w:vAlign w:val="top"/>
          </w:tcPr>
          <w:p w14:paraId="1087A518">
            <w:pPr>
              <w:pStyle w:val="6"/>
              <w:spacing w:before="99" w:line="184" w:lineRule="auto"/>
              <w:ind w:left="114"/>
            </w:pPr>
            <w:r>
              <w:rPr>
                <w:spacing w:val="-5"/>
              </w:rPr>
              <w:t>50201</w:t>
            </w:r>
          </w:p>
        </w:tc>
        <w:tc>
          <w:tcPr>
            <w:tcW w:w="2587" w:type="dxa"/>
            <w:vAlign w:val="top"/>
          </w:tcPr>
          <w:p w14:paraId="0C1B2045">
            <w:pPr>
              <w:pStyle w:val="6"/>
              <w:spacing w:before="71" w:line="219" w:lineRule="auto"/>
              <w:ind w:left="116"/>
            </w:pPr>
            <w:r>
              <w:rPr>
                <w:spacing w:val="-7"/>
              </w:rPr>
              <w:t>办公经费</w:t>
            </w:r>
          </w:p>
        </w:tc>
        <w:tc>
          <w:tcPr>
            <w:tcW w:w="1715" w:type="dxa"/>
            <w:vAlign w:val="top"/>
          </w:tcPr>
          <w:p w14:paraId="412DFB4F">
            <w:pPr>
              <w:pStyle w:val="6"/>
              <w:spacing w:before="99" w:line="184" w:lineRule="auto"/>
              <w:ind w:left="1198"/>
            </w:pPr>
            <w:r>
              <w:rPr>
                <w:spacing w:val="-7"/>
              </w:rPr>
              <w:t>15.05</w:t>
            </w:r>
          </w:p>
        </w:tc>
        <w:tc>
          <w:tcPr>
            <w:tcW w:w="1723" w:type="dxa"/>
            <w:vAlign w:val="top"/>
          </w:tcPr>
          <w:p w14:paraId="486D9F6D"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 w14:paraId="29683062">
            <w:pPr>
              <w:pStyle w:val="6"/>
              <w:spacing w:before="99" w:line="184" w:lineRule="auto"/>
              <w:ind w:left="1204"/>
            </w:pPr>
            <w:r>
              <w:rPr>
                <w:spacing w:val="-7"/>
              </w:rPr>
              <w:t>15.05</w:t>
            </w:r>
          </w:p>
        </w:tc>
      </w:tr>
      <w:tr w14:paraId="608ED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19" w:type="dxa"/>
            <w:vAlign w:val="top"/>
          </w:tcPr>
          <w:p w14:paraId="132DA17D">
            <w:pPr>
              <w:pStyle w:val="6"/>
              <w:spacing w:before="99" w:line="183" w:lineRule="auto"/>
              <w:ind w:left="119"/>
            </w:pPr>
            <w:r>
              <w:rPr>
                <w:spacing w:val="-5"/>
              </w:rPr>
              <w:t>30239</w:t>
            </w:r>
          </w:p>
        </w:tc>
        <w:tc>
          <w:tcPr>
            <w:tcW w:w="2587" w:type="dxa"/>
            <w:vAlign w:val="top"/>
          </w:tcPr>
          <w:p w14:paraId="5BE741E4">
            <w:pPr>
              <w:pStyle w:val="6"/>
              <w:spacing w:before="71" w:line="220" w:lineRule="auto"/>
              <w:ind w:left="111"/>
            </w:pPr>
            <w:r>
              <w:rPr>
                <w:spacing w:val="-8"/>
              </w:rPr>
              <w:t>其他交通费用</w:t>
            </w:r>
          </w:p>
        </w:tc>
        <w:tc>
          <w:tcPr>
            <w:tcW w:w="1714" w:type="dxa"/>
            <w:vAlign w:val="top"/>
          </w:tcPr>
          <w:p w14:paraId="4D073FD8">
            <w:pPr>
              <w:pStyle w:val="6"/>
              <w:spacing w:before="98" w:line="184" w:lineRule="auto"/>
              <w:ind w:left="114"/>
            </w:pPr>
            <w:r>
              <w:rPr>
                <w:spacing w:val="-5"/>
              </w:rPr>
              <w:t>50201</w:t>
            </w:r>
          </w:p>
        </w:tc>
        <w:tc>
          <w:tcPr>
            <w:tcW w:w="2587" w:type="dxa"/>
            <w:vAlign w:val="top"/>
          </w:tcPr>
          <w:p w14:paraId="5E387B0B">
            <w:pPr>
              <w:pStyle w:val="6"/>
              <w:spacing w:before="71" w:line="219" w:lineRule="auto"/>
              <w:ind w:left="116"/>
            </w:pPr>
            <w:r>
              <w:rPr>
                <w:spacing w:val="-7"/>
              </w:rPr>
              <w:t>办公经费</w:t>
            </w:r>
          </w:p>
        </w:tc>
        <w:tc>
          <w:tcPr>
            <w:tcW w:w="1715" w:type="dxa"/>
            <w:vAlign w:val="top"/>
          </w:tcPr>
          <w:p w14:paraId="7748C3E5">
            <w:pPr>
              <w:pStyle w:val="6"/>
              <w:spacing w:before="99" w:line="183" w:lineRule="auto"/>
              <w:ind w:left="1187"/>
            </w:pPr>
            <w:r>
              <w:rPr>
                <w:spacing w:val="-4"/>
              </w:rPr>
              <w:t>69.49</w:t>
            </w:r>
          </w:p>
        </w:tc>
        <w:tc>
          <w:tcPr>
            <w:tcW w:w="1723" w:type="dxa"/>
            <w:vAlign w:val="top"/>
          </w:tcPr>
          <w:p w14:paraId="2D24B26F"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 w14:paraId="5960028B">
            <w:pPr>
              <w:pStyle w:val="6"/>
              <w:spacing w:before="99" w:line="183" w:lineRule="auto"/>
              <w:ind w:left="1193"/>
            </w:pPr>
            <w:r>
              <w:rPr>
                <w:spacing w:val="-4"/>
              </w:rPr>
              <w:t>69.49</w:t>
            </w:r>
          </w:p>
        </w:tc>
      </w:tr>
      <w:tr w14:paraId="427D3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19" w:type="dxa"/>
            <w:vAlign w:val="top"/>
          </w:tcPr>
          <w:p w14:paraId="76C5B963">
            <w:pPr>
              <w:pStyle w:val="6"/>
              <w:spacing w:before="100" w:line="184" w:lineRule="auto"/>
              <w:ind w:left="119"/>
            </w:pPr>
            <w:r>
              <w:rPr>
                <w:spacing w:val="-5"/>
              </w:rPr>
              <w:t>30301</w:t>
            </w:r>
          </w:p>
        </w:tc>
        <w:tc>
          <w:tcPr>
            <w:tcW w:w="2587" w:type="dxa"/>
            <w:vAlign w:val="top"/>
          </w:tcPr>
          <w:p w14:paraId="6798169C">
            <w:pPr>
              <w:pStyle w:val="6"/>
              <w:spacing w:before="73" w:line="219" w:lineRule="auto"/>
              <w:ind w:left="113"/>
            </w:pPr>
            <w:r>
              <w:rPr>
                <w:spacing w:val="-7"/>
              </w:rPr>
              <w:t>离休费</w:t>
            </w:r>
          </w:p>
        </w:tc>
        <w:tc>
          <w:tcPr>
            <w:tcW w:w="1714" w:type="dxa"/>
            <w:vAlign w:val="top"/>
          </w:tcPr>
          <w:p w14:paraId="4DD16B11">
            <w:pPr>
              <w:pStyle w:val="6"/>
              <w:spacing w:before="101" w:line="183" w:lineRule="auto"/>
              <w:ind w:left="114"/>
            </w:pPr>
            <w:r>
              <w:rPr>
                <w:spacing w:val="-5"/>
              </w:rPr>
              <w:t>50905</w:t>
            </w:r>
          </w:p>
        </w:tc>
        <w:tc>
          <w:tcPr>
            <w:tcW w:w="2587" w:type="dxa"/>
            <w:vAlign w:val="top"/>
          </w:tcPr>
          <w:p w14:paraId="50735752">
            <w:pPr>
              <w:pStyle w:val="6"/>
              <w:spacing w:before="73" w:line="219" w:lineRule="auto"/>
              <w:ind w:left="115"/>
            </w:pPr>
            <w:r>
              <w:rPr>
                <w:spacing w:val="-7"/>
              </w:rPr>
              <w:t>离退休费</w:t>
            </w:r>
          </w:p>
        </w:tc>
        <w:tc>
          <w:tcPr>
            <w:tcW w:w="1715" w:type="dxa"/>
            <w:vAlign w:val="top"/>
          </w:tcPr>
          <w:p w14:paraId="31360A6C">
            <w:pPr>
              <w:pStyle w:val="6"/>
              <w:spacing w:before="100" w:line="184" w:lineRule="auto"/>
              <w:ind w:left="1198"/>
            </w:pPr>
            <w:r>
              <w:rPr>
                <w:spacing w:val="-7"/>
              </w:rPr>
              <w:t>15.49</w:t>
            </w:r>
          </w:p>
        </w:tc>
        <w:tc>
          <w:tcPr>
            <w:tcW w:w="1723" w:type="dxa"/>
            <w:vAlign w:val="top"/>
          </w:tcPr>
          <w:p w14:paraId="1436C815">
            <w:pPr>
              <w:pStyle w:val="6"/>
              <w:spacing w:before="100" w:line="184" w:lineRule="auto"/>
              <w:ind w:left="1207"/>
            </w:pPr>
            <w:r>
              <w:rPr>
                <w:spacing w:val="-7"/>
              </w:rPr>
              <w:t>15.49</w:t>
            </w:r>
          </w:p>
        </w:tc>
        <w:tc>
          <w:tcPr>
            <w:tcW w:w="1725" w:type="dxa"/>
            <w:vAlign w:val="top"/>
          </w:tcPr>
          <w:p w14:paraId="6D7DEA36">
            <w:pPr>
              <w:rPr>
                <w:rFonts w:ascii="Arial"/>
                <w:sz w:val="21"/>
              </w:rPr>
            </w:pPr>
          </w:p>
        </w:tc>
      </w:tr>
      <w:tr w14:paraId="0DEB1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19" w:type="dxa"/>
            <w:vAlign w:val="top"/>
          </w:tcPr>
          <w:p w14:paraId="3E8EDB9B">
            <w:pPr>
              <w:pStyle w:val="6"/>
              <w:spacing w:before="169" w:line="184" w:lineRule="auto"/>
              <w:ind w:left="119"/>
            </w:pPr>
            <w:r>
              <w:rPr>
                <w:spacing w:val="-5"/>
              </w:rPr>
              <w:t>30108</w:t>
            </w:r>
          </w:p>
        </w:tc>
        <w:tc>
          <w:tcPr>
            <w:tcW w:w="2587" w:type="dxa"/>
            <w:vAlign w:val="top"/>
          </w:tcPr>
          <w:p w14:paraId="166AC4C4">
            <w:pPr>
              <w:pStyle w:val="6"/>
              <w:spacing w:before="142" w:line="219" w:lineRule="auto"/>
              <w:ind w:left="109"/>
            </w:pPr>
            <w:r>
              <w:rPr>
                <w:spacing w:val="-9"/>
              </w:rPr>
              <w:t>机关事业单位基本养老保险缴</w:t>
            </w:r>
          </w:p>
        </w:tc>
        <w:tc>
          <w:tcPr>
            <w:tcW w:w="1714" w:type="dxa"/>
            <w:vAlign w:val="top"/>
          </w:tcPr>
          <w:p w14:paraId="14FB5A7E">
            <w:pPr>
              <w:pStyle w:val="6"/>
              <w:spacing w:before="169" w:line="184" w:lineRule="auto"/>
              <w:ind w:left="114"/>
            </w:pPr>
            <w:r>
              <w:rPr>
                <w:spacing w:val="-5"/>
              </w:rPr>
              <w:t>50102</w:t>
            </w:r>
          </w:p>
        </w:tc>
        <w:tc>
          <w:tcPr>
            <w:tcW w:w="2587" w:type="dxa"/>
            <w:vAlign w:val="top"/>
          </w:tcPr>
          <w:p w14:paraId="00EDBB92">
            <w:pPr>
              <w:pStyle w:val="6"/>
              <w:spacing w:before="142" w:line="219" w:lineRule="auto"/>
              <w:ind w:left="114"/>
            </w:pPr>
            <w:r>
              <w:rPr>
                <w:spacing w:val="-8"/>
              </w:rPr>
              <w:t>社会保障缴费</w:t>
            </w:r>
          </w:p>
        </w:tc>
        <w:tc>
          <w:tcPr>
            <w:tcW w:w="1715" w:type="dxa"/>
            <w:vAlign w:val="top"/>
          </w:tcPr>
          <w:p w14:paraId="621D28DF">
            <w:pPr>
              <w:pStyle w:val="6"/>
              <w:spacing w:before="170" w:line="183" w:lineRule="auto"/>
              <w:ind w:left="1186"/>
            </w:pPr>
            <w:r>
              <w:rPr>
                <w:spacing w:val="-4"/>
              </w:rPr>
              <w:t>96.35</w:t>
            </w:r>
          </w:p>
        </w:tc>
        <w:tc>
          <w:tcPr>
            <w:tcW w:w="1723" w:type="dxa"/>
            <w:vAlign w:val="top"/>
          </w:tcPr>
          <w:p w14:paraId="502B517D">
            <w:pPr>
              <w:pStyle w:val="6"/>
              <w:spacing w:before="170" w:line="183" w:lineRule="auto"/>
              <w:ind w:left="1194"/>
            </w:pPr>
            <w:r>
              <w:rPr>
                <w:spacing w:val="-4"/>
              </w:rPr>
              <w:t>96.35</w:t>
            </w:r>
          </w:p>
        </w:tc>
        <w:tc>
          <w:tcPr>
            <w:tcW w:w="1725" w:type="dxa"/>
            <w:vAlign w:val="top"/>
          </w:tcPr>
          <w:p w14:paraId="331790CB">
            <w:pPr>
              <w:rPr>
                <w:rFonts w:ascii="Arial"/>
                <w:sz w:val="21"/>
              </w:rPr>
            </w:pPr>
          </w:p>
        </w:tc>
      </w:tr>
    </w:tbl>
    <w:p w14:paraId="40A79DA4">
      <w:pPr>
        <w:pStyle w:val="2"/>
      </w:pPr>
    </w:p>
    <w:p w14:paraId="78F8EFF2">
      <w:pPr>
        <w:sectPr>
          <w:pgSz w:w="16839" w:h="11906"/>
          <w:pgMar w:top="1012" w:right="1304" w:bottom="0" w:left="1758" w:header="0" w:footer="0" w:gutter="0"/>
          <w:cols w:space="720" w:num="1"/>
        </w:sectPr>
      </w:pPr>
    </w:p>
    <w:p w14:paraId="01BB5F3E">
      <w:pPr>
        <w:spacing w:before="18"/>
      </w:pPr>
    </w:p>
    <w:p w14:paraId="27E5EA88">
      <w:pPr>
        <w:spacing w:before="18"/>
      </w:pPr>
    </w:p>
    <w:tbl>
      <w:tblPr>
        <w:tblStyle w:val="5"/>
        <w:tblW w:w="137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9"/>
        <w:gridCol w:w="2587"/>
        <w:gridCol w:w="1714"/>
        <w:gridCol w:w="2587"/>
        <w:gridCol w:w="1715"/>
        <w:gridCol w:w="1723"/>
        <w:gridCol w:w="1725"/>
      </w:tblGrid>
      <w:tr w14:paraId="5F23A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719" w:type="dxa"/>
            <w:vAlign w:val="top"/>
          </w:tcPr>
          <w:p w14:paraId="54EC2855">
            <w:pPr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top"/>
          </w:tcPr>
          <w:p w14:paraId="317ECF8F">
            <w:pPr>
              <w:pStyle w:val="6"/>
              <w:spacing w:before="72" w:line="220" w:lineRule="auto"/>
              <w:ind w:left="120"/>
            </w:pPr>
            <w:r>
              <w:t>费</w:t>
            </w:r>
          </w:p>
        </w:tc>
        <w:tc>
          <w:tcPr>
            <w:tcW w:w="1714" w:type="dxa"/>
            <w:vAlign w:val="top"/>
          </w:tcPr>
          <w:p w14:paraId="0561BD44">
            <w:pPr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top"/>
          </w:tcPr>
          <w:p w14:paraId="3C7310D3">
            <w:pPr>
              <w:rPr>
                <w:rFonts w:ascii="Arial"/>
                <w:sz w:val="21"/>
              </w:rPr>
            </w:pPr>
          </w:p>
        </w:tc>
        <w:tc>
          <w:tcPr>
            <w:tcW w:w="1715" w:type="dxa"/>
            <w:vAlign w:val="top"/>
          </w:tcPr>
          <w:p w14:paraId="1044339D"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Align w:val="top"/>
          </w:tcPr>
          <w:p w14:paraId="0C64720D"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 w14:paraId="1D8F0945">
            <w:pPr>
              <w:rPr>
                <w:rFonts w:ascii="Arial"/>
                <w:sz w:val="21"/>
              </w:rPr>
            </w:pPr>
          </w:p>
        </w:tc>
      </w:tr>
      <w:tr w14:paraId="5956A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19" w:type="dxa"/>
            <w:vAlign w:val="top"/>
          </w:tcPr>
          <w:p w14:paraId="208171E7">
            <w:pPr>
              <w:pStyle w:val="6"/>
              <w:spacing w:before="97" w:line="183" w:lineRule="auto"/>
              <w:ind w:left="119"/>
            </w:pPr>
            <w:r>
              <w:rPr>
                <w:spacing w:val="-5"/>
              </w:rPr>
              <w:t>30302</w:t>
            </w:r>
          </w:p>
        </w:tc>
        <w:tc>
          <w:tcPr>
            <w:tcW w:w="2587" w:type="dxa"/>
            <w:vAlign w:val="top"/>
          </w:tcPr>
          <w:p w14:paraId="004DCCBA">
            <w:pPr>
              <w:pStyle w:val="6"/>
              <w:spacing w:before="69" w:line="219" w:lineRule="auto"/>
              <w:ind w:left="111"/>
            </w:pPr>
            <w:r>
              <w:rPr>
                <w:spacing w:val="-6"/>
              </w:rPr>
              <w:t>退休费</w:t>
            </w:r>
          </w:p>
        </w:tc>
        <w:tc>
          <w:tcPr>
            <w:tcW w:w="1714" w:type="dxa"/>
            <w:vAlign w:val="top"/>
          </w:tcPr>
          <w:p w14:paraId="6C5940AA">
            <w:pPr>
              <w:pStyle w:val="6"/>
              <w:spacing w:before="97" w:line="183" w:lineRule="auto"/>
              <w:ind w:left="114"/>
            </w:pPr>
            <w:r>
              <w:rPr>
                <w:spacing w:val="-5"/>
              </w:rPr>
              <w:t>50905</w:t>
            </w:r>
          </w:p>
        </w:tc>
        <w:tc>
          <w:tcPr>
            <w:tcW w:w="2587" w:type="dxa"/>
            <w:vAlign w:val="top"/>
          </w:tcPr>
          <w:p w14:paraId="4E7B288F">
            <w:pPr>
              <w:pStyle w:val="6"/>
              <w:spacing w:before="69" w:line="219" w:lineRule="auto"/>
              <w:ind w:left="115"/>
            </w:pPr>
            <w:r>
              <w:rPr>
                <w:spacing w:val="-7"/>
              </w:rPr>
              <w:t>离退休费</w:t>
            </w:r>
          </w:p>
        </w:tc>
        <w:tc>
          <w:tcPr>
            <w:tcW w:w="1715" w:type="dxa"/>
            <w:vAlign w:val="top"/>
          </w:tcPr>
          <w:p w14:paraId="59ADA677">
            <w:pPr>
              <w:pStyle w:val="6"/>
              <w:spacing w:before="97" w:line="183" w:lineRule="auto"/>
              <w:ind w:left="1101"/>
            </w:pPr>
            <w:r>
              <w:rPr>
                <w:spacing w:val="-4"/>
              </w:rPr>
              <w:t>203.52</w:t>
            </w:r>
          </w:p>
        </w:tc>
        <w:tc>
          <w:tcPr>
            <w:tcW w:w="1723" w:type="dxa"/>
            <w:vAlign w:val="top"/>
          </w:tcPr>
          <w:p w14:paraId="7D0BE576">
            <w:pPr>
              <w:pStyle w:val="6"/>
              <w:spacing w:before="97" w:line="183" w:lineRule="auto"/>
              <w:ind w:left="1111"/>
            </w:pPr>
            <w:r>
              <w:rPr>
                <w:spacing w:val="-4"/>
              </w:rPr>
              <w:t>203.52</w:t>
            </w:r>
          </w:p>
        </w:tc>
        <w:tc>
          <w:tcPr>
            <w:tcW w:w="1725" w:type="dxa"/>
            <w:vAlign w:val="top"/>
          </w:tcPr>
          <w:p w14:paraId="723C77A7">
            <w:pPr>
              <w:rPr>
                <w:rFonts w:ascii="Arial"/>
                <w:sz w:val="21"/>
              </w:rPr>
            </w:pPr>
          </w:p>
        </w:tc>
      </w:tr>
      <w:tr w14:paraId="366DA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19" w:type="dxa"/>
            <w:vAlign w:val="top"/>
          </w:tcPr>
          <w:p w14:paraId="0BD00AC3">
            <w:pPr>
              <w:pStyle w:val="6"/>
              <w:spacing w:before="97" w:line="184" w:lineRule="auto"/>
              <w:ind w:left="119"/>
            </w:pPr>
            <w:r>
              <w:rPr>
                <w:spacing w:val="-5"/>
              </w:rPr>
              <w:t>30110</w:t>
            </w:r>
          </w:p>
        </w:tc>
        <w:tc>
          <w:tcPr>
            <w:tcW w:w="2587" w:type="dxa"/>
            <w:vAlign w:val="top"/>
          </w:tcPr>
          <w:p w14:paraId="23995BC3">
            <w:pPr>
              <w:pStyle w:val="6"/>
              <w:spacing w:before="69" w:line="219" w:lineRule="auto"/>
              <w:ind w:left="111"/>
            </w:pPr>
            <w:r>
              <w:rPr>
                <w:spacing w:val="-8"/>
              </w:rPr>
              <w:t>职工基本医疗保险缴费</w:t>
            </w:r>
          </w:p>
        </w:tc>
        <w:tc>
          <w:tcPr>
            <w:tcW w:w="1714" w:type="dxa"/>
            <w:vAlign w:val="top"/>
          </w:tcPr>
          <w:p w14:paraId="3DFB44A5">
            <w:pPr>
              <w:pStyle w:val="6"/>
              <w:spacing w:before="97" w:line="184" w:lineRule="auto"/>
              <w:ind w:left="114"/>
            </w:pPr>
            <w:r>
              <w:rPr>
                <w:spacing w:val="-5"/>
              </w:rPr>
              <w:t>50102</w:t>
            </w:r>
          </w:p>
        </w:tc>
        <w:tc>
          <w:tcPr>
            <w:tcW w:w="2587" w:type="dxa"/>
            <w:vAlign w:val="top"/>
          </w:tcPr>
          <w:p w14:paraId="2EA34761">
            <w:pPr>
              <w:pStyle w:val="6"/>
              <w:spacing w:before="69" w:line="219" w:lineRule="auto"/>
              <w:ind w:left="114"/>
            </w:pPr>
            <w:r>
              <w:rPr>
                <w:spacing w:val="-8"/>
              </w:rPr>
              <w:t>社会保障缴费</w:t>
            </w:r>
          </w:p>
        </w:tc>
        <w:tc>
          <w:tcPr>
            <w:tcW w:w="1715" w:type="dxa"/>
            <w:vAlign w:val="top"/>
          </w:tcPr>
          <w:p w14:paraId="73914717">
            <w:pPr>
              <w:pStyle w:val="6"/>
              <w:spacing w:before="97" w:line="184" w:lineRule="auto"/>
              <w:ind w:left="1184"/>
            </w:pPr>
            <w:r>
              <w:rPr>
                <w:spacing w:val="-4"/>
              </w:rPr>
              <w:t>45.16</w:t>
            </w:r>
          </w:p>
        </w:tc>
        <w:tc>
          <w:tcPr>
            <w:tcW w:w="1723" w:type="dxa"/>
            <w:vAlign w:val="top"/>
          </w:tcPr>
          <w:p w14:paraId="0947D0B5">
            <w:pPr>
              <w:pStyle w:val="6"/>
              <w:spacing w:before="97" w:line="184" w:lineRule="auto"/>
              <w:ind w:left="1193"/>
            </w:pPr>
            <w:r>
              <w:rPr>
                <w:spacing w:val="-4"/>
              </w:rPr>
              <w:t>45.16</w:t>
            </w:r>
          </w:p>
        </w:tc>
        <w:tc>
          <w:tcPr>
            <w:tcW w:w="1725" w:type="dxa"/>
            <w:vAlign w:val="top"/>
          </w:tcPr>
          <w:p w14:paraId="609DB75C">
            <w:pPr>
              <w:rPr>
                <w:rFonts w:ascii="Arial"/>
                <w:sz w:val="21"/>
              </w:rPr>
            </w:pPr>
          </w:p>
        </w:tc>
      </w:tr>
      <w:tr w14:paraId="04B80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19" w:type="dxa"/>
            <w:vAlign w:val="top"/>
          </w:tcPr>
          <w:p w14:paraId="0D40045D">
            <w:pPr>
              <w:pStyle w:val="6"/>
              <w:spacing w:before="97" w:line="184" w:lineRule="auto"/>
              <w:ind w:left="119"/>
            </w:pPr>
            <w:r>
              <w:rPr>
                <w:spacing w:val="-5"/>
              </w:rPr>
              <w:t>30111</w:t>
            </w:r>
          </w:p>
        </w:tc>
        <w:tc>
          <w:tcPr>
            <w:tcW w:w="2587" w:type="dxa"/>
            <w:vAlign w:val="top"/>
          </w:tcPr>
          <w:p w14:paraId="08A803F4">
            <w:pPr>
              <w:pStyle w:val="6"/>
              <w:spacing w:before="70" w:line="219" w:lineRule="auto"/>
              <w:ind w:left="116"/>
            </w:pPr>
            <w:r>
              <w:rPr>
                <w:spacing w:val="-9"/>
              </w:rPr>
              <w:t>公务员医疗补助缴费</w:t>
            </w:r>
          </w:p>
        </w:tc>
        <w:tc>
          <w:tcPr>
            <w:tcW w:w="1714" w:type="dxa"/>
            <w:vAlign w:val="top"/>
          </w:tcPr>
          <w:p w14:paraId="37A519ED">
            <w:pPr>
              <w:pStyle w:val="6"/>
              <w:spacing w:before="97" w:line="184" w:lineRule="auto"/>
              <w:ind w:left="114"/>
            </w:pPr>
            <w:r>
              <w:rPr>
                <w:spacing w:val="-5"/>
              </w:rPr>
              <w:t>50102</w:t>
            </w:r>
          </w:p>
        </w:tc>
        <w:tc>
          <w:tcPr>
            <w:tcW w:w="2587" w:type="dxa"/>
            <w:vAlign w:val="top"/>
          </w:tcPr>
          <w:p w14:paraId="4E24CC73">
            <w:pPr>
              <w:pStyle w:val="6"/>
              <w:spacing w:before="70" w:line="219" w:lineRule="auto"/>
              <w:ind w:left="114"/>
            </w:pPr>
            <w:r>
              <w:rPr>
                <w:spacing w:val="-8"/>
              </w:rPr>
              <w:t>社会保障缴费</w:t>
            </w:r>
          </w:p>
        </w:tc>
        <w:tc>
          <w:tcPr>
            <w:tcW w:w="1715" w:type="dxa"/>
            <w:vAlign w:val="top"/>
          </w:tcPr>
          <w:p w14:paraId="6FCCC6BE">
            <w:pPr>
              <w:pStyle w:val="6"/>
              <w:spacing w:before="97" w:line="184" w:lineRule="auto"/>
              <w:ind w:left="1189"/>
            </w:pPr>
            <w:r>
              <w:rPr>
                <w:spacing w:val="-5"/>
              </w:rPr>
              <w:t>36.13</w:t>
            </w:r>
          </w:p>
        </w:tc>
        <w:tc>
          <w:tcPr>
            <w:tcW w:w="1723" w:type="dxa"/>
            <w:vAlign w:val="top"/>
          </w:tcPr>
          <w:p w14:paraId="268FD8A8">
            <w:pPr>
              <w:pStyle w:val="6"/>
              <w:spacing w:before="97" w:line="184" w:lineRule="auto"/>
              <w:ind w:left="1197"/>
            </w:pPr>
            <w:r>
              <w:rPr>
                <w:spacing w:val="-5"/>
              </w:rPr>
              <w:t>36.13</w:t>
            </w:r>
          </w:p>
        </w:tc>
        <w:tc>
          <w:tcPr>
            <w:tcW w:w="1725" w:type="dxa"/>
            <w:vAlign w:val="top"/>
          </w:tcPr>
          <w:p w14:paraId="18A0E648">
            <w:pPr>
              <w:rPr>
                <w:rFonts w:ascii="Arial"/>
                <w:sz w:val="21"/>
              </w:rPr>
            </w:pPr>
          </w:p>
        </w:tc>
      </w:tr>
      <w:tr w14:paraId="0EA8A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9" w:type="dxa"/>
            <w:vAlign w:val="top"/>
          </w:tcPr>
          <w:p w14:paraId="13B65EAF">
            <w:pPr>
              <w:pStyle w:val="6"/>
              <w:spacing w:before="100" w:line="184" w:lineRule="auto"/>
              <w:ind w:left="119"/>
            </w:pPr>
            <w:r>
              <w:rPr>
                <w:spacing w:val="-5"/>
              </w:rPr>
              <w:t>30113</w:t>
            </w:r>
          </w:p>
        </w:tc>
        <w:tc>
          <w:tcPr>
            <w:tcW w:w="2587" w:type="dxa"/>
            <w:vAlign w:val="top"/>
          </w:tcPr>
          <w:p w14:paraId="21BA874E">
            <w:pPr>
              <w:pStyle w:val="6"/>
              <w:spacing w:before="73" w:line="220" w:lineRule="auto"/>
              <w:ind w:left="109"/>
            </w:pPr>
            <w:r>
              <w:rPr>
                <w:spacing w:val="-7"/>
              </w:rPr>
              <w:t>住房公积金</w:t>
            </w:r>
          </w:p>
        </w:tc>
        <w:tc>
          <w:tcPr>
            <w:tcW w:w="1714" w:type="dxa"/>
            <w:vAlign w:val="top"/>
          </w:tcPr>
          <w:p w14:paraId="598A2F64">
            <w:pPr>
              <w:pStyle w:val="6"/>
              <w:spacing w:before="100" w:line="184" w:lineRule="auto"/>
              <w:ind w:left="114"/>
            </w:pPr>
            <w:r>
              <w:rPr>
                <w:spacing w:val="-5"/>
              </w:rPr>
              <w:t>50103</w:t>
            </w:r>
          </w:p>
        </w:tc>
        <w:tc>
          <w:tcPr>
            <w:tcW w:w="2587" w:type="dxa"/>
            <w:vAlign w:val="top"/>
          </w:tcPr>
          <w:p w14:paraId="353318BF">
            <w:pPr>
              <w:pStyle w:val="6"/>
              <w:spacing w:before="73" w:line="220" w:lineRule="auto"/>
              <w:ind w:left="111"/>
            </w:pPr>
            <w:r>
              <w:rPr>
                <w:spacing w:val="-7"/>
              </w:rPr>
              <w:t>住房公积金</w:t>
            </w:r>
          </w:p>
        </w:tc>
        <w:tc>
          <w:tcPr>
            <w:tcW w:w="1715" w:type="dxa"/>
            <w:vAlign w:val="top"/>
          </w:tcPr>
          <w:p w14:paraId="74870987">
            <w:pPr>
              <w:pStyle w:val="6"/>
              <w:spacing w:before="101" w:line="183" w:lineRule="auto"/>
              <w:ind w:left="1189"/>
            </w:pPr>
            <w:r>
              <w:rPr>
                <w:spacing w:val="-5"/>
              </w:rPr>
              <w:t>72.26</w:t>
            </w:r>
          </w:p>
        </w:tc>
        <w:tc>
          <w:tcPr>
            <w:tcW w:w="1723" w:type="dxa"/>
            <w:vAlign w:val="top"/>
          </w:tcPr>
          <w:p w14:paraId="13EDF831">
            <w:pPr>
              <w:pStyle w:val="6"/>
              <w:spacing w:before="101" w:line="183" w:lineRule="auto"/>
              <w:ind w:left="1198"/>
            </w:pPr>
            <w:r>
              <w:rPr>
                <w:spacing w:val="-5"/>
              </w:rPr>
              <w:t>72.26</w:t>
            </w:r>
          </w:p>
        </w:tc>
        <w:tc>
          <w:tcPr>
            <w:tcW w:w="1725" w:type="dxa"/>
            <w:vAlign w:val="top"/>
          </w:tcPr>
          <w:p w14:paraId="3792E678">
            <w:pPr>
              <w:rPr>
                <w:rFonts w:ascii="Arial"/>
                <w:sz w:val="21"/>
              </w:rPr>
            </w:pPr>
          </w:p>
        </w:tc>
      </w:tr>
    </w:tbl>
    <w:p w14:paraId="5E2F329C">
      <w:pPr>
        <w:pStyle w:val="2"/>
      </w:pPr>
    </w:p>
    <w:p w14:paraId="4F3857F8">
      <w:pPr>
        <w:sectPr>
          <w:pgSz w:w="16839" w:h="11906"/>
          <w:pgMar w:top="1012" w:right="1304" w:bottom="0" w:left="1758" w:header="0" w:footer="0" w:gutter="0"/>
          <w:cols w:space="720" w:num="1"/>
        </w:sectPr>
      </w:pPr>
    </w:p>
    <w:p w14:paraId="2B63953B">
      <w:pPr>
        <w:spacing w:before="14"/>
      </w:pPr>
    </w:p>
    <w:p w14:paraId="5B4AE604">
      <w:pPr>
        <w:spacing w:before="13"/>
      </w:pPr>
    </w:p>
    <w:p w14:paraId="4766C54C">
      <w:pPr>
        <w:sectPr>
          <w:pgSz w:w="16839" w:h="11906"/>
          <w:pgMar w:top="1012" w:right="1304" w:bottom="0" w:left="1758" w:header="0" w:footer="0" w:gutter="0"/>
          <w:cols w:equalWidth="0" w:num="1">
            <w:col w:w="13776"/>
          </w:cols>
        </w:sectPr>
      </w:pPr>
    </w:p>
    <w:p w14:paraId="017F1ED3">
      <w:pPr>
        <w:pStyle w:val="2"/>
        <w:spacing w:line="322" w:lineRule="auto"/>
      </w:pPr>
    </w:p>
    <w:p w14:paraId="47FA6C41">
      <w:pPr>
        <w:spacing w:before="120" w:line="223" w:lineRule="auto"/>
        <w:ind w:left="3877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3"/>
          <w:sz w:val="37"/>
          <w:szCs w:val="37"/>
        </w:rPr>
        <w:t>2023</w:t>
      </w:r>
      <w:r>
        <w:rPr>
          <w:rFonts w:ascii="宋体" w:hAnsi="宋体" w:eastAsia="宋体" w:cs="宋体"/>
          <w:spacing w:val="-77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37"/>
          <w:szCs w:val="37"/>
        </w:rPr>
        <w:t>年一般公共预算基本支出明细表</w:t>
      </w:r>
    </w:p>
    <w:p w14:paraId="2F7E8CA4">
      <w:pPr>
        <w:spacing w:before="276" w:line="219" w:lineRule="auto"/>
        <w:ind w:left="12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8"/>
          <w:sz w:val="18"/>
          <w:szCs w:val="18"/>
        </w:rPr>
        <w:t>单位名称：  焦作市太行强制隔离戒毒所</w:t>
      </w:r>
    </w:p>
    <w:p w14:paraId="788B778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75BB7FE">
      <w:pPr>
        <w:spacing w:before="74" w:line="219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预算</w:t>
      </w:r>
      <w:r>
        <w:rPr>
          <w:rFonts w:ascii="宋体" w:hAnsi="宋体" w:eastAsia="宋体" w:cs="宋体"/>
          <w:spacing w:val="-4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07</w:t>
      </w:r>
      <w:r>
        <w:rPr>
          <w:rFonts w:ascii="宋体" w:hAnsi="宋体" w:eastAsia="宋体" w:cs="宋体"/>
          <w:spacing w:val="-4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表</w:t>
      </w:r>
    </w:p>
    <w:p w14:paraId="3320F058">
      <w:pPr>
        <w:pStyle w:val="2"/>
        <w:spacing w:line="329" w:lineRule="auto"/>
      </w:pPr>
    </w:p>
    <w:p w14:paraId="6EF79081">
      <w:pPr>
        <w:pStyle w:val="2"/>
        <w:spacing w:line="330" w:lineRule="auto"/>
      </w:pPr>
    </w:p>
    <w:p w14:paraId="46BAB742">
      <w:pPr>
        <w:spacing w:before="59" w:line="252" w:lineRule="auto"/>
        <w:ind w:left="599" w:right="104" w:hanging="51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单位：万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元</w:t>
      </w:r>
    </w:p>
    <w:p w14:paraId="42C6C1FD">
      <w:pPr>
        <w:spacing w:line="25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9" w:h="11906"/>
          <w:pgMar w:top="1012" w:right="1304" w:bottom="0" w:left="1758" w:header="0" w:footer="0" w:gutter="0"/>
          <w:cols w:equalWidth="0" w:num="2">
            <w:col w:w="12800" w:space="100"/>
            <w:col w:w="876"/>
          </w:cols>
        </w:sectPr>
      </w:pPr>
    </w:p>
    <w:p w14:paraId="5449EC99">
      <w:pPr>
        <w:spacing w:line="64" w:lineRule="exact"/>
      </w:pPr>
    </w:p>
    <w:tbl>
      <w:tblPr>
        <w:tblStyle w:val="5"/>
        <w:tblW w:w="137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865"/>
        <w:gridCol w:w="2901"/>
        <w:gridCol w:w="1103"/>
        <w:gridCol w:w="1153"/>
        <w:gridCol w:w="977"/>
        <w:gridCol w:w="870"/>
        <w:gridCol w:w="1153"/>
        <w:gridCol w:w="977"/>
        <w:gridCol w:w="870"/>
        <w:gridCol w:w="881"/>
        <w:gridCol w:w="976"/>
      </w:tblGrid>
      <w:tr w14:paraId="55840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 w14:paraId="5A262B7D">
            <w:pPr>
              <w:spacing w:line="241" w:lineRule="auto"/>
              <w:rPr>
                <w:rFonts w:ascii="Arial"/>
                <w:sz w:val="21"/>
              </w:rPr>
            </w:pPr>
          </w:p>
          <w:p w14:paraId="2730B19C">
            <w:pPr>
              <w:spacing w:line="242" w:lineRule="auto"/>
              <w:rPr>
                <w:rFonts w:ascii="Arial"/>
                <w:sz w:val="21"/>
              </w:rPr>
            </w:pPr>
          </w:p>
          <w:p w14:paraId="41E517E2">
            <w:pPr>
              <w:pStyle w:val="6"/>
              <w:spacing w:before="58" w:line="220" w:lineRule="auto"/>
              <w:ind w:left="188"/>
            </w:pPr>
            <w:r>
              <w:rPr>
                <w:spacing w:val="-7"/>
              </w:rPr>
              <w:t>项目单位</w:t>
            </w:r>
          </w:p>
        </w:tc>
        <w:tc>
          <w:tcPr>
            <w:tcW w:w="865" w:type="dxa"/>
            <w:vMerge w:val="restart"/>
            <w:tcBorders>
              <w:bottom w:val="nil"/>
            </w:tcBorders>
            <w:vAlign w:val="top"/>
          </w:tcPr>
          <w:p w14:paraId="0F8C3FCC">
            <w:pPr>
              <w:spacing w:line="241" w:lineRule="auto"/>
              <w:rPr>
                <w:rFonts w:ascii="Arial"/>
                <w:sz w:val="21"/>
              </w:rPr>
            </w:pPr>
          </w:p>
          <w:p w14:paraId="30CC881B">
            <w:pPr>
              <w:spacing w:line="242" w:lineRule="auto"/>
              <w:rPr>
                <w:rFonts w:ascii="Arial"/>
                <w:sz w:val="21"/>
              </w:rPr>
            </w:pPr>
          </w:p>
          <w:p w14:paraId="318BC348">
            <w:pPr>
              <w:pStyle w:val="6"/>
              <w:spacing w:before="58" w:line="219" w:lineRule="auto"/>
              <w:ind w:left="264"/>
            </w:pPr>
            <w:r>
              <w:rPr>
                <w:spacing w:val="-4"/>
              </w:rPr>
              <w:t>类型</w:t>
            </w:r>
          </w:p>
        </w:tc>
        <w:tc>
          <w:tcPr>
            <w:tcW w:w="2901" w:type="dxa"/>
            <w:vMerge w:val="restart"/>
            <w:tcBorders>
              <w:bottom w:val="nil"/>
            </w:tcBorders>
            <w:vAlign w:val="top"/>
          </w:tcPr>
          <w:p w14:paraId="0838B225">
            <w:pPr>
              <w:spacing w:line="241" w:lineRule="auto"/>
              <w:rPr>
                <w:rFonts w:ascii="Arial"/>
                <w:sz w:val="21"/>
              </w:rPr>
            </w:pPr>
          </w:p>
          <w:p w14:paraId="7FE07D50">
            <w:pPr>
              <w:spacing w:line="242" w:lineRule="auto"/>
              <w:rPr>
                <w:rFonts w:ascii="Arial"/>
                <w:sz w:val="21"/>
              </w:rPr>
            </w:pPr>
          </w:p>
          <w:p w14:paraId="102F9241">
            <w:pPr>
              <w:pStyle w:val="6"/>
              <w:spacing w:before="58" w:line="220" w:lineRule="auto"/>
              <w:ind w:left="1113"/>
            </w:pPr>
            <w:r>
              <w:rPr>
                <w:spacing w:val="-7"/>
              </w:rPr>
              <w:t>项目名称</w:t>
            </w:r>
          </w:p>
        </w:tc>
        <w:tc>
          <w:tcPr>
            <w:tcW w:w="1103" w:type="dxa"/>
            <w:vMerge w:val="restart"/>
            <w:tcBorders>
              <w:bottom w:val="nil"/>
            </w:tcBorders>
            <w:vAlign w:val="top"/>
          </w:tcPr>
          <w:p w14:paraId="6148F5B0">
            <w:pPr>
              <w:spacing w:line="241" w:lineRule="auto"/>
              <w:rPr>
                <w:rFonts w:ascii="Arial"/>
                <w:sz w:val="21"/>
              </w:rPr>
            </w:pPr>
          </w:p>
          <w:p w14:paraId="38539DD3">
            <w:pPr>
              <w:spacing w:line="241" w:lineRule="auto"/>
              <w:rPr>
                <w:rFonts w:ascii="Arial"/>
                <w:sz w:val="21"/>
              </w:rPr>
            </w:pPr>
          </w:p>
          <w:p w14:paraId="6623DEDC">
            <w:pPr>
              <w:pStyle w:val="6"/>
              <w:spacing w:before="59" w:line="221" w:lineRule="auto"/>
              <w:ind w:left="384"/>
            </w:pPr>
            <w:r>
              <w:rPr>
                <w:spacing w:val="-4"/>
              </w:rPr>
              <w:t>合计</w:t>
            </w:r>
          </w:p>
        </w:tc>
        <w:tc>
          <w:tcPr>
            <w:tcW w:w="3000" w:type="dxa"/>
            <w:gridSpan w:val="3"/>
            <w:vAlign w:val="top"/>
          </w:tcPr>
          <w:p w14:paraId="1FE3AE2C">
            <w:pPr>
              <w:pStyle w:val="6"/>
              <w:spacing w:before="71" w:line="219" w:lineRule="auto"/>
              <w:ind w:left="1163"/>
            </w:pPr>
            <w:r>
              <w:rPr>
                <w:spacing w:val="-7"/>
              </w:rPr>
              <w:t>本年拨款</w:t>
            </w:r>
          </w:p>
        </w:tc>
        <w:tc>
          <w:tcPr>
            <w:tcW w:w="3000" w:type="dxa"/>
            <w:gridSpan w:val="3"/>
            <w:vAlign w:val="top"/>
          </w:tcPr>
          <w:p w14:paraId="664BAC26">
            <w:pPr>
              <w:pStyle w:val="6"/>
              <w:spacing w:before="72" w:line="219" w:lineRule="auto"/>
              <w:ind w:left="822"/>
            </w:pPr>
            <w:r>
              <w:rPr>
                <w:spacing w:val="-8"/>
              </w:rPr>
              <w:t>财政拨款结转结余</w:t>
            </w:r>
          </w:p>
        </w:tc>
        <w:tc>
          <w:tcPr>
            <w:tcW w:w="881" w:type="dxa"/>
            <w:vMerge w:val="restart"/>
            <w:tcBorders>
              <w:bottom w:val="nil"/>
            </w:tcBorders>
            <w:vAlign w:val="top"/>
          </w:tcPr>
          <w:p w14:paraId="6EB51A57">
            <w:pPr>
              <w:pStyle w:val="6"/>
              <w:spacing w:before="232" w:line="220" w:lineRule="auto"/>
              <w:ind w:left="191"/>
            </w:pPr>
            <w:r>
              <w:rPr>
                <w:spacing w:val="-6"/>
              </w:rPr>
              <w:t>财政专</w:t>
            </w:r>
          </w:p>
          <w:p w14:paraId="01175869">
            <w:pPr>
              <w:pStyle w:val="6"/>
              <w:spacing w:before="97" w:line="219" w:lineRule="auto"/>
              <w:ind w:left="191"/>
            </w:pPr>
            <w:r>
              <w:rPr>
                <w:spacing w:val="-6"/>
              </w:rPr>
              <w:t>户管理</w:t>
            </w:r>
          </w:p>
          <w:p w14:paraId="1D2C3C87">
            <w:pPr>
              <w:pStyle w:val="6"/>
              <w:spacing w:before="97" w:line="221" w:lineRule="auto"/>
              <w:ind w:left="282"/>
            </w:pPr>
            <w:r>
              <w:rPr>
                <w:spacing w:val="-8"/>
              </w:rPr>
              <w:t>资金</w:t>
            </w:r>
          </w:p>
        </w:tc>
        <w:tc>
          <w:tcPr>
            <w:tcW w:w="976" w:type="dxa"/>
            <w:vMerge w:val="restart"/>
            <w:tcBorders>
              <w:bottom w:val="nil"/>
            </w:tcBorders>
            <w:vAlign w:val="top"/>
          </w:tcPr>
          <w:p w14:paraId="01D306A5">
            <w:pPr>
              <w:spacing w:line="241" w:lineRule="auto"/>
              <w:rPr>
                <w:rFonts w:ascii="Arial"/>
                <w:sz w:val="21"/>
              </w:rPr>
            </w:pPr>
          </w:p>
          <w:p w14:paraId="763C6064">
            <w:pPr>
              <w:spacing w:line="242" w:lineRule="auto"/>
              <w:rPr>
                <w:rFonts w:ascii="Arial"/>
                <w:sz w:val="21"/>
              </w:rPr>
            </w:pPr>
          </w:p>
          <w:p w14:paraId="5BEBC794">
            <w:pPr>
              <w:pStyle w:val="6"/>
              <w:spacing w:before="58" w:line="220" w:lineRule="auto"/>
              <w:ind w:left="151"/>
            </w:pPr>
            <w:r>
              <w:rPr>
                <w:spacing w:val="-7"/>
              </w:rPr>
              <w:t>单位资金</w:t>
            </w:r>
          </w:p>
        </w:tc>
      </w:tr>
      <w:tr w14:paraId="3085F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 w14:paraId="7C76BB1A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</w:tcBorders>
            <w:vAlign w:val="top"/>
          </w:tcPr>
          <w:p w14:paraId="0D25A6F1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Merge w:val="continue"/>
            <w:tcBorders>
              <w:top w:val="nil"/>
            </w:tcBorders>
            <w:vAlign w:val="top"/>
          </w:tcPr>
          <w:p w14:paraId="477A6E3C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Merge w:val="continue"/>
            <w:tcBorders>
              <w:top w:val="nil"/>
            </w:tcBorders>
            <w:vAlign w:val="top"/>
          </w:tcPr>
          <w:p w14:paraId="529BA15A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1467DEB1">
            <w:pPr>
              <w:pStyle w:val="6"/>
              <w:spacing w:before="222" w:line="307" w:lineRule="auto"/>
              <w:ind w:left="496" w:right="136" w:hanging="339"/>
            </w:pPr>
            <w:r>
              <w:rPr>
                <w:spacing w:val="-10"/>
              </w:rPr>
              <w:t>一般公共预</w:t>
            </w:r>
            <w:r>
              <w:rPr>
                <w:spacing w:val="3"/>
              </w:rPr>
              <w:t xml:space="preserve"> </w:t>
            </w:r>
            <w:r>
              <w:t>算</w:t>
            </w:r>
          </w:p>
        </w:tc>
        <w:tc>
          <w:tcPr>
            <w:tcW w:w="977" w:type="dxa"/>
            <w:vAlign w:val="top"/>
          </w:tcPr>
          <w:p w14:paraId="37A28069">
            <w:pPr>
              <w:pStyle w:val="6"/>
              <w:spacing w:before="222" w:line="307" w:lineRule="auto"/>
              <w:ind w:left="238" w:right="134" w:hanging="88"/>
            </w:pPr>
            <w:r>
              <w:rPr>
                <w:spacing w:val="-9"/>
              </w:rPr>
              <w:t>政府性基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金预算</w:t>
            </w:r>
          </w:p>
        </w:tc>
        <w:tc>
          <w:tcPr>
            <w:tcW w:w="870" w:type="dxa"/>
            <w:vAlign w:val="top"/>
          </w:tcPr>
          <w:p w14:paraId="359E3DC7">
            <w:pPr>
              <w:pStyle w:val="6"/>
              <w:spacing w:before="67" w:line="295" w:lineRule="auto"/>
              <w:ind w:left="185" w:right="164" w:firstLine="16"/>
              <w:jc w:val="both"/>
            </w:pPr>
            <w:r>
              <w:rPr>
                <w:spacing w:val="-14"/>
              </w:rPr>
              <w:t>国有资</w:t>
            </w:r>
            <w:r>
              <w:t xml:space="preserve"> </w:t>
            </w:r>
            <w:r>
              <w:rPr>
                <w:spacing w:val="-9"/>
              </w:rPr>
              <w:t>本经营</w:t>
            </w:r>
            <w:r>
              <w:rPr>
                <w:spacing w:val="1"/>
              </w:rPr>
              <w:t xml:space="preserve"> </w:t>
            </w:r>
            <w:r>
              <w:rPr>
                <w:spacing w:val="38"/>
              </w:rPr>
              <w:t>预算</w:t>
            </w:r>
          </w:p>
        </w:tc>
        <w:tc>
          <w:tcPr>
            <w:tcW w:w="1153" w:type="dxa"/>
            <w:vAlign w:val="top"/>
          </w:tcPr>
          <w:p w14:paraId="20721688">
            <w:pPr>
              <w:pStyle w:val="6"/>
              <w:spacing w:before="222" w:line="307" w:lineRule="auto"/>
              <w:ind w:left="496" w:right="136" w:hanging="339"/>
            </w:pPr>
            <w:r>
              <w:rPr>
                <w:spacing w:val="-10"/>
              </w:rPr>
              <w:t>一般公共预</w:t>
            </w:r>
            <w:r>
              <w:rPr>
                <w:spacing w:val="3"/>
              </w:rPr>
              <w:t xml:space="preserve"> </w:t>
            </w:r>
            <w:r>
              <w:t>算</w:t>
            </w:r>
          </w:p>
        </w:tc>
        <w:tc>
          <w:tcPr>
            <w:tcW w:w="977" w:type="dxa"/>
            <w:vAlign w:val="top"/>
          </w:tcPr>
          <w:p w14:paraId="2663399A">
            <w:pPr>
              <w:pStyle w:val="6"/>
              <w:spacing w:before="222" w:line="307" w:lineRule="auto"/>
              <w:ind w:left="239" w:right="131" w:hanging="86"/>
            </w:pPr>
            <w:r>
              <w:rPr>
                <w:spacing w:val="-9"/>
              </w:rPr>
              <w:t>政府性基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金预算</w:t>
            </w:r>
          </w:p>
        </w:tc>
        <w:tc>
          <w:tcPr>
            <w:tcW w:w="870" w:type="dxa"/>
            <w:vAlign w:val="top"/>
          </w:tcPr>
          <w:p w14:paraId="715096ED">
            <w:pPr>
              <w:pStyle w:val="6"/>
              <w:spacing w:before="67" w:line="295" w:lineRule="auto"/>
              <w:ind w:left="185" w:right="164" w:firstLine="16"/>
              <w:jc w:val="both"/>
            </w:pPr>
            <w:r>
              <w:rPr>
                <w:spacing w:val="-14"/>
              </w:rPr>
              <w:t>国有资</w:t>
            </w:r>
            <w:r>
              <w:t xml:space="preserve"> </w:t>
            </w:r>
            <w:r>
              <w:rPr>
                <w:spacing w:val="-9"/>
              </w:rPr>
              <w:t>本经营</w:t>
            </w:r>
            <w:r>
              <w:rPr>
                <w:spacing w:val="1"/>
              </w:rPr>
              <w:t xml:space="preserve"> </w:t>
            </w:r>
            <w:r>
              <w:rPr>
                <w:spacing w:val="39"/>
              </w:rPr>
              <w:t>预算</w:t>
            </w:r>
          </w:p>
        </w:tc>
        <w:tc>
          <w:tcPr>
            <w:tcW w:w="881" w:type="dxa"/>
            <w:vMerge w:val="continue"/>
            <w:tcBorders>
              <w:top w:val="nil"/>
            </w:tcBorders>
            <w:vAlign w:val="top"/>
          </w:tcPr>
          <w:p w14:paraId="13EABF4A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</w:tcBorders>
            <w:vAlign w:val="top"/>
          </w:tcPr>
          <w:p w14:paraId="0A2805B2">
            <w:pPr>
              <w:rPr>
                <w:rFonts w:ascii="Arial"/>
                <w:sz w:val="21"/>
              </w:rPr>
            </w:pPr>
          </w:p>
        </w:tc>
      </w:tr>
      <w:tr w14:paraId="3137F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4" w:type="dxa"/>
            <w:vAlign w:val="top"/>
          </w:tcPr>
          <w:p w14:paraId="68ADD7B4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65504B25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4C99C843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 w14:paraId="2B4564BB">
            <w:pPr>
              <w:pStyle w:val="6"/>
              <w:spacing w:before="96" w:line="183" w:lineRule="auto"/>
              <w:ind w:left="403"/>
            </w:pPr>
            <w:r>
              <w:rPr>
                <w:spacing w:val="-4"/>
              </w:rPr>
              <w:t>2060.80</w:t>
            </w:r>
          </w:p>
        </w:tc>
        <w:tc>
          <w:tcPr>
            <w:tcW w:w="1153" w:type="dxa"/>
            <w:vAlign w:val="top"/>
          </w:tcPr>
          <w:p w14:paraId="14126926">
            <w:pPr>
              <w:pStyle w:val="6"/>
              <w:spacing w:before="96" w:line="183" w:lineRule="auto"/>
              <w:ind w:left="454"/>
            </w:pPr>
            <w:r>
              <w:rPr>
                <w:spacing w:val="-5"/>
              </w:rPr>
              <w:t>2060.80</w:t>
            </w:r>
          </w:p>
        </w:tc>
        <w:tc>
          <w:tcPr>
            <w:tcW w:w="977" w:type="dxa"/>
            <w:vAlign w:val="top"/>
          </w:tcPr>
          <w:p w14:paraId="47CEF44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3E8166D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0D5D29BF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4BA3D2D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FBA38B3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6CC5B8A9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1D42B9E1">
            <w:pPr>
              <w:rPr>
                <w:rFonts w:ascii="Arial"/>
                <w:sz w:val="21"/>
              </w:rPr>
            </w:pPr>
          </w:p>
        </w:tc>
      </w:tr>
      <w:tr w14:paraId="16C27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4" w:type="dxa"/>
            <w:vAlign w:val="top"/>
          </w:tcPr>
          <w:p w14:paraId="5C400656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76AF8E8A">
            <w:pPr>
              <w:pStyle w:val="6"/>
              <w:spacing w:before="98" w:line="184" w:lineRule="auto"/>
              <w:ind w:left="124"/>
            </w:pPr>
            <w:r>
              <w:rPr>
                <w:spacing w:val="-6"/>
              </w:rPr>
              <w:t>127103</w:t>
            </w:r>
          </w:p>
        </w:tc>
        <w:tc>
          <w:tcPr>
            <w:tcW w:w="2901" w:type="dxa"/>
            <w:vAlign w:val="top"/>
          </w:tcPr>
          <w:p w14:paraId="3ED45859">
            <w:pPr>
              <w:pStyle w:val="6"/>
              <w:spacing w:before="71" w:line="219" w:lineRule="auto"/>
              <w:ind w:left="110"/>
            </w:pPr>
            <w:r>
              <w:rPr>
                <w:spacing w:val="-8"/>
              </w:rPr>
              <w:t>焦作市太行强制隔离戒毒所</w:t>
            </w:r>
          </w:p>
        </w:tc>
        <w:tc>
          <w:tcPr>
            <w:tcW w:w="1103" w:type="dxa"/>
            <w:vAlign w:val="top"/>
          </w:tcPr>
          <w:p w14:paraId="6415AAAC">
            <w:pPr>
              <w:pStyle w:val="6"/>
              <w:spacing w:before="99" w:line="183" w:lineRule="auto"/>
              <w:ind w:left="403"/>
            </w:pPr>
            <w:r>
              <w:rPr>
                <w:spacing w:val="-4"/>
              </w:rPr>
              <w:t>2060.80</w:t>
            </w:r>
          </w:p>
        </w:tc>
        <w:tc>
          <w:tcPr>
            <w:tcW w:w="1153" w:type="dxa"/>
            <w:vAlign w:val="top"/>
          </w:tcPr>
          <w:p w14:paraId="07412A61">
            <w:pPr>
              <w:pStyle w:val="6"/>
              <w:spacing w:before="99" w:line="183" w:lineRule="auto"/>
              <w:ind w:left="454"/>
            </w:pPr>
            <w:r>
              <w:rPr>
                <w:spacing w:val="-5"/>
              </w:rPr>
              <w:t>2060.80</w:t>
            </w:r>
          </w:p>
        </w:tc>
        <w:tc>
          <w:tcPr>
            <w:tcW w:w="977" w:type="dxa"/>
            <w:vAlign w:val="top"/>
          </w:tcPr>
          <w:p w14:paraId="12D9728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93F8293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297A3F35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7DABC7A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E437AB1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68A0D86E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368BFDEA">
            <w:pPr>
              <w:rPr>
                <w:rFonts w:ascii="Arial"/>
                <w:sz w:val="21"/>
              </w:rPr>
            </w:pPr>
          </w:p>
        </w:tc>
      </w:tr>
      <w:tr w14:paraId="16C25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 w14:paraId="1AB5DB7C">
            <w:pPr>
              <w:spacing w:line="262" w:lineRule="auto"/>
              <w:rPr>
                <w:rFonts w:ascii="Arial"/>
                <w:sz w:val="21"/>
              </w:rPr>
            </w:pPr>
          </w:p>
          <w:p w14:paraId="02C942BC">
            <w:pPr>
              <w:spacing w:line="262" w:lineRule="auto"/>
              <w:rPr>
                <w:rFonts w:ascii="Arial"/>
                <w:sz w:val="21"/>
              </w:rPr>
            </w:pPr>
          </w:p>
          <w:p w14:paraId="651661A8">
            <w:pPr>
              <w:spacing w:line="262" w:lineRule="auto"/>
              <w:rPr>
                <w:rFonts w:ascii="Arial"/>
                <w:sz w:val="21"/>
              </w:rPr>
            </w:pPr>
          </w:p>
          <w:p w14:paraId="7BC79C55">
            <w:pPr>
              <w:spacing w:line="262" w:lineRule="auto"/>
              <w:rPr>
                <w:rFonts w:ascii="Arial"/>
                <w:sz w:val="21"/>
              </w:rPr>
            </w:pPr>
          </w:p>
          <w:p w14:paraId="55D31059">
            <w:pPr>
              <w:spacing w:line="262" w:lineRule="auto"/>
              <w:rPr>
                <w:rFonts w:ascii="Arial"/>
                <w:sz w:val="21"/>
              </w:rPr>
            </w:pPr>
          </w:p>
          <w:p w14:paraId="0EA70359">
            <w:pPr>
              <w:spacing w:line="262" w:lineRule="auto"/>
              <w:rPr>
                <w:rFonts w:ascii="Arial"/>
                <w:sz w:val="21"/>
              </w:rPr>
            </w:pPr>
          </w:p>
          <w:p w14:paraId="2B2C6783">
            <w:pPr>
              <w:spacing w:line="262" w:lineRule="auto"/>
              <w:rPr>
                <w:rFonts w:ascii="Arial"/>
                <w:sz w:val="21"/>
              </w:rPr>
            </w:pPr>
          </w:p>
          <w:p w14:paraId="1C2D1F41">
            <w:pPr>
              <w:spacing w:line="262" w:lineRule="auto"/>
              <w:rPr>
                <w:rFonts w:ascii="Arial"/>
                <w:sz w:val="21"/>
              </w:rPr>
            </w:pPr>
          </w:p>
          <w:p w14:paraId="4ED2C727">
            <w:pPr>
              <w:pStyle w:val="6"/>
              <w:spacing w:before="58" w:line="311" w:lineRule="auto"/>
              <w:ind w:left="117" w:right="236" w:hanging="2"/>
              <w:jc w:val="both"/>
            </w:pPr>
            <w:r>
              <w:rPr>
                <w:spacing w:val="-9"/>
              </w:rPr>
              <w:t>焦作市太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行强制隔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离戒毒所</w:t>
            </w:r>
          </w:p>
        </w:tc>
        <w:tc>
          <w:tcPr>
            <w:tcW w:w="865" w:type="dxa"/>
            <w:vMerge w:val="restart"/>
            <w:tcBorders>
              <w:bottom w:val="nil"/>
            </w:tcBorders>
            <w:vAlign w:val="top"/>
          </w:tcPr>
          <w:p w14:paraId="16977104">
            <w:pPr>
              <w:rPr>
                <w:rFonts w:ascii="Arial"/>
                <w:sz w:val="21"/>
              </w:rPr>
            </w:pPr>
          </w:p>
          <w:p w14:paraId="2FC2E8DB">
            <w:pPr>
              <w:rPr>
                <w:rFonts w:ascii="Arial"/>
                <w:sz w:val="21"/>
              </w:rPr>
            </w:pPr>
          </w:p>
          <w:p w14:paraId="4FF8046E">
            <w:pPr>
              <w:rPr>
                <w:rFonts w:ascii="Arial"/>
                <w:sz w:val="21"/>
              </w:rPr>
            </w:pPr>
          </w:p>
          <w:p w14:paraId="77C8FD89">
            <w:pPr>
              <w:rPr>
                <w:rFonts w:ascii="Arial"/>
                <w:sz w:val="21"/>
              </w:rPr>
            </w:pPr>
          </w:p>
          <w:p w14:paraId="3236AB94">
            <w:pPr>
              <w:spacing w:line="241" w:lineRule="auto"/>
              <w:rPr>
                <w:rFonts w:ascii="Arial"/>
                <w:sz w:val="21"/>
              </w:rPr>
            </w:pPr>
          </w:p>
          <w:p w14:paraId="453ABA59">
            <w:pPr>
              <w:spacing w:line="241" w:lineRule="auto"/>
              <w:rPr>
                <w:rFonts w:ascii="Arial"/>
                <w:sz w:val="21"/>
              </w:rPr>
            </w:pPr>
          </w:p>
          <w:p w14:paraId="546CC670">
            <w:pPr>
              <w:spacing w:line="241" w:lineRule="auto"/>
              <w:rPr>
                <w:rFonts w:ascii="Arial"/>
                <w:sz w:val="21"/>
              </w:rPr>
            </w:pPr>
          </w:p>
          <w:p w14:paraId="59922079">
            <w:pPr>
              <w:spacing w:line="241" w:lineRule="auto"/>
              <w:rPr>
                <w:rFonts w:ascii="Arial"/>
                <w:sz w:val="21"/>
              </w:rPr>
            </w:pPr>
          </w:p>
          <w:p w14:paraId="37994922">
            <w:pPr>
              <w:spacing w:line="241" w:lineRule="auto"/>
              <w:rPr>
                <w:rFonts w:ascii="Arial"/>
                <w:sz w:val="21"/>
              </w:rPr>
            </w:pPr>
          </w:p>
          <w:p w14:paraId="5FCF0674">
            <w:pPr>
              <w:spacing w:line="241" w:lineRule="auto"/>
              <w:rPr>
                <w:rFonts w:ascii="Arial"/>
                <w:sz w:val="21"/>
              </w:rPr>
            </w:pPr>
          </w:p>
          <w:p w14:paraId="20B389A6">
            <w:pPr>
              <w:pStyle w:val="6"/>
              <w:spacing w:before="58" w:line="219" w:lineRule="auto"/>
              <w:ind w:left="112"/>
            </w:pPr>
            <w:r>
              <w:rPr>
                <w:spacing w:val="-7"/>
              </w:rPr>
              <w:t>人员类</w:t>
            </w:r>
          </w:p>
        </w:tc>
        <w:tc>
          <w:tcPr>
            <w:tcW w:w="2901" w:type="dxa"/>
            <w:vAlign w:val="top"/>
          </w:tcPr>
          <w:p w14:paraId="168FF66F">
            <w:pPr>
              <w:pStyle w:val="6"/>
              <w:spacing w:before="70" w:line="281" w:lineRule="auto"/>
              <w:ind w:left="116" w:right="217" w:hanging="4"/>
            </w:pPr>
            <w:r>
              <w:rPr>
                <w:spacing w:val="-9"/>
              </w:rPr>
              <w:t>行政人员及机关技术工人年基本工</w:t>
            </w:r>
            <w:r>
              <w:t xml:space="preserve"> 资</w:t>
            </w:r>
          </w:p>
        </w:tc>
        <w:tc>
          <w:tcPr>
            <w:tcW w:w="1103" w:type="dxa"/>
            <w:vAlign w:val="top"/>
          </w:tcPr>
          <w:p w14:paraId="048E9E46">
            <w:pPr>
              <w:pStyle w:val="6"/>
              <w:spacing w:before="253" w:line="184" w:lineRule="auto"/>
              <w:ind w:left="491"/>
            </w:pPr>
            <w:r>
              <w:rPr>
                <w:spacing w:val="-5"/>
              </w:rPr>
              <w:t>361.80</w:t>
            </w:r>
          </w:p>
        </w:tc>
        <w:tc>
          <w:tcPr>
            <w:tcW w:w="1153" w:type="dxa"/>
            <w:vAlign w:val="top"/>
          </w:tcPr>
          <w:p w14:paraId="332B9598">
            <w:pPr>
              <w:pStyle w:val="6"/>
              <w:spacing w:before="253" w:line="184" w:lineRule="auto"/>
              <w:ind w:left="542"/>
            </w:pPr>
            <w:r>
              <w:rPr>
                <w:spacing w:val="-5"/>
              </w:rPr>
              <w:t>361.80</w:t>
            </w:r>
          </w:p>
        </w:tc>
        <w:tc>
          <w:tcPr>
            <w:tcW w:w="977" w:type="dxa"/>
            <w:vAlign w:val="top"/>
          </w:tcPr>
          <w:p w14:paraId="6199E73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B9935A7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76DEB2EC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127EFEE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4D83C07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3A7CB951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648776C9">
            <w:pPr>
              <w:rPr>
                <w:rFonts w:ascii="Arial"/>
                <w:sz w:val="21"/>
              </w:rPr>
            </w:pPr>
          </w:p>
        </w:tc>
      </w:tr>
      <w:tr w14:paraId="32E52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075D2FA6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0B19436E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05F869FD">
            <w:pPr>
              <w:pStyle w:val="6"/>
              <w:spacing w:before="71" w:line="219" w:lineRule="auto"/>
              <w:ind w:left="127"/>
            </w:pPr>
            <w:r>
              <w:rPr>
                <w:spacing w:val="-10"/>
              </w:rPr>
              <w:t>国家保留津贴（行政）</w:t>
            </w:r>
          </w:p>
        </w:tc>
        <w:tc>
          <w:tcPr>
            <w:tcW w:w="1103" w:type="dxa"/>
            <w:vAlign w:val="top"/>
          </w:tcPr>
          <w:p w14:paraId="01F073B3">
            <w:pPr>
              <w:pStyle w:val="6"/>
              <w:spacing w:before="99" w:line="183" w:lineRule="auto"/>
              <w:ind w:left="657"/>
            </w:pPr>
            <w:r>
              <w:rPr>
                <w:spacing w:val="-3"/>
              </w:rPr>
              <w:t>4.08</w:t>
            </w:r>
          </w:p>
        </w:tc>
        <w:tc>
          <w:tcPr>
            <w:tcW w:w="1153" w:type="dxa"/>
            <w:vAlign w:val="top"/>
          </w:tcPr>
          <w:p w14:paraId="44883791">
            <w:pPr>
              <w:pStyle w:val="6"/>
              <w:spacing w:before="99" w:line="183" w:lineRule="auto"/>
              <w:ind w:left="708"/>
            </w:pPr>
            <w:r>
              <w:rPr>
                <w:spacing w:val="-3"/>
              </w:rPr>
              <w:t>4.08</w:t>
            </w:r>
          </w:p>
        </w:tc>
        <w:tc>
          <w:tcPr>
            <w:tcW w:w="977" w:type="dxa"/>
            <w:vAlign w:val="top"/>
          </w:tcPr>
          <w:p w14:paraId="7A4F3D8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CA11948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0D64118D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49B07BF9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A09A0CB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2F23505D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3CD85F69">
            <w:pPr>
              <w:rPr>
                <w:rFonts w:ascii="Arial"/>
                <w:sz w:val="21"/>
              </w:rPr>
            </w:pPr>
          </w:p>
        </w:tc>
      </w:tr>
      <w:tr w14:paraId="1582B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21BC1E3F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32635C5B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321CEA7E">
            <w:pPr>
              <w:pStyle w:val="6"/>
              <w:spacing w:before="70" w:line="219" w:lineRule="auto"/>
              <w:ind w:left="110"/>
            </w:pPr>
            <w:r>
              <w:rPr>
                <w:spacing w:val="-8"/>
              </w:rPr>
              <w:t>年终一次性奖金</w:t>
            </w:r>
          </w:p>
        </w:tc>
        <w:tc>
          <w:tcPr>
            <w:tcW w:w="1103" w:type="dxa"/>
            <w:vAlign w:val="top"/>
          </w:tcPr>
          <w:p w14:paraId="6D9AA326">
            <w:pPr>
              <w:pStyle w:val="6"/>
              <w:spacing w:before="98" w:line="183" w:lineRule="auto"/>
              <w:ind w:left="572"/>
            </w:pPr>
            <w:r>
              <w:rPr>
                <w:spacing w:val="-4"/>
              </w:rPr>
              <w:t>68.29</w:t>
            </w:r>
          </w:p>
        </w:tc>
        <w:tc>
          <w:tcPr>
            <w:tcW w:w="1153" w:type="dxa"/>
            <w:vAlign w:val="top"/>
          </w:tcPr>
          <w:p w14:paraId="510CC23D">
            <w:pPr>
              <w:pStyle w:val="6"/>
              <w:spacing w:before="98" w:line="183" w:lineRule="auto"/>
              <w:ind w:left="624"/>
            </w:pPr>
            <w:r>
              <w:rPr>
                <w:spacing w:val="-4"/>
              </w:rPr>
              <w:t>68.29</w:t>
            </w:r>
          </w:p>
        </w:tc>
        <w:tc>
          <w:tcPr>
            <w:tcW w:w="977" w:type="dxa"/>
            <w:vAlign w:val="top"/>
          </w:tcPr>
          <w:p w14:paraId="1BD7838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A907D1B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159084D5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7A10EDB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EC09175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7745707C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02C50805">
            <w:pPr>
              <w:rPr>
                <w:rFonts w:ascii="Arial"/>
                <w:sz w:val="21"/>
              </w:rPr>
            </w:pPr>
          </w:p>
        </w:tc>
      </w:tr>
      <w:tr w14:paraId="7E809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31BF3B3E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0A191A07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57A172DD">
            <w:pPr>
              <w:pStyle w:val="6"/>
              <w:spacing w:before="70" w:line="219" w:lineRule="auto"/>
              <w:ind w:left="112"/>
            </w:pPr>
            <w:r>
              <w:rPr>
                <w:spacing w:val="-8"/>
              </w:rPr>
              <w:t>工伤保险费（行政）</w:t>
            </w:r>
          </w:p>
        </w:tc>
        <w:tc>
          <w:tcPr>
            <w:tcW w:w="1103" w:type="dxa"/>
            <w:vAlign w:val="top"/>
          </w:tcPr>
          <w:p w14:paraId="6FEDDA49">
            <w:pPr>
              <w:pStyle w:val="6"/>
              <w:spacing w:before="97" w:line="184" w:lineRule="auto"/>
              <w:ind w:left="671"/>
            </w:pPr>
            <w:r>
              <w:rPr>
                <w:spacing w:val="-7"/>
              </w:rPr>
              <w:t>1.20</w:t>
            </w:r>
          </w:p>
        </w:tc>
        <w:tc>
          <w:tcPr>
            <w:tcW w:w="1153" w:type="dxa"/>
            <w:vAlign w:val="top"/>
          </w:tcPr>
          <w:p w14:paraId="532CEA49">
            <w:pPr>
              <w:pStyle w:val="6"/>
              <w:spacing w:before="97" w:line="184" w:lineRule="auto"/>
              <w:ind w:left="722"/>
            </w:pPr>
            <w:r>
              <w:rPr>
                <w:spacing w:val="-7"/>
              </w:rPr>
              <w:t>1.20</w:t>
            </w:r>
          </w:p>
        </w:tc>
        <w:tc>
          <w:tcPr>
            <w:tcW w:w="977" w:type="dxa"/>
            <w:vAlign w:val="top"/>
          </w:tcPr>
          <w:p w14:paraId="5BCF4B2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D0FC60C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5989745E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12099AF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28B86F7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3D968215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2B8F1D24">
            <w:pPr>
              <w:rPr>
                <w:rFonts w:ascii="Arial"/>
                <w:sz w:val="21"/>
              </w:rPr>
            </w:pPr>
          </w:p>
        </w:tc>
      </w:tr>
      <w:tr w14:paraId="6B28B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1E0EFA61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6FE1B2A7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0FDC6A90">
            <w:pPr>
              <w:pStyle w:val="6"/>
              <w:spacing w:before="70" w:line="219" w:lineRule="auto"/>
              <w:ind w:left="109"/>
            </w:pPr>
            <w:r>
              <w:rPr>
                <w:spacing w:val="-8"/>
              </w:rPr>
              <w:t>在职人员文明奖（行政）</w:t>
            </w:r>
          </w:p>
        </w:tc>
        <w:tc>
          <w:tcPr>
            <w:tcW w:w="1103" w:type="dxa"/>
            <w:vAlign w:val="top"/>
          </w:tcPr>
          <w:p w14:paraId="4A5B96EE">
            <w:pPr>
              <w:pStyle w:val="6"/>
              <w:spacing w:before="97" w:line="184" w:lineRule="auto"/>
              <w:ind w:left="572"/>
            </w:pPr>
            <w:r>
              <w:rPr>
                <w:spacing w:val="-4"/>
              </w:rPr>
              <w:t>81.60</w:t>
            </w:r>
          </w:p>
        </w:tc>
        <w:tc>
          <w:tcPr>
            <w:tcW w:w="1153" w:type="dxa"/>
            <w:vAlign w:val="top"/>
          </w:tcPr>
          <w:p w14:paraId="4D83F398">
            <w:pPr>
              <w:pStyle w:val="6"/>
              <w:spacing w:before="97" w:line="184" w:lineRule="auto"/>
              <w:ind w:left="623"/>
            </w:pPr>
            <w:r>
              <w:rPr>
                <w:spacing w:val="-4"/>
              </w:rPr>
              <w:t>81.60</w:t>
            </w:r>
          </w:p>
        </w:tc>
        <w:tc>
          <w:tcPr>
            <w:tcW w:w="977" w:type="dxa"/>
            <w:vAlign w:val="top"/>
          </w:tcPr>
          <w:p w14:paraId="73E74CC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92A990B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222D2984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0A49105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219A711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2B71B424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7F238FF8">
            <w:pPr>
              <w:rPr>
                <w:rFonts w:ascii="Arial"/>
                <w:sz w:val="21"/>
              </w:rPr>
            </w:pPr>
          </w:p>
        </w:tc>
      </w:tr>
      <w:tr w14:paraId="72D46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6560C0C1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2229F398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5CCA7737">
            <w:pPr>
              <w:pStyle w:val="6"/>
              <w:spacing w:before="72" w:line="219" w:lineRule="auto"/>
              <w:ind w:left="109"/>
            </w:pPr>
            <w:r>
              <w:rPr>
                <w:spacing w:val="-8"/>
              </w:rPr>
              <w:t>在职人员采暖补贴（行政）</w:t>
            </w:r>
          </w:p>
        </w:tc>
        <w:tc>
          <w:tcPr>
            <w:tcW w:w="1103" w:type="dxa"/>
            <w:vAlign w:val="top"/>
          </w:tcPr>
          <w:p w14:paraId="74C74AFB">
            <w:pPr>
              <w:pStyle w:val="6"/>
              <w:spacing w:before="99" w:line="184" w:lineRule="auto"/>
              <w:ind w:left="584"/>
            </w:pPr>
            <w:r>
              <w:rPr>
                <w:spacing w:val="-7"/>
              </w:rPr>
              <w:t>15.40</w:t>
            </w:r>
          </w:p>
        </w:tc>
        <w:tc>
          <w:tcPr>
            <w:tcW w:w="1153" w:type="dxa"/>
            <w:vAlign w:val="top"/>
          </w:tcPr>
          <w:p w14:paraId="5850F108">
            <w:pPr>
              <w:pStyle w:val="6"/>
              <w:spacing w:before="99" w:line="184" w:lineRule="auto"/>
              <w:ind w:left="636"/>
            </w:pPr>
            <w:r>
              <w:rPr>
                <w:spacing w:val="-7"/>
              </w:rPr>
              <w:t>15.40</w:t>
            </w:r>
          </w:p>
        </w:tc>
        <w:tc>
          <w:tcPr>
            <w:tcW w:w="977" w:type="dxa"/>
            <w:vAlign w:val="top"/>
          </w:tcPr>
          <w:p w14:paraId="5A613549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2DDE8F2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41DDACEF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3F526FE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6AF4C87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37CF4FAB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0B028A59">
            <w:pPr>
              <w:rPr>
                <w:rFonts w:ascii="Arial"/>
                <w:sz w:val="21"/>
              </w:rPr>
            </w:pPr>
          </w:p>
        </w:tc>
      </w:tr>
      <w:tr w14:paraId="78140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0057727E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0348E393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1885FA0C">
            <w:pPr>
              <w:pStyle w:val="6"/>
              <w:spacing w:before="72" w:line="219" w:lineRule="auto"/>
              <w:ind w:left="110"/>
            </w:pPr>
            <w:r>
              <w:rPr>
                <w:spacing w:val="-9"/>
              </w:rPr>
              <w:t>年度目标考核奖（行政）</w:t>
            </w:r>
          </w:p>
        </w:tc>
        <w:tc>
          <w:tcPr>
            <w:tcW w:w="1103" w:type="dxa"/>
            <w:vAlign w:val="top"/>
          </w:tcPr>
          <w:p w14:paraId="68320754">
            <w:pPr>
              <w:pStyle w:val="6"/>
              <w:spacing w:before="100" w:line="183" w:lineRule="auto"/>
              <w:ind w:left="572"/>
            </w:pPr>
            <w:r>
              <w:rPr>
                <w:spacing w:val="-4"/>
              </w:rPr>
              <w:t>68.29</w:t>
            </w:r>
          </w:p>
        </w:tc>
        <w:tc>
          <w:tcPr>
            <w:tcW w:w="1153" w:type="dxa"/>
            <w:vAlign w:val="top"/>
          </w:tcPr>
          <w:p w14:paraId="6CA27744">
            <w:pPr>
              <w:pStyle w:val="6"/>
              <w:spacing w:before="100" w:line="183" w:lineRule="auto"/>
              <w:ind w:left="624"/>
            </w:pPr>
            <w:r>
              <w:rPr>
                <w:spacing w:val="-4"/>
              </w:rPr>
              <w:t>68.29</w:t>
            </w:r>
          </w:p>
        </w:tc>
        <w:tc>
          <w:tcPr>
            <w:tcW w:w="977" w:type="dxa"/>
            <w:vAlign w:val="top"/>
          </w:tcPr>
          <w:p w14:paraId="4B5CB77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8CDBE15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0100C776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33CE3AF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48B3F31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65193238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77AF298E">
            <w:pPr>
              <w:rPr>
                <w:rFonts w:ascii="Arial"/>
                <w:sz w:val="21"/>
              </w:rPr>
            </w:pPr>
          </w:p>
        </w:tc>
      </w:tr>
      <w:tr w14:paraId="668E0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12E2E905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6465393A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5BFBAA18">
            <w:pPr>
              <w:pStyle w:val="6"/>
              <w:spacing w:before="71" w:line="219" w:lineRule="auto"/>
              <w:ind w:left="114"/>
            </w:pPr>
            <w:r>
              <w:rPr>
                <w:spacing w:val="-9"/>
              </w:rPr>
              <w:t>月度目标考核奖（行政）</w:t>
            </w:r>
          </w:p>
        </w:tc>
        <w:tc>
          <w:tcPr>
            <w:tcW w:w="1103" w:type="dxa"/>
            <w:vAlign w:val="top"/>
          </w:tcPr>
          <w:p w14:paraId="39BFBA6D">
            <w:pPr>
              <w:pStyle w:val="6"/>
              <w:spacing w:before="98" w:line="184" w:lineRule="auto"/>
              <w:ind w:left="500"/>
            </w:pPr>
            <w:r>
              <w:rPr>
                <w:spacing w:val="-6"/>
              </w:rPr>
              <w:t>150.96</w:t>
            </w:r>
          </w:p>
        </w:tc>
        <w:tc>
          <w:tcPr>
            <w:tcW w:w="1153" w:type="dxa"/>
            <w:vAlign w:val="top"/>
          </w:tcPr>
          <w:p w14:paraId="72B31F7A">
            <w:pPr>
              <w:pStyle w:val="6"/>
              <w:spacing w:before="98" w:line="184" w:lineRule="auto"/>
              <w:ind w:left="552"/>
            </w:pPr>
            <w:r>
              <w:rPr>
                <w:spacing w:val="-6"/>
              </w:rPr>
              <w:t>150.96</w:t>
            </w:r>
          </w:p>
        </w:tc>
        <w:tc>
          <w:tcPr>
            <w:tcW w:w="977" w:type="dxa"/>
            <w:vAlign w:val="top"/>
          </w:tcPr>
          <w:p w14:paraId="5564884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2BC4777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12F05DF7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44EF418A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FADE695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4202EED0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2C4952E1">
            <w:pPr>
              <w:rPr>
                <w:rFonts w:ascii="Arial"/>
                <w:sz w:val="21"/>
              </w:rPr>
            </w:pPr>
          </w:p>
        </w:tc>
      </w:tr>
      <w:tr w14:paraId="2E6D8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06AFEC0C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6375C04E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4BC40086">
            <w:pPr>
              <w:pStyle w:val="6"/>
              <w:spacing w:before="71" w:line="219" w:lineRule="auto"/>
              <w:ind w:left="109"/>
            </w:pPr>
            <w:r>
              <w:rPr>
                <w:spacing w:val="-9"/>
              </w:rPr>
              <w:t>在职人员全国文明城市奖（行政）</w:t>
            </w:r>
          </w:p>
        </w:tc>
        <w:tc>
          <w:tcPr>
            <w:tcW w:w="1103" w:type="dxa"/>
            <w:vAlign w:val="top"/>
          </w:tcPr>
          <w:p w14:paraId="179670E5">
            <w:pPr>
              <w:pStyle w:val="6"/>
              <w:spacing w:before="99" w:line="183" w:lineRule="auto"/>
              <w:ind w:left="572"/>
            </w:pPr>
            <w:r>
              <w:rPr>
                <w:spacing w:val="-4"/>
              </w:rPr>
              <w:t>68.29</w:t>
            </w:r>
          </w:p>
        </w:tc>
        <w:tc>
          <w:tcPr>
            <w:tcW w:w="1153" w:type="dxa"/>
            <w:vAlign w:val="top"/>
          </w:tcPr>
          <w:p w14:paraId="50C61825">
            <w:pPr>
              <w:pStyle w:val="6"/>
              <w:spacing w:before="99" w:line="183" w:lineRule="auto"/>
              <w:ind w:left="624"/>
            </w:pPr>
            <w:r>
              <w:rPr>
                <w:spacing w:val="-4"/>
              </w:rPr>
              <w:t>68.29</w:t>
            </w:r>
          </w:p>
        </w:tc>
        <w:tc>
          <w:tcPr>
            <w:tcW w:w="977" w:type="dxa"/>
            <w:vAlign w:val="top"/>
          </w:tcPr>
          <w:p w14:paraId="47032AC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3D47D0D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7A6A19DF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3B39535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B50A057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68DF562C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4474BDBB">
            <w:pPr>
              <w:rPr>
                <w:rFonts w:ascii="Arial"/>
                <w:sz w:val="21"/>
              </w:rPr>
            </w:pPr>
          </w:p>
        </w:tc>
      </w:tr>
      <w:tr w14:paraId="42C8C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61FF0C79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4709C961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710D1788">
            <w:pPr>
              <w:pStyle w:val="6"/>
              <w:spacing w:before="70" w:line="219" w:lineRule="auto"/>
              <w:ind w:left="110"/>
            </w:pPr>
            <w:r>
              <w:rPr>
                <w:spacing w:val="-9"/>
              </w:rPr>
              <w:t>其他特岗津贴补贴（行政）</w:t>
            </w:r>
          </w:p>
        </w:tc>
        <w:tc>
          <w:tcPr>
            <w:tcW w:w="1103" w:type="dxa"/>
            <w:vAlign w:val="top"/>
          </w:tcPr>
          <w:p w14:paraId="516182D6">
            <w:pPr>
              <w:pStyle w:val="6"/>
              <w:spacing w:before="99" w:line="183" w:lineRule="auto"/>
              <w:ind w:left="489"/>
            </w:pPr>
            <w:r>
              <w:rPr>
                <w:spacing w:val="-4"/>
              </w:rPr>
              <w:t>253.00</w:t>
            </w:r>
          </w:p>
        </w:tc>
        <w:tc>
          <w:tcPr>
            <w:tcW w:w="1153" w:type="dxa"/>
            <w:vAlign w:val="top"/>
          </w:tcPr>
          <w:p w14:paraId="76E1B2DE">
            <w:pPr>
              <w:pStyle w:val="6"/>
              <w:spacing w:before="99" w:line="183" w:lineRule="auto"/>
              <w:ind w:left="540"/>
            </w:pPr>
            <w:r>
              <w:rPr>
                <w:spacing w:val="-4"/>
              </w:rPr>
              <w:t>253.00</w:t>
            </w:r>
          </w:p>
        </w:tc>
        <w:tc>
          <w:tcPr>
            <w:tcW w:w="977" w:type="dxa"/>
            <w:vAlign w:val="top"/>
          </w:tcPr>
          <w:p w14:paraId="5EAFE7E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40DA064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06A95EE0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64B75D7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EBF5416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57A1D98D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216BC5C2">
            <w:pPr>
              <w:rPr>
                <w:rFonts w:ascii="Arial"/>
                <w:sz w:val="21"/>
              </w:rPr>
            </w:pPr>
          </w:p>
        </w:tc>
      </w:tr>
      <w:tr w14:paraId="298BD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3564B371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4CDD943E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66690375">
            <w:pPr>
              <w:pStyle w:val="6"/>
              <w:spacing w:before="70" w:line="219" w:lineRule="auto"/>
              <w:ind w:left="109"/>
            </w:pPr>
            <w:r>
              <w:rPr>
                <w:spacing w:val="-9"/>
              </w:rPr>
              <w:t>在职人员物业服务补贴（行政）</w:t>
            </w:r>
          </w:p>
        </w:tc>
        <w:tc>
          <w:tcPr>
            <w:tcW w:w="1103" w:type="dxa"/>
            <w:vAlign w:val="top"/>
          </w:tcPr>
          <w:p w14:paraId="741D9D6D">
            <w:pPr>
              <w:pStyle w:val="6"/>
              <w:spacing w:before="97" w:line="184" w:lineRule="auto"/>
              <w:ind w:left="584"/>
            </w:pPr>
            <w:r>
              <w:rPr>
                <w:spacing w:val="-7"/>
              </w:rPr>
              <w:t>18.24</w:t>
            </w:r>
          </w:p>
        </w:tc>
        <w:tc>
          <w:tcPr>
            <w:tcW w:w="1153" w:type="dxa"/>
            <w:vAlign w:val="top"/>
          </w:tcPr>
          <w:p w14:paraId="188932AF">
            <w:pPr>
              <w:pStyle w:val="6"/>
              <w:spacing w:before="97" w:line="184" w:lineRule="auto"/>
              <w:ind w:left="636"/>
            </w:pPr>
            <w:r>
              <w:rPr>
                <w:spacing w:val="-7"/>
              </w:rPr>
              <w:t>18.24</w:t>
            </w:r>
          </w:p>
        </w:tc>
        <w:tc>
          <w:tcPr>
            <w:tcW w:w="977" w:type="dxa"/>
            <w:vAlign w:val="top"/>
          </w:tcPr>
          <w:p w14:paraId="6403BEFD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9EB2EE4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3FA7ED87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07CBA9D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C7AD68A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368E53E3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5CDD5495">
            <w:pPr>
              <w:rPr>
                <w:rFonts w:ascii="Arial"/>
                <w:sz w:val="21"/>
              </w:rPr>
            </w:pPr>
          </w:p>
        </w:tc>
      </w:tr>
      <w:tr w14:paraId="4677B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5067C87B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1B2F8FD5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16F8A785">
            <w:pPr>
              <w:pStyle w:val="6"/>
              <w:spacing w:before="72" w:line="219" w:lineRule="auto"/>
              <w:ind w:left="109"/>
            </w:pPr>
            <w:r>
              <w:rPr>
                <w:spacing w:val="-8"/>
              </w:rPr>
              <w:t>在职人员公务通讯补贴</w:t>
            </w:r>
          </w:p>
        </w:tc>
        <w:tc>
          <w:tcPr>
            <w:tcW w:w="1103" w:type="dxa"/>
            <w:vAlign w:val="top"/>
          </w:tcPr>
          <w:p w14:paraId="1DE689A2">
            <w:pPr>
              <w:pStyle w:val="6"/>
              <w:spacing w:before="99" w:line="184" w:lineRule="auto"/>
              <w:ind w:left="584"/>
            </w:pPr>
            <w:r>
              <w:rPr>
                <w:spacing w:val="-7"/>
              </w:rPr>
              <w:t>12.84</w:t>
            </w:r>
          </w:p>
        </w:tc>
        <w:tc>
          <w:tcPr>
            <w:tcW w:w="1153" w:type="dxa"/>
            <w:vAlign w:val="top"/>
          </w:tcPr>
          <w:p w14:paraId="5051C96C">
            <w:pPr>
              <w:pStyle w:val="6"/>
              <w:spacing w:before="99" w:line="184" w:lineRule="auto"/>
              <w:ind w:left="636"/>
            </w:pPr>
            <w:r>
              <w:rPr>
                <w:spacing w:val="-7"/>
              </w:rPr>
              <w:t>12.84</w:t>
            </w:r>
          </w:p>
        </w:tc>
        <w:tc>
          <w:tcPr>
            <w:tcW w:w="977" w:type="dxa"/>
            <w:vAlign w:val="top"/>
          </w:tcPr>
          <w:p w14:paraId="7A972A79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0D978F1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0A3B8C58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423EF46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D936015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06EA26AE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1AE18481">
            <w:pPr>
              <w:rPr>
                <w:rFonts w:ascii="Arial"/>
                <w:sz w:val="21"/>
              </w:rPr>
            </w:pPr>
          </w:p>
        </w:tc>
      </w:tr>
      <w:tr w14:paraId="7FE96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618A2137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5B77644A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38090D02">
            <w:pPr>
              <w:pStyle w:val="6"/>
              <w:spacing w:before="71" w:line="219" w:lineRule="auto"/>
              <w:ind w:left="111"/>
            </w:pPr>
            <w:r>
              <w:rPr>
                <w:spacing w:val="-9"/>
              </w:rPr>
              <w:t>编外长期聘用人员经费</w:t>
            </w:r>
          </w:p>
        </w:tc>
        <w:tc>
          <w:tcPr>
            <w:tcW w:w="1103" w:type="dxa"/>
            <w:vAlign w:val="top"/>
          </w:tcPr>
          <w:p w14:paraId="410F36C1">
            <w:pPr>
              <w:pStyle w:val="6"/>
              <w:spacing w:before="99" w:line="184" w:lineRule="auto"/>
              <w:ind w:left="572"/>
            </w:pPr>
            <w:r>
              <w:rPr>
                <w:spacing w:val="-4"/>
              </w:rPr>
              <w:t>86.15</w:t>
            </w:r>
          </w:p>
        </w:tc>
        <w:tc>
          <w:tcPr>
            <w:tcW w:w="1153" w:type="dxa"/>
            <w:vAlign w:val="top"/>
          </w:tcPr>
          <w:p w14:paraId="3524859E">
            <w:pPr>
              <w:pStyle w:val="6"/>
              <w:spacing w:before="99" w:line="184" w:lineRule="auto"/>
              <w:ind w:left="623"/>
            </w:pPr>
            <w:r>
              <w:rPr>
                <w:spacing w:val="-4"/>
              </w:rPr>
              <w:t>86.15</w:t>
            </w:r>
          </w:p>
        </w:tc>
        <w:tc>
          <w:tcPr>
            <w:tcW w:w="977" w:type="dxa"/>
            <w:vAlign w:val="top"/>
          </w:tcPr>
          <w:p w14:paraId="356D12F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27DBEF8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46A9F8FD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4E458AB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FD094E9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37ECF2A7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37C16A20">
            <w:pPr>
              <w:rPr>
                <w:rFonts w:ascii="Arial"/>
                <w:sz w:val="21"/>
              </w:rPr>
            </w:pPr>
          </w:p>
        </w:tc>
      </w:tr>
      <w:tr w14:paraId="019FE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3A76536B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357B3FC6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24DBB333">
            <w:pPr>
              <w:pStyle w:val="6"/>
              <w:spacing w:before="71" w:line="219" w:lineRule="auto"/>
              <w:ind w:left="110"/>
            </w:pPr>
            <w:r>
              <w:rPr>
                <w:spacing w:val="-8"/>
              </w:rPr>
              <w:t>规范性津贴补贴</w:t>
            </w:r>
          </w:p>
        </w:tc>
        <w:tc>
          <w:tcPr>
            <w:tcW w:w="1103" w:type="dxa"/>
            <w:vAlign w:val="top"/>
          </w:tcPr>
          <w:p w14:paraId="7678AC06">
            <w:pPr>
              <w:pStyle w:val="6"/>
              <w:spacing w:before="98" w:line="184" w:lineRule="auto"/>
              <w:ind w:left="500"/>
            </w:pPr>
            <w:r>
              <w:rPr>
                <w:spacing w:val="-6"/>
              </w:rPr>
              <w:t>189.98</w:t>
            </w:r>
          </w:p>
        </w:tc>
        <w:tc>
          <w:tcPr>
            <w:tcW w:w="1153" w:type="dxa"/>
            <w:vAlign w:val="top"/>
          </w:tcPr>
          <w:p w14:paraId="6A719BD6">
            <w:pPr>
              <w:pStyle w:val="6"/>
              <w:spacing w:before="98" w:line="184" w:lineRule="auto"/>
              <w:ind w:left="552"/>
            </w:pPr>
            <w:r>
              <w:rPr>
                <w:spacing w:val="-6"/>
              </w:rPr>
              <w:t>189.98</w:t>
            </w:r>
          </w:p>
        </w:tc>
        <w:tc>
          <w:tcPr>
            <w:tcW w:w="977" w:type="dxa"/>
            <w:vAlign w:val="top"/>
          </w:tcPr>
          <w:p w14:paraId="185FB3B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CBFC31A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5B7A674B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7C9F04FA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38576DB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42DCF549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59969718">
            <w:pPr>
              <w:rPr>
                <w:rFonts w:ascii="Arial"/>
                <w:sz w:val="21"/>
              </w:rPr>
            </w:pPr>
          </w:p>
        </w:tc>
      </w:tr>
      <w:tr w14:paraId="29778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 w14:paraId="3A16CC99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</w:tcBorders>
            <w:vAlign w:val="top"/>
          </w:tcPr>
          <w:p w14:paraId="45C21A69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676F62BE">
            <w:pPr>
              <w:pStyle w:val="6"/>
              <w:spacing w:before="71" w:line="219" w:lineRule="auto"/>
              <w:ind w:left="112"/>
            </w:pPr>
            <w:r>
              <w:rPr>
                <w:spacing w:val="-8"/>
              </w:rPr>
              <w:t>离休费（行政）</w:t>
            </w:r>
          </w:p>
        </w:tc>
        <w:tc>
          <w:tcPr>
            <w:tcW w:w="1103" w:type="dxa"/>
            <w:vAlign w:val="top"/>
          </w:tcPr>
          <w:p w14:paraId="1609AAE9">
            <w:pPr>
              <w:pStyle w:val="6"/>
              <w:spacing w:before="99" w:line="184" w:lineRule="auto"/>
              <w:ind w:left="584"/>
            </w:pPr>
            <w:r>
              <w:rPr>
                <w:spacing w:val="-7"/>
              </w:rPr>
              <w:t>10.80</w:t>
            </w:r>
          </w:p>
        </w:tc>
        <w:tc>
          <w:tcPr>
            <w:tcW w:w="1153" w:type="dxa"/>
            <w:vAlign w:val="top"/>
          </w:tcPr>
          <w:p w14:paraId="076D7FBE">
            <w:pPr>
              <w:pStyle w:val="6"/>
              <w:spacing w:before="99" w:line="184" w:lineRule="auto"/>
              <w:ind w:left="636"/>
            </w:pPr>
            <w:r>
              <w:rPr>
                <w:spacing w:val="-7"/>
              </w:rPr>
              <w:t>10.80</w:t>
            </w:r>
          </w:p>
        </w:tc>
        <w:tc>
          <w:tcPr>
            <w:tcW w:w="977" w:type="dxa"/>
            <w:vAlign w:val="top"/>
          </w:tcPr>
          <w:p w14:paraId="3819A5B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33CA6A8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45117BA4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23F2346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25F59C4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131B7260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70753020">
            <w:pPr>
              <w:rPr>
                <w:rFonts w:ascii="Arial"/>
                <w:sz w:val="21"/>
              </w:rPr>
            </w:pPr>
          </w:p>
        </w:tc>
      </w:tr>
    </w:tbl>
    <w:p w14:paraId="4FD0C410">
      <w:pPr>
        <w:pStyle w:val="2"/>
        <w:spacing w:line="14" w:lineRule="auto"/>
        <w:rPr>
          <w:sz w:val="2"/>
        </w:rPr>
      </w:pPr>
    </w:p>
    <w:p w14:paraId="5B9B54DF">
      <w:pPr>
        <w:spacing w:line="14" w:lineRule="auto"/>
        <w:rPr>
          <w:sz w:val="2"/>
          <w:szCs w:val="2"/>
        </w:rPr>
        <w:sectPr>
          <w:type w:val="continuous"/>
          <w:pgSz w:w="16839" w:h="11906"/>
          <w:pgMar w:top="1012" w:right="1304" w:bottom="0" w:left="1758" w:header="0" w:footer="0" w:gutter="0"/>
          <w:cols w:equalWidth="0" w:num="1">
            <w:col w:w="13776"/>
          </w:cols>
        </w:sectPr>
      </w:pPr>
    </w:p>
    <w:p w14:paraId="24E5D8F4">
      <w:pPr>
        <w:spacing w:before="18"/>
      </w:pPr>
    </w:p>
    <w:p w14:paraId="10BEC346">
      <w:pPr>
        <w:spacing w:before="18"/>
      </w:pPr>
    </w:p>
    <w:tbl>
      <w:tblPr>
        <w:tblStyle w:val="5"/>
        <w:tblW w:w="137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865"/>
        <w:gridCol w:w="2901"/>
        <w:gridCol w:w="1103"/>
        <w:gridCol w:w="1153"/>
        <w:gridCol w:w="977"/>
        <w:gridCol w:w="870"/>
        <w:gridCol w:w="1153"/>
        <w:gridCol w:w="977"/>
        <w:gridCol w:w="870"/>
        <w:gridCol w:w="881"/>
        <w:gridCol w:w="976"/>
      </w:tblGrid>
      <w:tr w14:paraId="646A1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 w14:paraId="7E9BDF21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restart"/>
            <w:tcBorders>
              <w:bottom w:val="nil"/>
            </w:tcBorders>
            <w:vAlign w:val="top"/>
          </w:tcPr>
          <w:p w14:paraId="4046F424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2FEE6A9C">
            <w:pPr>
              <w:pStyle w:val="6"/>
              <w:spacing w:before="72" w:line="219" w:lineRule="auto"/>
              <w:ind w:left="110"/>
            </w:pPr>
            <w:r>
              <w:rPr>
                <w:spacing w:val="-8"/>
              </w:rPr>
              <w:t>养老保险金（行政）</w:t>
            </w:r>
          </w:p>
        </w:tc>
        <w:tc>
          <w:tcPr>
            <w:tcW w:w="1103" w:type="dxa"/>
            <w:vAlign w:val="top"/>
          </w:tcPr>
          <w:p w14:paraId="0653C1E3">
            <w:pPr>
              <w:pStyle w:val="6"/>
              <w:spacing w:before="100" w:line="183" w:lineRule="auto"/>
              <w:ind w:left="572"/>
            </w:pPr>
            <w:r>
              <w:rPr>
                <w:spacing w:val="-4"/>
              </w:rPr>
              <w:t>96.35</w:t>
            </w:r>
          </w:p>
        </w:tc>
        <w:tc>
          <w:tcPr>
            <w:tcW w:w="1153" w:type="dxa"/>
            <w:vAlign w:val="top"/>
          </w:tcPr>
          <w:p w14:paraId="51C7E565">
            <w:pPr>
              <w:pStyle w:val="6"/>
              <w:spacing w:before="100" w:line="183" w:lineRule="auto"/>
              <w:ind w:left="623"/>
            </w:pPr>
            <w:r>
              <w:rPr>
                <w:spacing w:val="-4"/>
              </w:rPr>
              <w:t>96.35</w:t>
            </w:r>
          </w:p>
        </w:tc>
        <w:tc>
          <w:tcPr>
            <w:tcW w:w="977" w:type="dxa"/>
            <w:vAlign w:val="top"/>
          </w:tcPr>
          <w:p w14:paraId="64AA7CEA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756034F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38163938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65D64499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B9F1CB9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2089F434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435DC607">
            <w:pPr>
              <w:rPr>
                <w:rFonts w:ascii="Arial"/>
                <w:sz w:val="21"/>
              </w:rPr>
            </w:pPr>
          </w:p>
        </w:tc>
      </w:tr>
      <w:tr w14:paraId="1FBA9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33730C51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38F568B1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53D5CCB8">
            <w:pPr>
              <w:pStyle w:val="6"/>
              <w:spacing w:before="67" w:line="219" w:lineRule="auto"/>
              <w:ind w:left="110"/>
            </w:pPr>
            <w:r>
              <w:rPr>
                <w:spacing w:val="-9"/>
              </w:rPr>
              <w:t>退休人员文明奖（行政）</w:t>
            </w:r>
          </w:p>
        </w:tc>
        <w:tc>
          <w:tcPr>
            <w:tcW w:w="1103" w:type="dxa"/>
            <w:vAlign w:val="top"/>
          </w:tcPr>
          <w:p w14:paraId="3841C383">
            <w:pPr>
              <w:pStyle w:val="6"/>
              <w:spacing w:before="96" w:line="183" w:lineRule="auto"/>
              <w:ind w:left="572"/>
            </w:pPr>
            <w:r>
              <w:rPr>
                <w:spacing w:val="-4"/>
              </w:rPr>
              <w:t>60.48</w:t>
            </w:r>
          </w:p>
        </w:tc>
        <w:tc>
          <w:tcPr>
            <w:tcW w:w="1153" w:type="dxa"/>
            <w:vAlign w:val="top"/>
          </w:tcPr>
          <w:p w14:paraId="3F81B059">
            <w:pPr>
              <w:pStyle w:val="6"/>
              <w:spacing w:before="96" w:line="183" w:lineRule="auto"/>
              <w:ind w:left="624"/>
            </w:pPr>
            <w:r>
              <w:rPr>
                <w:spacing w:val="-4"/>
              </w:rPr>
              <w:t>60.48</w:t>
            </w:r>
          </w:p>
        </w:tc>
        <w:tc>
          <w:tcPr>
            <w:tcW w:w="977" w:type="dxa"/>
            <w:vAlign w:val="top"/>
          </w:tcPr>
          <w:p w14:paraId="3D37C73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5F7F401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083478C9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2C6CC30A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047A0D2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6C6CB038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2692603F">
            <w:pPr>
              <w:rPr>
                <w:rFonts w:ascii="Arial"/>
                <w:sz w:val="21"/>
              </w:rPr>
            </w:pPr>
          </w:p>
        </w:tc>
      </w:tr>
      <w:tr w14:paraId="0086D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6154F1BC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50687950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11C2EE42">
            <w:pPr>
              <w:pStyle w:val="6"/>
              <w:spacing w:before="67" w:line="219" w:lineRule="auto"/>
              <w:ind w:left="110"/>
            </w:pPr>
            <w:r>
              <w:rPr>
                <w:spacing w:val="-9"/>
              </w:rPr>
              <w:t>退休人员采暖补贴（行政）</w:t>
            </w:r>
          </w:p>
        </w:tc>
        <w:tc>
          <w:tcPr>
            <w:tcW w:w="1103" w:type="dxa"/>
            <w:vAlign w:val="top"/>
          </w:tcPr>
          <w:p w14:paraId="12AB157C">
            <w:pPr>
              <w:pStyle w:val="6"/>
              <w:spacing w:before="95" w:line="184" w:lineRule="auto"/>
              <w:ind w:left="584"/>
            </w:pPr>
            <w:r>
              <w:rPr>
                <w:spacing w:val="-7"/>
              </w:rPr>
              <w:t>11.33</w:t>
            </w:r>
          </w:p>
        </w:tc>
        <w:tc>
          <w:tcPr>
            <w:tcW w:w="1153" w:type="dxa"/>
            <w:vAlign w:val="top"/>
          </w:tcPr>
          <w:p w14:paraId="6DDD4AC4">
            <w:pPr>
              <w:pStyle w:val="6"/>
              <w:spacing w:before="95" w:line="184" w:lineRule="auto"/>
              <w:ind w:left="636"/>
            </w:pPr>
            <w:r>
              <w:rPr>
                <w:spacing w:val="-7"/>
              </w:rPr>
              <w:t>11.33</w:t>
            </w:r>
          </w:p>
        </w:tc>
        <w:tc>
          <w:tcPr>
            <w:tcW w:w="977" w:type="dxa"/>
            <w:vAlign w:val="top"/>
          </w:tcPr>
          <w:p w14:paraId="64CBE01F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58771F3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23B8CB64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465639E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332CC64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797E3AE3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39E85DDC">
            <w:pPr>
              <w:rPr>
                <w:rFonts w:ascii="Arial"/>
                <w:sz w:val="21"/>
              </w:rPr>
            </w:pPr>
          </w:p>
        </w:tc>
      </w:tr>
      <w:tr w14:paraId="5A7AB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7803E1AF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64AF8B61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22F0AA1F">
            <w:pPr>
              <w:pStyle w:val="6"/>
              <w:spacing w:before="70" w:line="219" w:lineRule="auto"/>
              <w:ind w:left="110"/>
            </w:pPr>
            <w:r>
              <w:rPr>
                <w:spacing w:val="-9"/>
              </w:rPr>
              <w:t>退休人员年健康休养费（行政）</w:t>
            </w:r>
          </w:p>
        </w:tc>
        <w:tc>
          <w:tcPr>
            <w:tcW w:w="1103" w:type="dxa"/>
            <w:vAlign w:val="top"/>
          </w:tcPr>
          <w:p w14:paraId="0FC74920">
            <w:pPr>
              <w:pStyle w:val="6"/>
              <w:spacing w:before="98" w:line="183" w:lineRule="auto"/>
              <w:ind w:left="575"/>
            </w:pPr>
            <w:r>
              <w:rPr>
                <w:spacing w:val="-5"/>
              </w:rPr>
              <w:t>39.43</w:t>
            </w:r>
          </w:p>
        </w:tc>
        <w:tc>
          <w:tcPr>
            <w:tcW w:w="1153" w:type="dxa"/>
            <w:vAlign w:val="top"/>
          </w:tcPr>
          <w:p w14:paraId="7B4C272F">
            <w:pPr>
              <w:pStyle w:val="6"/>
              <w:spacing w:before="98" w:line="183" w:lineRule="auto"/>
              <w:ind w:left="626"/>
            </w:pPr>
            <w:r>
              <w:rPr>
                <w:spacing w:val="-5"/>
              </w:rPr>
              <w:t>39.43</w:t>
            </w:r>
          </w:p>
        </w:tc>
        <w:tc>
          <w:tcPr>
            <w:tcW w:w="977" w:type="dxa"/>
            <w:vAlign w:val="top"/>
          </w:tcPr>
          <w:p w14:paraId="1553CCA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D2BD7BB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4DD11F0D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6AF39A1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A28E58E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09B6B66E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46E83D9B">
            <w:pPr>
              <w:rPr>
                <w:rFonts w:ascii="Arial"/>
                <w:sz w:val="21"/>
              </w:rPr>
            </w:pPr>
          </w:p>
        </w:tc>
      </w:tr>
      <w:tr w14:paraId="24492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7853E92E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79061B5C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0F837500">
            <w:pPr>
              <w:pStyle w:val="6"/>
              <w:spacing w:before="70" w:line="219" w:lineRule="auto"/>
              <w:ind w:left="110"/>
            </w:pPr>
            <w:r>
              <w:rPr>
                <w:spacing w:val="-9"/>
              </w:rPr>
              <w:t>退休人员平时健康休养费（行政）</w:t>
            </w:r>
          </w:p>
        </w:tc>
        <w:tc>
          <w:tcPr>
            <w:tcW w:w="1103" w:type="dxa"/>
            <w:vAlign w:val="top"/>
          </w:tcPr>
          <w:p w14:paraId="301F5743">
            <w:pPr>
              <w:pStyle w:val="6"/>
              <w:spacing w:before="98" w:line="183" w:lineRule="auto"/>
              <w:ind w:left="575"/>
            </w:pPr>
            <w:r>
              <w:rPr>
                <w:spacing w:val="-5"/>
              </w:rPr>
              <w:t>39.43</w:t>
            </w:r>
          </w:p>
        </w:tc>
        <w:tc>
          <w:tcPr>
            <w:tcW w:w="1153" w:type="dxa"/>
            <w:vAlign w:val="top"/>
          </w:tcPr>
          <w:p w14:paraId="5FB9408D">
            <w:pPr>
              <w:pStyle w:val="6"/>
              <w:spacing w:before="98" w:line="183" w:lineRule="auto"/>
              <w:ind w:left="626"/>
            </w:pPr>
            <w:r>
              <w:rPr>
                <w:spacing w:val="-5"/>
              </w:rPr>
              <w:t>39.43</w:t>
            </w:r>
          </w:p>
        </w:tc>
        <w:tc>
          <w:tcPr>
            <w:tcW w:w="977" w:type="dxa"/>
            <w:vAlign w:val="top"/>
          </w:tcPr>
          <w:p w14:paraId="4F48F49A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28906AB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497E18C1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3BF31929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44ECD0F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4F5460C9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7AAB1BD3">
            <w:pPr>
              <w:rPr>
                <w:rFonts w:ascii="Arial"/>
                <w:sz w:val="21"/>
              </w:rPr>
            </w:pPr>
          </w:p>
        </w:tc>
      </w:tr>
      <w:tr w14:paraId="27E48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3C82B5D4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47BB8561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058FDBF4">
            <w:pPr>
              <w:pStyle w:val="6"/>
              <w:spacing w:before="70" w:line="219" w:lineRule="auto"/>
              <w:ind w:left="110"/>
            </w:pPr>
            <w:r>
              <w:rPr>
                <w:spacing w:val="-9"/>
              </w:rPr>
              <w:t>退休人员全国文明城市奖（行政）</w:t>
            </w:r>
          </w:p>
        </w:tc>
        <w:tc>
          <w:tcPr>
            <w:tcW w:w="1103" w:type="dxa"/>
            <w:vAlign w:val="top"/>
          </w:tcPr>
          <w:p w14:paraId="4822ED0D">
            <w:pPr>
              <w:pStyle w:val="6"/>
              <w:spacing w:before="98" w:line="183" w:lineRule="auto"/>
              <w:ind w:left="575"/>
            </w:pPr>
            <w:r>
              <w:rPr>
                <w:spacing w:val="-5"/>
              </w:rPr>
              <w:t>39.43</w:t>
            </w:r>
          </w:p>
        </w:tc>
        <w:tc>
          <w:tcPr>
            <w:tcW w:w="1153" w:type="dxa"/>
            <w:vAlign w:val="top"/>
          </w:tcPr>
          <w:p w14:paraId="2182FE5F">
            <w:pPr>
              <w:pStyle w:val="6"/>
              <w:spacing w:before="98" w:line="183" w:lineRule="auto"/>
              <w:ind w:left="626"/>
            </w:pPr>
            <w:r>
              <w:rPr>
                <w:spacing w:val="-5"/>
              </w:rPr>
              <w:t>39.43</w:t>
            </w:r>
          </w:p>
        </w:tc>
        <w:tc>
          <w:tcPr>
            <w:tcW w:w="977" w:type="dxa"/>
            <w:vAlign w:val="top"/>
          </w:tcPr>
          <w:p w14:paraId="5203B34F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0773E7A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20661386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26DADF6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C11D6BB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60081914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19682E69">
            <w:pPr>
              <w:rPr>
                <w:rFonts w:ascii="Arial"/>
                <w:sz w:val="21"/>
              </w:rPr>
            </w:pPr>
          </w:p>
        </w:tc>
      </w:tr>
      <w:tr w14:paraId="1FA3E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6D6A0F90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1042D674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2F043620">
            <w:pPr>
              <w:pStyle w:val="6"/>
              <w:spacing w:before="70" w:line="219" w:lineRule="auto"/>
              <w:ind w:left="110"/>
            </w:pPr>
            <w:r>
              <w:rPr>
                <w:spacing w:val="-9"/>
              </w:rPr>
              <w:t>退休人员物业服务补贴（行政）</w:t>
            </w:r>
          </w:p>
        </w:tc>
        <w:tc>
          <w:tcPr>
            <w:tcW w:w="1103" w:type="dxa"/>
            <w:vAlign w:val="top"/>
          </w:tcPr>
          <w:p w14:paraId="120B547C">
            <w:pPr>
              <w:pStyle w:val="6"/>
              <w:spacing w:before="97" w:line="184" w:lineRule="auto"/>
              <w:ind w:left="584"/>
            </w:pPr>
            <w:r>
              <w:rPr>
                <w:spacing w:val="-7"/>
              </w:rPr>
              <w:t>13.42</w:t>
            </w:r>
          </w:p>
        </w:tc>
        <w:tc>
          <w:tcPr>
            <w:tcW w:w="1153" w:type="dxa"/>
            <w:vAlign w:val="top"/>
          </w:tcPr>
          <w:p w14:paraId="6AB144FA">
            <w:pPr>
              <w:pStyle w:val="6"/>
              <w:spacing w:before="97" w:line="184" w:lineRule="auto"/>
              <w:ind w:left="636"/>
            </w:pPr>
            <w:r>
              <w:rPr>
                <w:spacing w:val="-7"/>
              </w:rPr>
              <w:t>13.42</w:t>
            </w:r>
          </w:p>
        </w:tc>
        <w:tc>
          <w:tcPr>
            <w:tcW w:w="977" w:type="dxa"/>
            <w:vAlign w:val="top"/>
          </w:tcPr>
          <w:p w14:paraId="08B2710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50A5141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4AE9ABE4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5E8F915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22C5345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6F1B2DC6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71823157">
            <w:pPr>
              <w:rPr>
                <w:rFonts w:ascii="Arial"/>
                <w:sz w:val="21"/>
              </w:rPr>
            </w:pPr>
          </w:p>
        </w:tc>
      </w:tr>
      <w:tr w14:paraId="4E096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71768C5B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0638B479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2A5926A9">
            <w:pPr>
              <w:pStyle w:val="6"/>
              <w:spacing w:before="70" w:line="219" w:lineRule="auto"/>
              <w:ind w:left="112"/>
            </w:pPr>
            <w:r>
              <w:rPr>
                <w:spacing w:val="-9"/>
              </w:rPr>
              <w:t>离休人员文明奖（行政）</w:t>
            </w:r>
          </w:p>
        </w:tc>
        <w:tc>
          <w:tcPr>
            <w:tcW w:w="1103" w:type="dxa"/>
            <w:vAlign w:val="top"/>
          </w:tcPr>
          <w:p w14:paraId="2C8BDE1C">
            <w:pPr>
              <w:pStyle w:val="6"/>
              <w:spacing w:before="99" w:line="183" w:lineRule="auto"/>
              <w:ind w:left="659"/>
            </w:pPr>
            <w:r>
              <w:rPr>
                <w:spacing w:val="-4"/>
              </w:rPr>
              <w:t>0.96</w:t>
            </w:r>
          </w:p>
        </w:tc>
        <w:tc>
          <w:tcPr>
            <w:tcW w:w="1153" w:type="dxa"/>
            <w:vAlign w:val="top"/>
          </w:tcPr>
          <w:p w14:paraId="6E3F9BDE">
            <w:pPr>
              <w:pStyle w:val="6"/>
              <w:spacing w:before="99" w:line="183" w:lineRule="auto"/>
              <w:ind w:left="710"/>
            </w:pPr>
            <w:r>
              <w:rPr>
                <w:spacing w:val="-4"/>
              </w:rPr>
              <w:t>0.96</w:t>
            </w:r>
          </w:p>
        </w:tc>
        <w:tc>
          <w:tcPr>
            <w:tcW w:w="977" w:type="dxa"/>
            <w:vAlign w:val="top"/>
          </w:tcPr>
          <w:p w14:paraId="5BD19EE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3C03594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49CEEEA0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48A18A29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E7FA2B2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40D87B0F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0F5E3E71">
            <w:pPr>
              <w:rPr>
                <w:rFonts w:ascii="Arial"/>
                <w:sz w:val="21"/>
              </w:rPr>
            </w:pPr>
          </w:p>
        </w:tc>
      </w:tr>
      <w:tr w14:paraId="3711A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0F9318AC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415E5B3C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243524A1">
            <w:pPr>
              <w:pStyle w:val="6"/>
              <w:spacing w:before="69" w:line="219" w:lineRule="auto"/>
              <w:ind w:left="112"/>
            </w:pPr>
            <w:r>
              <w:rPr>
                <w:spacing w:val="-9"/>
              </w:rPr>
              <w:t>离休人员采暖补贴（行政）</w:t>
            </w:r>
          </w:p>
        </w:tc>
        <w:tc>
          <w:tcPr>
            <w:tcW w:w="1103" w:type="dxa"/>
            <w:vAlign w:val="top"/>
          </w:tcPr>
          <w:p w14:paraId="7E523914">
            <w:pPr>
              <w:pStyle w:val="6"/>
              <w:spacing w:before="98" w:line="183" w:lineRule="auto"/>
              <w:ind w:left="659"/>
            </w:pPr>
            <w:r>
              <w:rPr>
                <w:spacing w:val="-4"/>
              </w:rPr>
              <w:t>0.22</w:t>
            </w:r>
          </w:p>
        </w:tc>
        <w:tc>
          <w:tcPr>
            <w:tcW w:w="1153" w:type="dxa"/>
            <w:vAlign w:val="top"/>
          </w:tcPr>
          <w:p w14:paraId="344629D5">
            <w:pPr>
              <w:pStyle w:val="6"/>
              <w:spacing w:before="98" w:line="183" w:lineRule="auto"/>
              <w:ind w:left="710"/>
            </w:pPr>
            <w:r>
              <w:rPr>
                <w:spacing w:val="-4"/>
              </w:rPr>
              <w:t>0.22</w:t>
            </w:r>
          </w:p>
        </w:tc>
        <w:tc>
          <w:tcPr>
            <w:tcW w:w="977" w:type="dxa"/>
            <w:vAlign w:val="top"/>
          </w:tcPr>
          <w:p w14:paraId="43EF71A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5B5EF76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2BD293E9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653BEE8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E1CE03B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32F861BC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0D046368">
            <w:pPr>
              <w:rPr>
                <w:rFonts w:ascii="Arial"/>
                <w:sz w:val="21"/>
              </w:rPr>
            </w:pPr>
          </w:p>
        </w:tc>
      </w:tr>
      <w:tr w14:paraId="6A8BA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11DB752C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2711814B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6B68E935">
            <w:pPr>
              <w:pStyle w:val="6"/>
              <w:spacing w:before="72" w:line="219" w:lineRule="auto"/>
              <w:ind w:left="112"/>
            </w:pPr>
            <w:r>
              <w:rPr>
                <w:spacing w:val="-9"/>
              </w:rPr>
              <w:t>离休人员年健康休养费（行政）</w:t>
            </w:r>
          </w:p>
        </w:tc>
        <w:tc>
          <w:tcPr>
            <w:tcW w:w="1103" w:type="dxa"/>
            <w:vAlign w:val="top"/>
          </w:tcPr>
          <w:p w14:paraId="6B6F2D2C">
            <w:pPr>
              <w:pStyle w:val="6"/>
              <w:spacing w:before="99" w:line="184" w:lineRule="auto"/>
              <w:ind w:left="671"/>
            </w:pPr>
            <w:r>
              <w:rPr>
                <w:spacing w:val="-7"/>
              </w:rPr>
              <w:t>1.09</w:t>
            </w:r>
          </w:p>
        </w:tc>
        <w:tc>
          <w:tcPr>
            <w:tcW w:w="1153" w:type="dxa"/>
            <w:vAlign w:val="top"/>
          </w:tcPr>
          <w:p w14:paraId="1F8ADFD8">
            <w:pPr>
              <w:pStyle w:val="6"/>
              <w:spacing w:before="99" w:line="184" w:lineRule="auto"/>
              <w:ind w:left="722"/>
            </w:pPr>
            <w:r>
              <w:rPr>
                <w:spacing w:val="-7"/>
              </w:rPr>
              <w:t>1.09</w:t>
            </w:r>
          </w:p>
        </w:tc>
        <w:tc>
          <w:tcPr>
            <w:tcW w:w="977" w:type="dxa"/>
            <w:vAlign w:val="top"/>
          </w:tcPr>
          <w:p w14:paraId="6CA1F92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C9370D1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6AA19FC6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231F3F1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482E9B6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1A257BFD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36CB27C4">
            <w:pPr>
              <w:rPr>
                <w:rFonts w:ascii="Arial"/>
                <w:sz w:val="21"/>
              </w:rPr>
            </w:pPr>
          </w:p>
        </w:tc>
      </w:tr>
      <w:tr w14:paraId="126FB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034832A9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77D17FF7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5EBC3492">
            <w:pPr>
              <w:pStyle w:val="6"/>
              <w:spacing w:before="72" w:line="219" w:lineRule="auto"/>
              <w:ind w:left="112"/>
            </w:pPr>
            <w:r>
              <w:rPr>
                <w:spacing w:val="-9"/>
              </w:rPr>
              <w:t>离休人员平时健康休养费（行政）</w:t>
            </w:r>
          </w:p>
        </w:tc>
        <w:tc>
          <w:tcPr>
            <w:tcW w:w="1103" w:type="dxa"/>
            <w:vAlign w:val="top"/>
          </w:tcPr>
          <w:p w14:paraId="2706A5B2">
            <w:pPr>
              <w:pStyle w:val="6"/>
              <w:spacing w:before="99" w:line="184" w:lineRule="auto"/>
              <w:ind w:left="671"/>
            </w:pPr>
            <w:r>
              <w:rPr>
                <w:spacing w:val="-7"/>
              </w:rPr>
              <w:t>1.09</w:t>
            </w:r>
          </w:p>
        </w:tc>
        <w:tc>
          <w:tcPr>
            <w:tcW w:w="1153" w:type="dxa"/>
            <w:vAlign w:val="top"/>
          </w:tcPr>
          <w:p w14:paraId="4C413821">
            <w:pPr>
              <w:pStyle w:val="6"/>
              <w:spacing w:before="99" w:line="184" w:lineRule="auto"/>
              <w:ind w:left="722"/>
            </w:pPr>
            <w:r>
              <w:rPr>
                <w:spacing w:val="-7"/>
              </w:rPr>
              <w:t>1.09</w:t>
            </w:r>
          </w:p>
        </w:tc>
        <w:tc>
          <w:tcPr>
            <w:tcW w:w="977" w:type="dxa"/>
            <w:vAlign w:val="top"/>
          </w:tcPr>
          <w:p w14:paraId="753D173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E099316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5A114481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71BA786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E6CB0B7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548C6076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2022A5B5">
            <w:pPr>
              <w:rPr>
                <w:rFonts w:ascii="Arial"/>
                <w:sz w:val="21"/>
              </w:rPr>
            </w:pPr>
          </w:p>
        </w:tc>
      </w:tr>
      <w:tr w14:paraId="305D8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0EDF1016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4E50857E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71C74BD9">
            <w:pPr>
              <w:pStyle w:val="6"/>
              <w:spacing w:before="71" w:line="219" w:lineRule="auto"/>
              <w:ind w:left="112"/>
            </w:pPr>
            <w:r>
              <w:rPr>
                <w:spacing w:val="-9"/>
              </w:rPr>
              <w:t>离休人员全国文明城市奖（行政）</w:t>
            </w:r>
          </w:p>
        </w:tc>
        <w:tc>
          <w:tcPr>
            <w:tcW w:w="1103" w:type="dxa"/>
            <w:vAlign w:val="top"/>
          </w:tcPr>
          <w:p w14:paraId="66D1C306">
            <w:pPr>
              <w:pStyle w:val="6"/>
              <w:spacing w:before="98" w:line="184" w:lineRule="auto"/>
              <w:ind w:left="671"/>
            </w:pPr>
            <w:r>
              <w:rPr>
                <w:spacing w:val="-7"/>
              </w:rPr>
              <w:t>1.09</w:t>
            </w:r>
          </w:p>
        </w:tc>
        <w:tc>
          <w:tcPr>
            <w:tcW w:w="1153" w:type="dxa"/>
            <w:vAlign w:val="top"/>
          </w:tcPr>
          <w:p w14:paraId="3C57B8D5">
            <w:pPr>
              <w:pStyle w:val="6"/>
              <w:spacing w:before="98" w:line="184" w:lineRule="auto"/>
              <w:ind w:left="722"/>
            </w:pPr>
            <w:r>
              <w:rPr>
                <w:spacing w:val="-7"/>
              </w:rPr>
              <w:t>1.09</w:t>
            </w:r>
          </w:p>
        </w:tc>
        <w:tc>
          <w:tcPr>
            <w:tcW w:w="977" w:type="dxa"/>
            <w:vAlign w:val="top"/>
          </w:tcPr>
          <w:p w14:paraId="50945F5A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6860C06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2CF69091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710E1FA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208576B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25E581DC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5DB9AD7E">
            <w:pPr>
              <w:rPr>
                <w:rFonts w:ascii="Arial"/>
                <w:sz w:val="21"/>
              </w:rPr>
            </w:pPr>
          </w:p>
        </w:tc>
      </w:tr>
      <w:tr w14:paraId="251FE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03668B34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0F3211CB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0A3D5606">
            <w:pPr>
              <w:pStyle w:val="6"/>
              <w:spacing w:before="71" w:line="219" w:lineRule="auto"/>
              <w:ind w:left="112"/>
            </w:pPr>
            <w:r>
              <w:rPr>
                <w:spacing w:val="-9"/>
              </w:rPr>
              <w:t>离休人员物业服务补贴（行政）</w:t>
            </w:r>
          </w:p>
        </w:tc>
        <w:tc>
          <w:tcPr>
            <w:tcW w:w="1103" w:type="dxa"/>
            <w:vAlign w:val="top"/>
          </w:tcPr>
          <w:p w14:paraId="377AFFCA">
            <w:pPr>
              <w:pStyle w:val="6"/>
              <w:spacing w:before="99" w:line="183" w:lineRule="auto"/>
              <w:ind w:left="659"/>
            </w:pPr>
            <w:r>
              <w:rPr>
                <w:spacing w:val="-4"/>
              </w:rPr>
              <w:t>0.24</w:t>
            </w:r>
          </w:p>
        </w:tc>
        <w:tc>
          <w:tcPr>
            <w:tcW w:w="1153" w:type="dxa"/>
            <w:vAlign w:val="top"/>
          </w:tcPr>
          <w:p w14:paraId="60F9E66D">
            <w:pPr>
              <w:pStyle w:val="6"/>
              <w:spacing w:before="99" w:line="183" w:lineRule="auto"/>
              <w:ind w:left="710"/>
            </w:pPr>
            <w:r>
              <w:rPr>
                <w:spacing w:val="-4"/>
              </w:rPr>
              <w:t>0.24</w:t>
            </w:r>
          </w:p>
        </w:tc>
        <w:tc>
          <w:tcPr>
            <w:tcW w:w="977" w:type="dxa"/>
            <w:vAlign w:val="top"/>
          </w:tcPr>
          <w:p w14:paraId="5C2FC009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A75825F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05ED6BDD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2920B1C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AD6ACEC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1E42DC44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188BE135">
            <w:pPr>
              <w:rPr>
                <w:rFonts w:ascii="Arial"/>
                <w:sz w:val="21"/>
              </w:rPr>
            </w:pPr>
          </w:p>
        </w:tc>
      </w:tr>
      <w:tr w14:paraId="3C069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722CA8D2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4E94AEDB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1B9E4E00">
            <w:pPr>
              <w:pStyle w:val="6"/>
              <w:spacing w:before="70" w:line="220" w:lineRule="auto"/>
              <w:ind w:left="118"/>
            </w:pPr>
            <w:r>
              <w:rPr>
                <w:spacing w:val="-9"/>
              </w:rPr>
              <w:t>医疗保险金（行政）</w:t>
            </w:r>
          </w:p>
        </w:tc>
        <w:tc>
          <w:tcPr>
            <w:tcW w:w="1103" w:type="dxa"/>
            <w:vAlign w:val="top"/>
          </w:tcPr>
          <w:p w14:paraId="3C532BE3">
            <w:pPr>
              <w:pStyle w:val="6"/>
              <w:spacing w:before="98" w:line="184" w:lineRule="auto"/>
              <w:ind w:left="570"/>
            </w:pPr>
            <w:r>
              <w:rPr>
                <w:spacing w:val="-4"/>
              </w:rPr>
              <w:t>45.16</w:t>
            </w:r>
          </w:p>
        </w:tc>
        <w:tc>
          <w:tcPr>
            <w:tcW w:w="1153" w:type="dxa"/>
            <w:vAlign w:val="top"/>
          </w:tcPr>
          <w:p w14:paraId="7924E0B2">
            <w:pPr>
              <w:pStyle w:val="6"/>
              <w:spacing w:before="98" w:line="184" w:lineRule="auto"/>
              <w:ind w:left="622"/>
            </w:pPr>
            <w:r>
              <w:rPr>
                <w:spacing w:val="-4"/>
              </w:rPr>
              <w:t>45.16</w:t>
            </w:r>
          </w:p>
        </w:tc>
        <w:tc>
          <w:tcPr>
            <w:tcW w:w="977" w:type="dxa"/>
            <w:vAlign w:val="top"/>
          </w:tcPr>
          <w:p w14:paraId="69A5DD2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4CA3E14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2CF3866C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2E1DA8E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28855E9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18CE2348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58CFC0C5">
            <w:pPr>
              <w:rPr>
                <w:rFonts w:ascii="Arial"/>
                <w:sz w:val="21"/>
              </w:rPr>
            </w:pPr>
          </w:p>
        </w:tc>
      </w:tr>
      <w:tr w14:paraId="667DD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65B93B08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488E73E6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337BF199">
            <w:pPr>
              <w:pStyle w:val="6"/>
              <w:spacing w:before="70" w:line="219" w:lineRule="auto"/>
              <w:ind w:left="115"/>
            </w:pPr>
            <w:r>
              <w:rPr>
                <w:spacing w:val="-9"/>
              </w:rPr>
              <w:t>公务员医疗补助（行政）</w:t>
            </w:r>
          </w:p>
        </w:tc>
        <w:tc>
          <w:tcPr>
            <w:tcW w:w="1103" w:type="dxa"/>
            <w:vAlign w:val="top"/>
          </w:tcPr>
          <w:p w14:paraId="19DBA83A">
            <w:pPr>
              <w:pStyle w:val="6"/>
              <w:spacing w:before="97" w:line="184" w:lineRule="auto"/>
              <w:ind w:left="575"/>
            </w:pPr>
            <w:r>
              <w:rPr>
                <w:spacing w:val="-5"/>
              </w:rPr>
              <w:t>36.13</w:t>
            </w:r>
          </w:p>
        </w:tc>
        <w:tc>
          <w:tcPr>
            <w:tcW w:w="1153" w:type="dxa"/>
            <w:vAlign w:val="top"/>
          </w:tcPr>
          <w:p w14:paraId="2791A731">
            <w:pPr>
              <w:pStyle w:val="6"/>
              <w:spacing w:before="97" w:line="184" w:lineRule="auto"/>
              <w:ind w:left="626"/>
            </w:pPr>
            <w:r>
              <w:rPr>
                <w:spacing w:val="-5"/>
              </w:rPr>
              <w:t>36.13</w:t>
            </w:r>
          </w:p>
        </w:tc>
        <w:tc>
          <w:tcPr>
            <w:tcW w:w="977" w:type="dxa"/>
            <w:vAlign w:val="top"/>
          </w:tcPr>
          <w:p w14:paraId="760E4A8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A493029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6FAF1F44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0B30281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AF73BC4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3E4D9A45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375C6559">
            <w:pPr>
              <w:rPr>
                <w:rFonts w:ascii="Arial"/>
                <w:sz w:val="21"/>
              </w:rPr>
            </w:pPr>
          </w:p>
        </w:tc>
      </w:tr>
      <w:tr w14:paraId="72811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0F339CF0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</w:tcBorders>
            <w:vAlign w:val="top"/>
          </w:tcPr>
          <w:p w14:paraId="12292BDA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618179F3">
            <w:pPr>
              <w:pStyle w:val="6"/>
              <w:spacing w:before="72" w:line="220" w:lineRule="auto"/>
              <w:ind w:left="109"/>
            </w:pPr>
            <w:r>
              <w:rPr>
                <w:spacing w:val="-8"/>
              </w:rPr>
              <w:t>住房公积金（行政）</w:t>
            </w:r>
          </w:p>
        </w:tc>
        <w:tc>
          <w:tcPr>
            <w:tcW w:w="1103" w:type="dxa"/>
            <w:vAlign w:val="top"/>
          </w:tcPr>
          <w:p w14:paraId="267E2D77">
            <w:pPr>
              <w:pStyle w:val="6"/>
              <w:spacing w:before="100" w:line="183" w:lineRule="auto"/>
              <w:ind w:left="575"/>
            </w:pPr>
            <w:r>
              <w:rPr>
                <w:spacing w:val="-5"/>
              </w:rPr>
              <w:t>72.26</w:t>
            </w:r>
          </w:p>
        </w:tc>
        <w:tc>
          <w:tcPr>
            <w:tcW w:w="1153" w:type="dxa"/>
            <w:vAlign w:val="top"/>
          </w:tcPr>
          <w:p w14:paraId="5510A128">
            <w:pPr>
              <w:pStyle w:val="6"/>
              <w:spacing w:before="100" w:line="183" w:lineRule="auto"/>
              <w:ind w:left="627"/>
            </w:pPr>
            <w:r>
              <w:rPr>
                <w:spacing w:val="-5"/>
              </w:rPr>
              <w:t>72.26</w:t>
            </w:r>
          </w:p>
        </w:tc>
        <w:tc>
          <w:tcPr>
            <w:tcW w:w="977" w:type="dxa"/>
            <w:vAlign w:val="top"/>
          </w:tcPr>
          <w:p w14:paraId="348A527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EA69B0C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34F601D9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5A41AA6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E973564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5725776F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407C5F64">
            <w:pPr>
              <w:rPr>
                <w:rFonts w:ascii="Arial"/>
                <w:sz w:val="21"/>
              </w:rPr>
            </w:pPr>
          </w:p>
        </w:tc>
      </w:tr>
      <w:tr w14:paraId="03453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092063E3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restart"/>
            <w:tcBorders>
              <w:bottom w:val="nil"/>
            </w:tcBorders>
            <w:vAlign w:val="top"/>
          </w:tcPr>
          <w:p w14:paraId="1F18FDBA">
            <w:pPr>
              <w:spacing w:line="243" w:lineRule="auto"/>
              <w:rPr>
                <w:rFonts w:ascii="Arial"/>
                <w:sz w:val="21"/>
              </w:rPr>
            </w:pPr>
          </w:p>
          <w:p w14:paraId="3E75D9D7">
            <w:pPr>
              <w:spacing w:line="243" w:lineRule="auto"/>
              <w:rPr>
                <w:rFonts w:ascii="Arial"/>
                <w:sz w:val="21"/>
              </w:rPr>
            </w:pPr>
          </w:p>
          <w:p w14:paraId="28544E67">
            <w:pPr>
              <w:spacing w:line="243" w:lineRule="auto"/>
              <w:rPr>
                <w:rFonts w:ascii="Arial"/>
                <w:sz w:val="21"/>
              </w:rPr>
            </w:pPr>
          </w:p>
          <w:p w14:paraId="4D6760AB">
            <w:pPr>
              <w:spacing w:line="243" w:lineRule="auto"/>
              <w:rPr>
                <w:rFonts w:ascii="Arial"/>
                <w:sz w:val="21"/>
              </w:rPr>
            </w:pPr>
          </w:p>
          <w:p w14:paraId="011AD2DC">
            <w:pPr>
              <w:pStyle w:val="6"/>
              <w:spacing w:before="58" w:line="307" w:lineRule="auto"/>
              <w:ind w:left="120" w:right="232" w:hanging="4"/>
            </w:pPr>
            <w:r>
              <w:rPr>
                <w:spacing w:val="-10"/>
              </w:rPr>
              <w:t>公用经</w:t>
            </w:r>
            <w:r>
              <w:t xml:space="preserve"> 费</w:t>
            </w:r>
          </w:p>
        </w:tc>
        <w:tc>
          <w:tcPr>
            <w:tcW w:w="2901" w:type="dxa"/>
            <w:vAlign w:val="top"/>
          </w:tcPr>
          <w:p w14:paraId="1E62E52F">
            <w:pPr>
              <w:pStyle w:val="6"/>
              <w:spacing w:before="72" w:line="219" w:lineRule="auto"/>
              <w:ind w:left="109"/>
            </w:pPr>
            <w:r>
              <w:rPr>
                <w:spacing w:val="-9"/>
              </w:rPr>
              <w:t>在职人员定额公用经费（行政）</w:t>
            </w:r>
          </w:p>
        </w:tc>
        <w:tc>
          <w:tcPr>
            <w:tcW w:w="1103" w:type="dxa"/>
            <w:vAlign w:val="top"/>
          </w:tcPr>
          <w:p w14:paraId="5E93E982">
            <w:pPr>
              <w:pStyle w:val="6"/>
              <w:spacing w:before="99" w:line="184" w:lineRule="auto"/>
              <w:ind w:left="500"/>
            </w:pPr>
            <w:r>
              <w:rPr>
                <w:spacing w:val="-6"/>
              </w:rPr>
              <w:t>102.90</w:t>
            </w:r>
          </w:p>
        </w:tc>
        <w:tc>
          <w:tcPr>
            <w:tcW w:w="1153" w:type="dxa"/>
            <w:vAlign w:val="top"/>
          </w:tcPr>
          <w:p w14:paraId="5877676E">
            <w:pPr>
              <w:pStyle w:val="6"/>
              <w:spacing w:before="99" w:line="184" w:lineRule="auto"/>
              <w:ind w:left="552"/>
            </w:pPr>
            <w:r>
              <w:rPr>
                <w:spacing w:val="-6"/>
              </w:rPr>
              <w:t>102.90</w:t>
            </w:r>
          </w:p>
        </w:tc>
        <w:tc>
          <w:tcPr>
            <w:tcW w:w="977" w:type="dxa"/>
            <w:vAlign w:val="top"/>
          </w:tcPr>
          <w:p w14:paraId="5E7228C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9E8EE47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418B7596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42E8EA9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F3E74B6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181C35E3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28DB7A3C">
            <w:pPr>
              <w:rPr>
                <w:rFonts w:ascii="Arial"/>
                <w:sz w:val="21"/>
              </w:rPr>
            </w:pPr>
          </w:p>
        </w:tc>
      </w:tr>
      <w:tr w14:paraId="0312F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7B7DDB5A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1D128361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25B4A9A2">
            <w:pPr>
              <w:pStyle w:val="6"/>
              <w:spacing w:before="71" w:line="219" w:lineRule="auto"/>
              <w:ind w:left="112"/>
            </w:pPr>
            <w:r>
              <w:rPr>
                <w:spacing w:val="-8"/>
              </w:rPr>
              <w:t>工会经费（行政）</w:t>
            </w:r>
          </w:p>
        </w:tc>
        <w:tc>
          <w:tcPr>
            <w:tcW w:w="1103" w:type="dxa"/>
            <w:vAlign w:val="top"/>
          </w:tcPr>
          <w:p w14:paraId="5EAB5610">
            <w:pPr>
              <w:pStyle w:val="6"/>
              <w:spacing w:before="98" w:line="184" w:lineRule="auto"/>
              <w:ind w:left="584"/>
            </w:pPr>
            <w:r>
              <w:rPr>
                <w:spacing w:val="-7"/>
              </w:rPr>
              <w:t>12.04</w:t>
            </w:r>
          </w:p>
        </w:tc>
        <w:tc>
          <w:tcPr>
            <w:tcW w:w="1153" w:type="dxa"/>
            <w:vAlign w:val="top"/>
          </w:tcPr>
          <w:p w14:paraId="793E6051">
            <w:pPr>
              <w:pStyle w:val="6"/>
              <w:spacing w:before="98" w:line="184" w:lineRule="auto"/>
              <w:ind w:left="636"/>
            </w:pPr>
            <w:r>
              <w:rPr>
                <w:spacing w:val="-7"/>
              </w:rPr>
              <w:t>12.04</w:t>
            </w:r>
          </w:p>
        </w:tc>
        <w:tc>
          <w:tcPr>
            <w:tcW w:w="977" w:type="dxa"/>
            <w:vAlign w:val="top"/>
          </w:tcPr>
          <w:p w14:paraId="58068BF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E324AC2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4F7CCD82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767B7E2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D6C96E9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3474C0AC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35973F32">
            <w:pPr>
              <w:rPr>
                <w:rFonts w:ascii="Arial"/>
                <w:sz w:val="21"/>
              </w:rPr>
            </w:pPr>
          </w:p>
        </w:tc>
      </w:tr>
      <w:tr w14:paraId="085A5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2A46119C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0E97036A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651B1EC7">
            <w:pPr>
              <w:pStyle w:val="6"/>
              <w:spacing w:before="71" w:line="220" w:lineRule="auto"/>
              <w:ind w:left="109"/>
            </w:pPr>
            <w:r>
              <w:rPr>
                <w:spacing w:val="-8"/>
              </w:rPr>
              <w:t>福利费（行政）</w:t>
            </w:r>
          </w:p>
        </w:tc>
        <w:tc>
          <w:tcPr>
            <w:tcW w:w="1103" w:type="dxa"/>
            <w:vAlign w:val="top"/>
          </w:tcPr>
          <w:p w14:paraId="64DC5DE0">
            <w:pPr>
              <w:pStyle w:val="6"/>
              <w:spacing w:before="98" w:line="184" w:lineRule="auto"/>
              <w:ind w:left="584"/>
            </w:pPr>
            <w:r>
              <w:rPr>
                <w:spacing w:val="-7"/>
              </w:rPr>
              <w:t>15.05</w:t>
            </w:r>
          </w:p>
        </w:tc>
        <w:tc>
          <w:tcPr>
            <w:tcW w:w="1153" w:type="dxa"/>
            <w:vAlign w:val="top"/>
          </w:tcPr>
          <w:p w14:paraId="2F73E9EC">
            <w:pPr>
              <w:pStyle w:val="6"/>
              <w:spacing w:before="98" w:line="184" w:lineRule="auto"/>
              <w:ind w:left="636"/>
            </w:pPr>
            <w:r>
              <w:rPr>
                <w:spacing w:val="-7"/>
              </w:rPr>
              <w:t>15.05</w:t>
            </w:r>
          </w:p>
        </w:tc>
        <w:tc>
          <w:tcPr>
            <w:tcW w:w="977" w:type="dxa"/>
            <w:vAlign w:val="top"/>
          </w:tcPr>
          <w:p w14:paraId="2205A04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6ED27AD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3691DBAF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6191A42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8D9F88C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44519F2A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359F2660">
            <w:pPr>
              <w:rPr>
                <w:rFonts w:ascii="Arial"/>
                <w:sz w:val="21"/>
              </w:rPr>
            </w:pPr>
          </w:p>
        </w:tc>
      </w:tr>
      <w:tr w14:paraId="022F1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031EF950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4DEA64A9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51779939">
            <w:pPr>
              <w:pStyle w:val="6"/>
              <w:spacing w:before="70" w:line="281" w:lineRule="auto"/>
              <w:ind w:left="109" w:right="97"/>
            </w:pPr>
            <w:r>
              <w:rPr>
                <w:spacing w:val="-12"/>
              </w:rPr>
              <w:t>在职人员公用经费公务交通补贴（行</w:t>
            </w:r>
            <w:r>
              <w:t xml:space="preserve"> </w:t>
            </w:r>
            <w:r>
              <w:rPr>
                <w:spacing w:val="-4"/>
              </w:rPr>
              <w:t>政）</w:t>
            </w:r>
          </w:p>
        </w:tc>
        <w:tc>
          <w:tcPr>
            <w:tcW w:w="1103" w:type="dxa"/>
            <w:vAlign w:val="top"/>
          </w:tcPr>
          <w:p w14:paraId="60564DB5">
            <w:pPr>
              <w:pStyle w:val="6"/>
              <w:spacing w:before="255" w:line="183" w:lineRule="auto"/>
              <w:ind w:left="572"/>
            </w:pPr>
            <w:r>
              <w:rPr>
                <w:spacing w:val="-4"/>
              </w:rPr>
              <w:t>69.49</w:t>
            </w:r>
          </w:p>
        </w:tc>
        <w:tc>
          <w:tcPr>
            <w:tcW w:w="1153" w:type="dxa"/>
            <w:vAlign w:val="top"/>
          </w:tcPr>
          <w:p w14:paraId="65BC875D">
            <w:pPr>
              <w:pStyle w:val="6"/>
              <w:spacing w:before="255" w:line="183" w:lineRule="auto"/>
              <w:ind w:left="624"/>
            </w:pPr>
            <w:r>
              <w:rPr>
                <w:spacing w:val="-4"/>
              </w:rPr>
              <w:t>69.49</w:t>
            </w:r>
          </w:p>
        </w:tc>
        <w:tc>
          <w:tcPr>
            <w:tcW w:w="977" w:type="dxa"/>
            <w:vAlign w:val="top"/>
          </w:tcPr>
          <w:p w14:paraId="576F845D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0BD1003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7DA8E177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63C6A1A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EBA879D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7A1F648F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0AA33E4E">
            <w:pPr>
              <w:rPr>
                <w:rFonts w:ascii="Arial"/>
                <w:sz w:val="21"/>
              </w:rPr>
            </w:pPr>
          </w:p>
        </w:tc>
      </w:tr>
      <w:tr w14:paraId="07560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00C7FD45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53C44231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133DBA5B">
            <w:pPr>
              <w:pStyle w:val="6"/>
              <w:spacing w:before="70" w:line="219" w:lineRule="auto"/>
              <w:ind w:left="110"/>
            </w:pPr>
            <w:r>
              <w:rPr>
                <w:spacing w:val="-9"/>
              </w:rPr>
              <w:t>退休干部活动费（行政）</w:t>
            </w:r>
          </w:p>
        </w:tc>
        <w:tc>
          <w:tcPr>
            <w:tcW w:w="1103" w:type="dxa"/>
            <w:vAlign w:val="top"/>
          </w:tcPr>
          <w:p w14:paraId="6FF86C68">
            <w:pPr>
              <w:pStyle w:val="6"/>
              <w:spacing w:before="98" w:line="184" w:lineRule="auto"/>
              <w:ind w:left="671"/>
            </w:pPr>
            <w:r>
              <w:rPr>
                <w:spacing w:val="-7"/>
              </w:rPr>
              <w:t>1.83</w:t>
            </w:r>
          </w:p>
        </w:tc>
        <w:tc>
          <w:tcPr>
            <w:tcW w:w="1153" w:type="dxa"/>
            <w:vAlign w:val="top"/>
          </w:tcPr>
          <w:p w14:paraId="5A5AF197">
            <w:pPr>
              <w:pStyle w:val="6"/>
              <w:spacing w:before="98" w:line="184" w:lineRule="auto"/>
              <w:ind w:left="722"/>
            </w:pPr>
            <w:r>
              <w:rPr>
                <w:spacing w:val="-7"/>
              </w:rPr>
              <w:t>1.83</w:t>
            </w:r>
          </w:p>
        </w:tc>
        <w:tc>
          <w:tcPr>
            <w:tcW w:w="977" w:type="dxa"/>
            <w:vAlign w:val="top"/>
          </w:tcPr>
          <w:p w14:paraId="70CDF43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C2DB670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07BEEB0F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651AF59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9F46450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0A538C36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7230CEFA">
            <w:pPr>
              <w:rPr>
                <w:rFonts w:ascii="Arial"/>
                <w:sz w:val="21"/>
              </w:rPr>
            </w:pPr>
          </w:p>
        </w:tc>
      </w:tr>
      <w:tr w14:paraId="51579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0F6E11D7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  <w:bottom w:val="nil"/>
            </w:tcBorders>
            <w:vAlign w:val="top"/>
          </w:tcPr>
          <w:p w14:paraId="2A96FC95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321D6215">
            <w:pPr>
              <w:pStyle w:val="6"/>
              <w:spacing w:before="73" w:line="219" w:lineRule="auto"/>
              <w:ind w:left="112"/>
            </w:pPr>
            <w:r>
              <w:rPr>
                <w:spacing w:val="-9"/>
              </w:rPr>
              <w:t>离退休人员公用经费（行政）</w:t>
            </w:r>
          </w:p>
        </w:tc>
        <w:tc>
          <w:tcPr>
            <w:tcW w:w="1103" w:type="dxa"/>
            <w:vAlign w:val="top"/>
          </w:tcPr>
          <w:p w14:paraId="1B900A5F">
            <w:pPr>
              <w:pStyle w:val="6"/>
              <w:spacing w:before="101" w:line="183" w:lineRule="auto"/>
              <w:ind w:left="661"/>
            </w:pPr>
            <w:r>
              <w:rPr>
                <w:spacing w:val="-4"/>
              </w:rPr>
              <w:t>5.03</w:t>
            </w:r>
          </w:p>
        </w:tc>
        <w:tc>
          <w:tcPr>
            <w:tcW w:w="1153" w:type="dxa"/>
            <w:vAlign w:val="top"/>
          </w:tcPr>
          <w:p w14:paraId="4768C1C3">
            <w:pPr>
              <w:pStyle w:val="6"/>
              <w:spacing w:before="101" w:line="183" w:lineRule="auto"/>
              <w:ind w:left="712"/>
            </w:pPr>
            <w:r>
              <w:rPr>
                <w:spacing w:val="-4"/>
              </w:rPr>
              <w:t>5.03</w:t>
            </w:r>
          </w:p>
        </w:tc>
        <w:tc>
          <w:tcPr>
            <w:tcW w:w="977" w:type="dxa"/>
            <w:vAlign w:val="top"/>
          </w:tcPr>
          <w:p w14:paraId="7C22120F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BE25EFC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6B247E9C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30097B4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1365973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4B7D4B64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3A99E081">
            <w:pPr>
              <w:rPr>
                <w:rFonts w:ascii="Arial"/>
                <w:sz w:val="21"/>
              </w:rPr>
            </w:pPr>
          </w:p>
        </w:tc>
      </w:tr>
      <w:tr w14:paraId="7D303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 w14:paraId="5460EF68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</w:tcBorders>
            <w:vAlign w:val="top"/>
          </w:tcPr>
          <w:p w14:paraId="763ADE2C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2E99CEC3">
            <w:pPr>
              <w:pStyle w:val="6"/>
              <w:spacing w:before="72" w:line="220" w:lineRule="auto"/>
              <w:ind w:left="109"/>
            </w:pPr>
            <w:r>
              <w:rPr>
                <w:spacing w:val="-9"/>
              </w:rPr>
              <w:t>在职人员公用经费培训费（行政）</w:t>
            </w:r>
          </w:p>
        </w:tc>
        <w:tc>
          <w:tcPr>
            <w:tcW w:w="1103" w:type="dxa"/>
            <w:vAlign w:val="top"/>
          </w:tcPr>
          <w:p w14:paraId="407CEB4E">
            <w:pPr>
              <w:pStyle w:val="6"/>
              <w:spacing w:before="101" w:line="183" w:lineRule="auto"/>
              <w:ind w:left="661"/>
            </w:pPr>
            <w:r>
              <w:rPr>
                <w:spacing w:val="-4"/>
              </w:rPr>
              <w:t>5.43</w:t>
            </w:r>
          </w:p>
        </w:tc>
        <w:tc>
          <w:tcPr>
            <w:tcW w:w="1153" w:type="dxa"/>
            <w:vAlign w:val="top"/>
          </w:tcPr>
          <w:p w14:paraId="771AC3F8">
            <w:pPr>
              <w:pStyle w:val="6"/>
              <w:spacing w:before="101" w:line="183" w:lineRule="auto"/>
              <w:ind w:left="712"/>
            </w:pPr>
            <w:r>
              <w:rPr>
                <w:spacing w:val="-4"/>
              </w:rPr>
              <w:t>5.43</w:t>
            </w:r>
          </w:p>
        </w:tc>
        <w:tc>
          <w:tcPr>
            <w:tcW w:w="977" w:type="dxa"/>
            <w:vAlign w:val="top"/>
          </w:tcPr>
          <w:p w14:paraId="470C765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3938AC1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2BC09C75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 w14:paraId="58188E4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2358CF0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1055E534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0FBC2656">
            <w:pPr>
              <w:rPr>
                <w:rFonts w:ascii="Arial"/>
                <w:sz w:val="21"/>
              </w:rPr>
            </w:pPr>
          </w:p>
        </w:tc>
      </w:tr>
    </w:tbl>
    <w:p w14:paraId="344CFA84">
      <w:pPr>
        <w:pStyle w:val="2"/>
      </w:pPr>
    </w:p>
    <w:p w14:paraId="1F1A40C4">
      <w:pPr>
        <w:sectPr>
          <w:pgSz w:w="16839" w:h="11906"/>
          <w:pgMar w:top="1012" w:right="1304" w:bottom="0" w:left="1758" w:header="0" w:footer="0" w:gutter="0"/>
          <w:cols w:space="720" w:num="1"/>
        </w:sectPr>
      </w:pPr>
    </w:p>
    <w:p w14:paraId="1947A27D">
      <w:pPr>
        <w:spacing w:before="52"/>
      </w:pPr>
    </w:p>
    <w:p w14:paraId="373C5833">
      <w:pPr>
        <w:spacing w:before="51"/>
      </w:pPr>
    </w:p>
    <w:tbl>
      <w:tblPr>
        <w:tblStyle w:val="5"/>
        <w:tblW w:w="13549" w:type="dxa"/>
        <w:tblInd w:w="12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9131"/>
        <w:gridCol w:w="2633"/>
      </w:tblGrid>
      <w:tr w14:paraId="7E6EB4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785" w:type="dxa"/>
            <w:vAlign w:val="top"/>
          </w:tcPr>
          <w:p w14:paraId="4BDE9338">
            <w:pPr>
              <w:rPr>
                <w:rFonts w:ascii="Arial"/>
                <w:sz w:val="21"/>
              </w:rPr>
            </w:pPr>
          </w:p>
        </w:tc>
        <w:tc>
          <w:tcPr>
            <w:tcW w:w="9131" w:type="dxa"/>
            <w:vAlign w:val="top"/>
          </w:tcPr>
          <w:p w14:paraId="27B7832C">
            <w:pPr>
              <w:rPr>
                <w:rFonts w:ascii="Arial"/>
                <w:sz w:val="21"/>
              </w:rPr>
            </w:pPr>
          </w:p>
        </w:tc>
        <w:tc>
          <w:tcPr>
            <w:tcW w:w="2633" w:type="dxa"/>
            <w:vAlign w:val="top"/>
          </w:tcPr>
          <w:p w14:paraId="32FAFBC9">
            <w:pPr>
              <w:pStyle w:val="6"/>
              <w:spacing w:line="219" w:lineRule="auto"/>
              <w:jc w:val="right"/>
            </w:pPr>
            <w:r>
              <w:rPr>
                <w:spacing w:val="-7"/>
              </w:rPr>
              <w:t>预算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08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表</w:t>
            </w:r>
          </w:p>
        </w:tc>
      </w:tr>
      <w:tr w14:paraId="7D4129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85" w:type="dxa"/>
            <w:vAlign w:val="top"/>
          </w:tcPr>
          <w:p w14:paraId="6562797E">
            <w:pPr>
              <w:rPr>
                <w:rFonts w:ascii="Arial"/>
                <w:sz w:val="21"/>
              </w:rPr>
            </w:pPr>
          </w:p>
        </w:tc>
        <w:tc>
          <w:tcPr>
            <w:tcW w:w="9131" w:type="dxa"/>
            <w:vAlign w:val="top"/>
          </w:tcPr>
          <w:p w14:paraId="286E85FA">
            <w:pPr>
              <w:pStyle w:val="6"/>
              <w:spacing w:before="94" w:line="224" w:lineRule="auto"/>
              <w:ind w:left="2716"/>
              <w:rPr>
                <w:sz w:val="37"/>
                <w:szCs w:val="37"/>
              </w:rPr>
            </w:pPr>
            <w:r>
              <w:rPr>
                <w:b/>
                <w:bCs/>
                <w:spacing w:val="-4"/>
                <w:sz w:val="37"/>
                <w:szCs w:val="37"/>
              </w:rPr>
              <w:t>2023</w:t>
            </w:r>
            <w:r>
              <w:rPr>
                <w:spacing w:val="-72"/>
                <w:sz w:val="37"/>
                <w:szCs w:val="37"/>
              </w:rPr>
              <w:t xml:space="preserve"> </w:t>
            </w:r>
            <w:r>
              <w:rPr>
                <w:b/>
                <w:bCs/>
                <w:spacing w:val="-4"/>
                <w:sz w:val="37"/>
                <w:szCs w:val="37"/>
              </w:rPr>
              <w:t>年支出经济分类汇总表</w:t>
            </w:r>
          </w:p>
        </w:tc>
        <w:tc>
          <w:tcPr>
            <w:tcW w:w="2633" w:type="dxa"/>
            <w:vAlign w:val="top"/>
          </w:tcPr>
          <w:p w14:paraId="70788C43">
            <w:pPr>
              <w:rPr>
                <w:rFonts w:ascii="Arial"/>
                <w:sz w:val="21"/>
              </w:rPr>
            </w:pPr>
          </w:p>
        </w:tc>
      </w:tr>
      <w:tr w14:paraId="4096D8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785" w:type="dxa"/>
            <w:vAlign w:val="top"/>
          </w:tcPr>
          <w:p w14:paraId="4BF1D0C4">
            <w:pPr>
              <w:pStyle w:val="6"/>
              <w:spacing w:before="251" w:line="220" w:lineRule="auto"/>
            </w:pPr>
            <w:r>
              <w:rPr>
                <w:spacing w:val="-7"/>
              </w:rPr>
              <w:t>单位名称：</w:t>
            </w:r>
          </w:p>
        </w:tc>
        <w:tc>
          <w:tcPr>
            <w:tcW w:w="9131" w:type="dxa"/>
            <w:vAlign w:val="top"/>
          </w:tcPr>
          <w:p w14:paraId="700E5D6A">
            <w:pPr>
              <w:pStyle w:val="6"/>
              <w:spacing w:before="251" w:line="219" w:lineRule="auto"/>
              <w:ind w:left="1059"/>
            </w:pPr>
            <w:r>
              <w:rPr>
                <w:spacing w:val="-8"/>
              </w:rPr>
              <w:t>焦作市太行强制隔离戒毒所</w:t>
            </w:r>
          </w:p>
        </w:tc>
        <w:tc>
          <w:tcPr>
            <w:tcW w:w="2633" w:type="dxa"/>
            <w:vAlign w:val="top"/>
          </w:tcPr>
          <w:p w14:paraId="318A5B46">
            <w:pPr>
              <w:pStyle w:val="6"/>
              <w:spacing w:before="94" w:line="247" w:lineRule="auto"/>
              <w:ind w:left="2287" w:hanging="87"/>
            </w:pPr>
            <w:r>
              <w:rPr>
                <w:spacing w:val="-23"/>
                <w:w w:val="92"/>
              </w:rPr>
              <w:t>单位：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万元</w:t>
            </w:r>
          </w:p>
        </w:tc>
      </w:tr>
    </w:tbl>
    <w:p w14:paraId="208AA208">
      <w:pPr>
        <w:spacing w:line="64" w:lineRule="exact"/>
      </w:pPr>
    </w:p>
    <w:tbl>
      <w:tblPr>
        <w:tblStyle w:val="5"/>
        <w:tblW w:w="137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388"/>
        <w:gridCol w:w="1729"/>
        <w:gridCol w:w="473"/>
        <w:gridCol w:w="388"/>
        <w:gridCol w:w="1729"/>
        <w:gridCol w:w="933"/>
        <w:gridCol w:w="933"/>
        <w:gridCol w:w="934"/>
        <w:gridCol w:w="639"/>
        <w:gridCol w:w="562"/>
        <w:gridCol w:w="761"/>
        <w:gridCol w:w="640"/>
        <w:gridCol w:w="563"/>
        <w:gridCol w:w="563"/>
        <w:gridCol w:w="563"/>
        <w:gridCol w:w="585"/>
        <w:gridCol w:w="653"/>
      </w:tblGrid>
      <w:tr w14:paraId="6FC08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851" w:type="dxa"/>
            <w:gridSpan w:val="3"/>
            <w:vAlign w:val="top"/>
          </w:tcPr>
          <w:p w14:paraId="2D806B7A">
            <w:pPr>
              <w:pStyle w:val="6"/>
              <w:spacing w:before="72" w:line="219" w:lineRule="auto"/>
              <w:ind w:left="789"/>
            </w:pPr>
            <w:r>
              <w:rPr>
                <w:spacing w:val="-8"/>
              </w:rPr>
              <w:t>部门预算经济分类</w:t>
            </w:r>
          </w:p>
        </w:tc>
        <w:tc>
          <w:tcPr>
            <w:tcW w:w="2590" w:type="dxa"/>
            <w:gridSpan w:val="3"/>
            <w:vAlign w:val="top"/>
          </w:tcPr>
          <w:p w14:paraId="78C58095">
            <w:pPr>
              <w:pStyle w:val="6"/>
              <w:spacing w:before="71" w:line="219" w:lineRule="auto"/>
              <w:ind w:left="614"/>
            </w:pPr>
            <w:r>
              <w:rPr>
                <w:spacing w:val="-8"/>
              </w:rPr>
              <w:t>政府预算经济分类</w:t>
            </w:r>
          </w:p>
        </w:tc>
        <w:tc>
          <w:tcPr>
            <w:tcW w:w="933" w:type="dxa"/>
            <w:vMerge w:val="restart"/>
            <w:tcBorders>
              <w:bottom w:val="nil"/>
            </w:tcBorders>
            <w:vAlign w:val="top"/>
          </w:tcPr>
          <w:p w14:paraId="2D4339B1">
            <w:pPr>
              <w:spacing w:line="316" w:lineRule="auto"/>
              <w:rPr>
                <w:rFonts w:ascii="Arial"/>
                <w:sz w:val="21"/>
              </w:rPr>
            </w:pPr>
          </w:p>
          <w:p w14:paraId="4E51B35E">
            <w:pPr>
              <w:spacing w:line="317" w:lineRule="auto"/>
              <w:rPr>
                <w:rFonts w:ascii="Arial"/>
                <w:sz w:val="21"/>
              </w:rPr>
            </w:pPr>
          </w:p>
          <w:p w14:paraId="7D77CC08">
            <w:pPr>
              <w:pStyle w:val="6"/>
              <w:spacing w:before="58" w:line="221" w:lineRule="auto"/>
              <w:ind w:left="305"/>
            </w:pPr>
            <w:r>
              <w:rPr>
                <w:spacing w:val="-6"/>
              </w:rPr>
              <w:t>总计</w:t>
            </w:r>
          </w:p>
        </w:tc>
        <w:tc>
          <w:tcPr>
            <w:tcW w:w="1867" w:type="dxa"/>
            <w:gridSpan w:val="2"/>
            <w:vAlign w:val="top"/>
          </w:tcPr>
          <w:p w14:paraId="26D9CB13">
            <w:pPr>
              <w:pStyle w:val="6"/>
              <w:spacing w:before="72" w:line="219" w:lineRule="auto"/>
              <w:ind w:left="428"/>
            </w:pPr>
            <w:r>
              <w:rPr>
                <w:spacing w:val="-8"/>
              </w:rPr>
              <w:t>一般公共预算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vAlign w:val="top"/>
          </w:tcPr>
          <w:p w14:paraId="01D0CE2B">
            <w:pPr>
              <w:spacing w:line="324" w:lineRule="auto"/>
              <w:rPr>
                <w:rFonts w:ascii="Arial"/>
                <w:sz w:val="21"/>
              </w:rPr>
            </w:pPr>
          </w:p>
          <w:p w14:paraId="36994D3E">
            <w:pPr>
              <w:pStyle w:val="6"/>
              <w:spacing w:before="58" w:line="313" w:lineRule="auto"/>
              <w:ind w:left="156" w:right="135" w:hanging="2"/>
              <w:jc w:val="both"/>
            </w:pPr>
            <w:r>
              <w:rPr>
                <w:spacing w:val="-8"/>
              </w:rPr>
              <w:t>政府</w:t>
            </w:r>
            <w:r>
              <w:t xml:space="preserve"> </w:t>
            </w:r>
            <w:r>
              <w:rPr>
                <w:spacing w:val="-10"/>
              </w:rPr>
              <w:t>性基</w:t>
            </w:r>
            <w:r>
              <w:t xml:space="preserve"> </w:t>
            </w:r>
            <w:r>
              <w:rPr>
                <w:spacing w:val="30"/>
                <w:w w:val="126"/>
              </w:rPr>
              <w:t>金</w:t>
            </w:r>
          </w:p>
        </w:tc>
        <w:tc>
          <w:tcPr>
            <w:tcW w:w="562" w:type="dxa"/>
            <w:vMerge w:val="restart"/>
            <w:tcBorders>
              <w:bottom w:val="nil"/>
            </w:tcBorders>
            <w:vAlign w:val="top"/>
          </w:tcPr>
          <w:p w14:paraId="7876E63D">
            <w:pPr>
              <w:pStyle w:val="6"/>
              <w:spacing w:before="229" w:line="313" w:lineRule="auto"/>
              <w:ind w:left="117" w:right="97" w:firstLine="16"/>
              <w:jc w:val="both"/>
            </w:pPr>
            <w:r>
              <w:rPr>
                <w:spacing w:val="-18"/>
              </w:rPr>
              <w:t>国有</w:t>
            </w:r>
            <w:r>
              <w:t xml:space="preserve"> </w:t>
            </w:r>
            <w:r>
              <w:rPr>
                <w:spacing w:val="-10"/>
              </w:rPr>
              <w:t>资本</w:t>
            </w:r>
            <w:r>
              <w:t xml:space="preserve"> </w:t>
            </w:r>
            <w:r>
              <w:rPr>
                <w:spacing w:val="-10"/>
              </w:rPr>
              <w:t>经营</w:t>
            </w:r>
            <w:r>
              <w:t xml:space="preserve"> </w:t>
            </w:r>
            <w:r>
              <w:rPr>
                <w:spacing w:val="-10"/>
              </w:rPr>
              <w:t>预算</w:t>
            </w:r>
          </w:p>
        </w:tc>
        <w:tc>
          <w:tcPr>
            <w:tcW w:w="761" w:type="dxa"/>
            <w:vMerge w:val="restart"/>
            <w:tcBorders>
              <w:bottom w:val="nil"/>
            </w:tcBorders>
            <w:vAlign w:val="top"/>
          </w:tcPr>
          <w:p w14:paraId="057A64BD">
            <w:pPr>
              <w:spacing w:line="478" w:lineRule="auto"/>
              <w:rPr>
                <w:rFonts w:ascii="Arial"/>
                <w:sz w:val="21"/>
              </w:rPr>
            </w:pPr>
          </w:p>
          <w:p w14:paraId="2F486968">
            <w:pPr>
              <w:pStyle w:val="6"/>
              <w:spacing w:before="59" w:line="307" w:lineRule="auto"/>
              <w:ind w:left="130" w:right="110"/>
            </w:pPr>
            <w:r>
              <w:rPr>
                <w:spacing w:val="-9"/>
              </w:rPr>
              <w:t>上年结</w:t>
            </w:r>
            <w:r>
              <w:t xml:space="preserve"> </w:t>
            </w:r>
            <w:r>
              <w:rPr>
                <w:spacing w:val="-9"/>
              </w:rPr>
              <w:t>转结余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 w14:paraId="191483B4">
            <w:pPr>
              <w:pStyle w:val="6"/>
              <w:spacing w:before="72" w:line="305" w:lineRule="auto"/>
              <w:ind w:left="156" w:right="135"/>
              <w:jc w:val="both"/>
            </w:pPr>
            <w:r>
              <w:rPr>
                <w:spacing w:val="-9"/>
              </w:rPr>
              <w:t>财政</w:t>
            </w:r>
            <w:r>
              <w:t xml:space="preserve"> </w:t>
            </w:r>
            <w:r>
              <w:rPr>
                <w:spacing w:val="-9"/>
              </w:rPr>
              <w:t>专户</w:t>
            </w:r>
            <w:r>
              <w:t xml:space="preserve"> </w:t>
            </w:r>
            <w:r>
              <w:rPr>
                <w:spacing w:val="-9"/>
              </w:rPr>
              <w:t>管理</w:t>
            </w:r>
            <w:r>
              <w:t xml:space="preserve"> </w:t>
            </w:r>
            <w:r>
              <w:rPr>
                <w:spacing w:val="-9"/>
              </w:rPr>
              <w:t>资金</w:t>
            </w:r>
            <w:r>
              <w:t xml:space="preserve"> </w:t>
            </w:r>
            <w:r>
              <w:rPr>
                <w:spacing w:val="-9"/>
              </w:rPr>
              <w:t>收入</w:t>
            </w:r>
          </w:p>
        </w:tc>
        <w:tc>
          <w:tcPr>
            <w:tcW w:w="563" w:type="dxa"/>
            <w:vMerge w:val="restart"/>
            <w:tcBorders>
              <w:bottom w:val="nil"/>
            </w:tcBorders>
            <w:vAlign w:val="top"/>
          </w:tcPr>
          <w:p w14:paraId="576614E9">
            <w:pPr>
              <w:spacing w:line="477" w:lineRule="auto"/>
              <w:rPr>
                <w:rFonts w:ascii="Arial"/>
                <w:sz w:val="21"/>
              </w:rPr>
            </w:pPr>
          </w:p>
          <w:p w14:paraId="2D8890A2">
            <w:pPr>
              <w:pStyle w:val="6"/>
              <w:spacing w:before="59" w:line="307" w:lineRule="auto"/>
              <w:ind w:left="122" w:right="98" w:hanging="6"/>
            </w:pPr>
            <w:r>
              <w:rPr>
                <w:spacing w:val="-9"/>
              </w:rPr>
              <w:t>事业</w:t>
            </w:r>
            <w:r>
              <w:t xml:space="preserve"> </w:t>
            </w:r>
            <w:r>
              <w:rPr>
                <w:spacing w:val="-12"/>
              </w:rPr>
              <w:t>收入</w:t>
            </w:r>
          </w:p>
        </w:tc>
        <w:tc>
          <w:tcPr>
            <w:tcW w:w="563" w:type="dxa"/>
            <w:vMerge w:val="restart"/>
            <w:tcBorders>
              <w:bottom w:val="nil"/>
            </w:tcBorders>
            <w:vAlign w:val="top"/>
          </w:tcPr>
          <w:p w14:paraId="044709BA">
            <w:pPr>
              <w:spacing w:line="323" w:lineRule="auto"/>
              <w:rPr>
                <w:rFonts w:ascii="Arial"/>
                <w:sz w:val="21"/>
              </w:rPr>
            </w:pPr>
          </w:p>
          <w:p w14:paraId="6DB3A17A">
            <w:pPr>
              <w:pStyle w:val="6"/>
              <w:spacing w:before="59" w:line="311" w:lineRule="auto"/>
              <w:ind w:left="117" w:right="97" w:firstLine="1"/>
              <w:jc w:val="both"/>
            </w:pPr>
            <w:r>
              <w:rPr>
                <w:spacing w:val="-10"/>
              </w:rPr>
              <w:t>上级</w:t>
            </w:r>
            <w:r>
              <w:t xml:space="preserve"> </w:t>
            </w:r>
            <w:r>
              <w:rPr>
                <w:spacing w:val="-9"/>
              </w:rPr>
              <w:t>补助</w:t>
            </w:r>
            <w:r>
              <w:t xml:space="preserve"> </w:t>
            </w:r>
            <w:r>
              <w:rPr>
                <w:spacing w:val="-9"/>
              </w:rPr>
              <w:t>收入</w:t>
            </w:r>
          </w:p>
        </w:tc>
        <w:tc>
          <w:tcPr>
            <w:tcW w:w="563" w:type="dxa"/>
            <w:vMerge w:val="restart"/>
            <w:tcBorders>
              <w:bottom w:val="nil"/>
            </w:tcBorders>
            <w:vAlign w:val="top"/>
          </w:tcPr>
          <w:p w14:paraId="3E198BE8">
            <w:pPr>
              <w:pStyle w:val="6"/>
              <w:spacing w:before="229" w:line="313" w:lineRule="auto"/>
              <w:ind w:left="117" w:right="99" w:firstLine="12"/>
              <w:jc w:val="both"/>
            </w:pPr>
            <w:r>
              <w:rPr>
                <w:spacing w:val="-16"/>
              </w:rPr>
              <w:t>附属</w:t>
            </w:r>
            <w:r>
              <w:t xml:space="preserve"> </w:t>
            </w:r>
            <w:r>
              <w:rPr>
                <w:spacing w:val="-10"/>
              </w:rPr>
              <w:t>单位</w:t>
            </w:r>
            <w:r>
              <w:t xml:space="preserve"> </w:t>
            </w:r>
            <w:r>
              <w:rPr>
                <w:spacing w:val="-10"/>
              </w:rPr>
              <w:t>上缴</w:t>
            </w:r>
            <w:r>
              <w:t xml:space="preserve"> </w:t>
            </w:r>
            <w:r>
              <w:rPr>
                <w:spacing w:val="-10"/>
              </w:rPr>
              <w:t>收入</w:t>
            </w:r>
          </w:p>
        </w:tc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 w14:paraId="5FC6AE8D">
            <w:pPr>
              <w:pStyle w:val="6"/>
              <w:spacing w:before="229" w:line="313" w:lineRule="auto"/>
              <w:ind w:left="129" w:right="108" w:hanging="1"/>
              <w:jc w:val="both"/>
            </w:pPr>
            <w:r>
              <w:rPr>
                <w:spacing w:val="-9"/>
              </w:rPr>
              <w:t>事业</w:t>
            </w:r>
            <w:r>
              <w:t xml:space="preserve"> </w:t>
            </w:r>
            <w:r>
              <w:rPr>
                <w:spacing w:val="-10"/>
              </w:rPr>
              <w:t>单位</w:t>
            </w:r>
            <w:r>
              <w:t xml:space="preserve"> </w:t>
            </w:r>
            <w:r>
              <w:rPr>
                <w:spacing w:val="-10"/>
              </w:rPr>
              <w:t>经营</w:t>
            </w:r>
            <w:r>
              <w:t xml:space="preserve"> </w:t>
            </w:r>
            <w:r>
              <w:rPr>
                <w:spacing w:val="-10"/>
              </w:rPr>
              <w:t>收入</w:t>
            </w:r>
          </w:p>
        </w:tc>
        <w:tc>
          <w:tcPr>
            <w:tcW w:w="653" w:type="dxa"/>
            <w:vMerge w:val="restart"/>
            <w:tcBorders>
              <w:bottom w:val="nil"/>
            </w:tcBorders>
            <w:vAlign w:val="top"/>
          </w:tcPr>
          <w:p w14:paraId="67127FB7">
            <w:pPr>
              <w:spacing w:line="477" w:lineRule="auto"/>
              <w:rPr>
                <w:rFonts w:ascii="Arial"/>
                <w:sz w:val="21"/>
              </w:rPr>
            </w:pPr>
          </w:p>
          <w:p w14:paraId="45A87D17">
            <w:pPr>
              <w:pStyle w:val="6"/>
              <w:spacing w:before="59" w:line="307" w:lineRule="auto"/>
              <w:ind w:left="166" w:right="144" w:hanging="5"/>
            </w:pPr>
            <w:r>
              <w:rPr>
                <w:spacing w:val="-9"/>
              </w:rPr>
              <w:t>其他</w:t>
            </w:r>
            <w:r>
              <w:t xml:space="preserve"> </w:t>
            </w:r>
            <w:r>
              <w:rPr>
                <w:spacing w:val="-12"/>
              </w:rPr>
              <w:t>收入</w:t>
            </w:r>
          </w:p>
        </w:tc>
      </w:tr>
      <w:tr w14:paraId="44C4F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734" w:type="dxa"/>
            <w:vAlign w:val="top"/>
          </w:tcPr>
          <w:p w14:paraId="296C68C1">
            <w:pPr>
              <w:spacing w:line="468" w:lineRule="auto"/>
              <w:rPr>
                <w:rFonts w:ascii="Arial"/>
                <w:sz w:val="21"/>
              </w:rPr>
            </w:pPr>
          </w:p>
          <w:p w14:paraId="522E5FAA">
            <w:pPr>
              <w:pStyle w:val="6"/>
              <w:spacing w:before="59" w:line="219" w:lineRule="auto"/>
              <w:ind w:left="326"/>
            </w:pPr>
            <w:r>
              <w:t>类</w:t>
            </w:r>
          </w:p>
        </w:tc>
        <w:tc>
          <w:tcPr>
            <w:tcW w:w="388" w:type="dxa"/>
            <w:vAlign w:val="top"/>
          </w:tcPr>
          <w:p w14:paraId="56151CED">
            <w:pPr>
              <w:spacing w:line="468" w:lineRule="auto"/>
              <w:rPr>
                <w:rFonts w:ascii="Arial"/>
                <w:sz w:val="21"/>
              </w:rPr>
            </w:pPr>
          </w:p>
          <w:p w14:paraId="7AC8D61A">
            <w:pPr>
              <w:pStyle w:val="6"/>
              <w:spacing w:before="58" w:line="221" w:lineRule="auto"/>
              <w:ind w:left="112"/>
            </w:pPr>
            <w:r>
              <w:t>款</w:t>
            </w:r>
          </w:p>
        </w:tc>
        <w:tc>
          <w:tcPr>
            <w:tcW w:w="1729" w:type="dxa"/>
            <w:vAlign w:val="top"/>
          </w:tcPr>
          <w:p w14:paraId="76F3BAAA">
            <w:pPr>
              <w:spacing w:line="468" w:lineRule="auto"/>
              <w:rPr>
                <w:rFonts w:ascii="Arial"/>
                <w:sz w:val="21"/>
              </w:rPr>
            </w:pPr>
          </w:p>
          <w:p w14:paraId="79A46163">
            <w:pPr>
              <w:pStyle w:val="6"/>
              <w:spacing w:before="58" w:line="219" w:lineRule="auto"/>
              <w:ind w:left="525"/>
            </w:pPr>
            <w:r>
              <w:rPr>
                <w:spacing w:val="-6"/>
              </w:rPr>
              <w:t>科目名称</w:t>
            </w:r>
          </w:p>
        </w:tc>
        <w:tc>
          <w:tcPr>
            <w:tcW w:w="473" w:type="dxa"/>
            <w:vAlign w:val="top"/>
          </w:tcPr>
          <w:p w14:paraId="3B240E96">
            <w:pPr>
              <w:spacing w:line="468" w:lineRule="auto"/>
              <w:rPr>
                <w:rFonts w:ascii="Arial"/>
                <w:sz w:val="21"/>
              </w:rPr>
            </w:pPr>
          </w:p>
          <w:p w14:paraId="6A934F68">
            <w:pPr>
              <w:pStyle w:val="6"/>
              <w:spacing w:before="59" w:line="219" w:lineRule="auto"/>
              <w:ind w:left="197"/>
            </w:pPr>
            <w:r>
              <w:t>类</w:t>
            </w:r>
          </w:p>
        </w:tc>
        <w:tc>
          <w:tcPr>
            <w:tcW w:w="388" w:type="dxa"/>
            <w:vAlign w:val="top"/>
          </w:tcPr>
          <w:p w14:paraId="09821F7A">
            <w:pPr>
              <w:spacing w:line="468" w:lineRule="auto"/>
              <w:rPr>
                <w:rFonts w:ascii="Arial"/>
                <w:sz w:val="21"/>
              </w:rPr>
            </w:pPr>
          </w:p>
          <w:p w14:paraId="5329021C">
            <w:pPr>
              <w:pStyle w:val="6"/>
              <w:spacing w:before="58" w:line="221" w:lineRule="auto"/>
              <w:ind w:left="111"/>
            </w:pPr>
            <w:r>
              <w:t>款</w:t>
            </w:r>
          </w:p>
        </w:tc>
        <w:tc>
          <w:tcPr>
            <w:tcW w:w="1729" w:type="dxa"/>
            <w:vAlign w:val="top"/>
          </w:tcPr>
          <w:p w14:paraId="6D0D3E78">
            <w:pPr>
              <w:spacing w:line="468" w:lineRule="auto"/>
              <w:rPr>
                <w:rFonts w:ascii="Arial"/>
                <w:sz w:val="21"/>
              </w:rPr>
            </w:pPr>
          </w:p>
          <w:p w14:paraId="1BF26923">
            <w:pPr>
              <w:pStyle w:val="6"/>
              <w:spacing w:before="58" w:line="219" w:lineRule="auto"/>
              <w:ind w:left="527"/>
            </w:pPr>
            <w:r>
              <w:rPr>
                <w:spacing w:val="-6"/>
              </w:rPr>
              <w:t>科目名称</w:t>
            </w:r>
          </w:p>
        </w:tc>
        <w:tc>
          <w:tcPr>
            <w:tcW w:w="933" w:type="dxa"/>
            <w:vMerge w:val="continue"/>
            <w:tcBorders>
              <w:top w:val="nil"/>
            </w:tcBorders>
            <w:vAlign w:val="top"/>
          </w:tcPr>
          <w:p w14:paraId="21851013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Align w:val="top"/>
          </w:tcPr>
          <w:p w14:paraId="29F042FF">
            <w:pPr>
              <w:spacing w:line="468" w:lineRule="auto"/>
              <w:rPr>
                <w:rFonts w:ascii="Arial"/>
                <w:sz w:val="21"/>
              </w:rPr>
            </w:pPr>
          </w:p>
          <w:p w14:paraId="3643AFC1">
            <w:pPr>
              <w:pStyle w:val="6"/>
              <w:spacing w:before="58" w:line="221" w:lineRule="auto"/>
              <w:ind w:left="305"/>
            </w:pPr>
            <w:r>
              <w:rPr>
                <w:spacing w:val="-6"/>
              </w:rPr>
              <w:t>小计</w:t>
            </w:r>
          </w:p>
        </w:tc>
        <w:tc>
          <w:tcPr>
            <w:tcW w:w="934" w:type="dxa"/>
            <w:vAlign w:val="top"/>
          </w:tcPr>
          <w:p w14:paraId="1C78B80B">
            <w:pPr>
              <w:spacing w:line="312" w:lineRule="auto"/>
              <w:rPr>
                <w:rFonts w:ascii="Arial"/>
                <w:sz w:val="21"/>
              </w:rPr>
            </w:pPr>
          </w:p>
          <w:p w14:paraId="19F00C98">
            <w:pPr>
              <w:pStyle w:val="6"/>
              <w:spacing w:before="59" w:line="307" w:lineRule="auto"/>
              <w:ind w:left="215" w:right="111" w:hanging="84"/>
            </w:pPr>
            <w:r>
              <w:rPr>
                <w:spacing w:val="-9"/>
              </w:rPr>
              <w:t>其中：财</w:t>
            </w:r>
            <w:r>
              <w:t xml:space="preserve"> </w:t>
            </w:r>
            <w:r>
              <w:rPr>
                <w:spacing w:val="-6"/>
              </w:rPr>
              <w:t>政拨款</w:t>
            </w: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 w14:paraId="4C87BDA8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Merge w:val="continue"/>
            <w:tcBorders>
              <w:top w:val="nil"/>
            </w:tcBorders>
            <w:vAlign w:val="top"/>
          </w:tcPr>
          <w:p w14:paraId="3B0745AD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Merge w:val="continue"/>
            <w:tcBorders>
              <w:top w:val="nil"/>
            </w:tcBorders>
            <w:vAlign w:val="top"/>
          </w:tcPr>
          <w:p w14:paraId="5861B383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 w14:paraId="13A64A8D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Merge w:val="continue"/>
            <w:tcBorders>
              <w:top w:val="nil"/>
            </w:tcBorders>
            <w:vAlign w:val="top"/>
          </w:tcPr>
          <w:p w14:paraId="05C88313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Merge w:val="continue"/>
            <w:tcBorders>
              <w:top w:val="nil"/>
            </w:tcBorders>
            <w:vAlign w:val="top"/>
          </w:tcPr>
          <w:p w14:paraId="1755DED2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Merge w:val="continue"/>
            <w:tcBorders>
              <w:top w:val="nil"/>
            </w:tcBorders>
            <w:vAlign w:val="top"/>
          </w:tcPr>
          <w:p w14:paraId="115C4BD2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</w:tcBorders>
            <w:vAlign w:val="top"/>
          </w:tcPr>
          <w:p w14:paraId="2F50B951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Merge w:val="continue"/>
            <w:tcBorders>
              <w:top w:val="nil"/>
            </w:tcBorders>
            <w:vAlign w:val="top"/>
          </w:tcPr>
          <w:p w14:paraId="1CC681C7">
            <w:pPr>
              <w:rPr>
                <w:rFonts w:ascii="Arial"/>
                <w:sz w:val="21"/>
              </w:rPr>
            </w:pPr>
          </w:p>
        </w:tc>
      </w:tr>
      <w:tr w14:paraId="1BA2D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4" w:type="dxa"/>
            <w:vAlign w:val="top"/>
          </w:tcPr>
          <w:p w14:paraId="74F73F84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2C584005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06D805FA">
            <w:pPr>
              <w:pStyle w:val="6"/>
              <w:spacing w:before="74" w:line="221" w:lineRule="auto"/>
              <w:ind w:left="698"/>
            </w:pPr>
            <w:r>
              <w:rPr>
                <w:spacing w:val="-4"/>
              </w:rPr>
              <w:t>合计</w:t>
            </w:r>
          </w:p>
        </w:tc>
        <w:tc>
          <w:tcPr>
            <w:tcW w:w="473" w:type="dxa"/>
            <w:vAlign w:val="top"/>
          </w:tcPr>
          <w:p w14:paraId="339A91CF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1F8FDF49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76BBA071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Align w:val="top"/>
          </w:tcPr>
          <w:p w14:paraId="186983E7">
            <w:pPr>
              <w:pStyle w:val="6"/>
              <w:spacing w:before="103" w:line="183" w:lineRule="auto"/>
              <w:ind w:left="232"/>
            </w:pPr>
            <w:r>
              <w:rPr>
                <w:spacing w:val="-4"/>
              </w:rPr>
              <w:t>2259.54</w:t>
            </w:r>
          </w:p>
        </w:tc>
        <w:tc>
          <w:tcPr>
            <w:tcW w:w="933" w:type="dxa"/>
            <w:vAlign w:val="top"/>
          </w:tcPr>
          <w:p w14:paraId="27F0EB80">
            <w:pPr>
              <w:pStyle w:val="6"/>
              <w:spacing w:before="103" w:line="183" w:lineRule="auto"/>
              <w:ind w:left="235"/>
            </w:pPr>
            <w:r>
              <w:rPr>
                <w:spacing w:val="-5"/>
              </w:rPr>
              <w:t>2259.54</w:t>
            </w:r>
          </w:p>
        </w:tc>
        <w:tc>
          <w:tcPr>
            <w:tcW w:w="934" w:type="dxa"/>
            <w:vAlign w:val="top"/>
          </w:tcPr>
          <w:p w14:paraId="45E719AA">
            <w:pPr>
              <w:pStyle w:val="6"/>
              <w:spacing w:before="103" w:line="183" w:lineRule="auto"/>
              <w:ind w:left="236"/>
            </w:pPr>
            <w:r>
              <w:rPr>
                <w:spacing w:val="-5"/>
              </w:rPr>
              <w:t>2259.54</w:t>
            </w:r>
          </w:p>
        </w:tc>
        <w:tc>
          <w:tcPr>
            <w:tcW w:w="639" w:type="dxa"/>
            <w:vAlign w:val="top"/>
          </w:tcPr>
          <w:p w14:paraId="1C4E8DB1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41DC3B52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11F240D3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0DDBBEAC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76B4D24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ED4980A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1C34EFE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143283E6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18F0EB62">
            <w:pPr>
              <w:rPr>
                <w:rFonts w:ascii="Arial"/>
                <w:sz w:val="21"/>
              </w:rPr>
            </w:pPr>
          </w:p>
        </w:tc>
      </w:tr>
      <w:tr w14:paraId="64D73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4" w:type="dxa"/>
            <w:vAlign w:val="top"/>
          </w:tcPr>
          <w:p w14:paraId="1AFC9E00">
            <w:pPr>
              <w:pStyle w:val="6"/>
              <w:spacing w:before="250" w:line="184" w:lineRule="auto"/>
              <w:ind w:left="129"/>
            </w:pPr>
            <w:r>
              <w:rPr>
                <w:spacing w:val="-6"/>
              </w:rPr>
              <w:t>127103</w:t>
            </w:r>
          </w:p>
        </w:tc>
        <w:tc>
          <w:tcPr>
            <w:tcW w:w="388" w:type="dxa"/>
            <w:vAlign w:val="top"/>
          </w:tcPr>
          <w:p w14:paraId="10FFFA44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29D206FD">
            <w:pPr>
              <w:pStyle w:val="6"/>
              <w:spacing w:before="68" w:line="282" w:lineRule="auto"/>
              <w:ind w:left="527" w:right="169" w:hanging="343"/>
            </w:pPr>
            <w:r>
              <w:rPr>
                <w:spacing w:val="-9"/>
              </w:rPr>
              <w:t>焦作市太行强制隔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离戒毒所</w:t>
            </w:r>
          </w:p>
        </w:tc>
        <w:tc>
          <w:tcPr>
            <w:tcW w:w="473" w:type="dxa"/>
            <w:vAlign w:val="top"/>
          </w:tcPr>
          <w:p w14:paraId="4A53606F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7171C4BD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792903A9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Align w:val="top"/>
          </w:tcPr>
          <w:p w14:paraId="5EB9AFAD">
            <w:pPr>
              <w:pStyle w:val="6"/>
              <w:spacing w:before="251" w:line="183" w:lineRule="auto"/>
              <w:ind w:left="232"/>
            </w:pPr>
            <w:r>
              <w:rPr>
                <w:spacing w:val="-4"/>
              </w:rPr>
              <w:t>2259.54</w:t>
            </w:r>
          </w:p>
        </w:tc>
        <w:tc>
          <w:tcPr>
            <w:tcW w:w="933" w:type="dxa"/>
            <w:vAlign w:val="top"/>
          </w:tcPr>
          <w:p w14:paraId="717C9CA3">
            <w:pPr>
              <w:pStyle w:val="6"/>
              <w:spacing w:before="251" w:line="183" w:lineRule="auto"/>
              <w:ind w:left="235"/>
            </w:pPr>
            <w:r>
              <w:rPr>
                <w:spacing w:val="-5"/>
              </w:rPr>
              <w:t>2259.54</w:t>
            </w:r>
          </w:p>
        </w:tc>
        <w:tc>
          <w:tcPr>
            <w:tcW w:w="934" w:type="dxa"/>
            <w:vAlign w:val="top"/>
          </w:tcPr>
          <w:p w14:paraId="2E30B87A">
            <w:pPr>
              <w:pStyle w:val="6"/>
              <w:spacing w:before="251" w:line="183" w:lineRule="auto"/>
              <w:ind w:left="236"/>
            </w:pPr>
            <w:r>
              <w:rPr>
                <w:spacing w:val="-5"/>
              </w:rPr>
              <w:t>2259.54</w:t>
            </w:r>
          </w:p>
        </w:tc>
        <w:tc>
          <w:tcPr>
            <w:tcW w:w="639" w:type="dxa"/>
            <w:vAlign w:val="top"/>
          </w:tcPr>
          <w:p w14:paraId="160E78DA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370E7E25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63E88170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7DE8B1B1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7972451F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5F3A7344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6AA24E58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1F3FF47C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4A3C19C2">
            <w:pPr>
              <w:rPr>
                <w:rFonts w:ascii="Arial"/>
                <w:sz w:val="21"/>
              </w:rPr>
            </w:pPr>
          </w:p>
        </w:tc>
      </w:tr>
      <w:tr w14:paraId="68340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4" w:type="dxa"/>
            <w:vAlign w:val="top"/>
          </w:tcPr>
          <w:p w14:paraId="524C616C">
            <w:pPr>
              <w:pStyle w:val="6"/>
              <w:spacing w:before="102" w:line="184" w:lineRule="auto"/>
              <w:ind w:left="246"/>
            </w:pPr>
            <w:r>
              <w:rPr>
                <w:spacing w:val="-4"/>
              </w:rPr>
              <w:t>301</w:t>
            </w:r>
          </w:p>
        </w:tc>
        <w:tc>
          <w:tcPr>
            <w:tcW w:w="388" w:type="dxa"/>
            <w:vAlign w:val="top"/>
          </w:tcPr>
          <w:p w14:paraId="472A4795">
            <w:pPr>
              <w:pStyle w:val="6"/>
              <w:spacing w:before="102" w:line="184" w:lineRule="auto"/>
              <w:ind w:left="112"/>
            </w:pPr>
            <w:r>
              <w:rPr>
                <w:spacing w:val="-5"/>
              </w:rPr>
              <w:t>01</w:t>
            </w:r>
          </w:p>
        </w:tc>
        <w:tc>
          <w:tcPr>
            <w:tcW w:w="1729" w:type="dxa"/>
            <w:vAlign w:val="top"/>
          </w:tcPr>
          <w:p w14:paraId="16264EEC">
            <w:pPr>
              <w:pStyle w:val="6"/>
              <w:spacing w:before="74" w:line="219" w:lineRule="auto"/>
              <w:ind w:left="525"/>
            </w:pPr>
            <w:r>
              <w:rPr>
                <w:spacing w:val="-6"/>
              </w:rPr>
              <w:t>基本工资</w:t>
            </w:r>
          </w:p>
        </w:tc>
        <w:tc>
          <w:tcPr>
            <w:tcW w:w="473" w:type="dxa"/>
            <w:vAlign w:val="top"/>
          </w:tcPr>
          <w:p w14:paraId="70ABC8B4">
            <w:pPr>
              <w:pStyle w:val="6"/>
              <w:spacing w:before="102" w:line="184" w:lineRule="auto"/>
              <w:ind w:left="114"/>
            </w:pPr>
            <w:r>
              <w:rPr>
                <w:spacing w:val="-4"/>
              </w:rPr>
              <w:t>501</w:t>
            </w:r>
          </w:p>
        </w:tc>
        <w:tc>
          <w:tcPr>
            <w:tcW w:w="388" w:type="dxa"/>
            <w:vAlign w:val="top"/>
          </w:tcPr>
          <w:p w14:paraId="24B49FCF">
            <w:pPr>
              <w:pStyle w:val="6"/>
              <w:spacing w:before="102" w:line="184" w:lineRule="auto"/>
              <w:ind w:left="112"/>
            </w:pPr>
            <w:r>
              <w:rPr>
                <w:spacing w:val="-5"/>
              </w:rPr>
              <w:t>01</w:t>
            </w:r>
          </w:p>
        </w:tc>
        <w:tc>
          <w:tcPr>
            <w:tcW w:w="1729" w:type="dxa"/>
            <w:vAlign w:val="top"/>
          </w:tcPr>
          <w:p w14:paraId="1BC0BCFB">
            <w:pPr>
              <w:pStyle w:val="6"/>
              <w:spacing w:before="75" w:line="219" w:lineRule="auto"/>
              <w:ind w:left="272"/>
            </w:pPr>
            <w:r>
              <w:rPr>
                <w:spacing w:val="-8"/>
              </w:rPr>
              <w:t>工资奖金津补贴</w:t>
            </w:r>
          </w:p>
        </w:tc>
        <w:tc>
          <w:tcPr>
            <w:tcW w:w="933" w:type="dxa"/>
            <w:vAlign w:val="top"/>
          </w:tcPr>
          <w:p w14:paraId="54E60A3C">
            <w:pPr>
              <w:pStyle w:val="6"/>
              <w:spacing w:before="102" w:line="184" w:lineRule="auto"/>
              <w:ind w:left="320"/>
            </w:pPr>
            <w:r>
              <w:rPr>
                <w:spacing w:val="-5"/>
              </w:rPr>
              <w:t>361.80</w:t>
            </w:r>
          </w:p>
        </w:tc>
        <w:tc>
          <w:tcPr>
            <w:tcW w:w="933" w:type="dxa"/>
            <w:vAlign w:val="top"/>
          </w:tcPr>
          <w:p w14:paraId="5A7A6394">
            <w:pPr>
              <w:pStyle w:val="6"/>
              <w:spacing w:before="102" w:line="184" w:lineRule="auto"/>
              <w:ind w:left="321"/>
            </w:pPr>
            <w:r>
              <w:rPr>
                <w:spacing w:val="-5"/>
              </w:rPr>
              <w:t>361.80</w:t>
            </w:r>
          </w:p>
        </w:tc>
        <w:tc>
          <w:tcPr>
            <w:tcW w:w="934" w:type="dxa"/>
            <w:vAlign w:val="top"/>
          </w:tcPr>
          <w:p w14:paraId="273FD1EB">
            <w:pPr>
              <w:pStyle w:val="6"/>
              <w:spacing w:before="102" w:line="184" w:lineRule="auto"/>
              <w:ind w:left="324"/>
            </w:pPr>
            <w:r>
              <w:rPr>
                <w:spacing w:val="-5"/>
              </w:rPr>
              <w:t>361.80</w:t>
            </w:r>
          </w:p>
        </w:tc>
        <w:tc>
          <w:tcPr>
            <w:tcW w:w="639" w:type="dxa"/>
            <w:vAlign w:val="top"/>
          </w:tcPr>
          <w:p w14:paraId="27CFD170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7BEC5AEE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1A0AC061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79C63E03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678FC1D0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1F67136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796D7769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59B54216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139504BC">
            <w:pPr>
              <w:rPr>
                <w:rFonts w:ascii="Arial"/>
                <w:sz w:val="21"/>
              </w:rPr>
            </w:pPr>
          </w:p>
        </w:tc>
      </w:tr>
      <w:tr w14:paraId="721F1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4" w:type="dxa"/>
            <w:vAlign w:val="top"/>
          </w:tcPr>
          <w:p w14:paraId="19FA26A1">
            <w:pPr>
              <w:pStyle w:val="6"/>
              <w:spacing w:before="102" w:line="184" w:lineRule="auto"/>
              <w:ind w:left="246"/>
            </w:pPr>
            <w:r>
              <w:rPr>
                <w:spacing w:val="-4"/>
              </w:rPr>
              <w:t>301</w:t>
            </w:r>
          </w:p>
        </w:tc>
        <w:tc>
          <w:tcPr>
            <w:tcW w:w="388" w:type="dxa"/>
            <w:vAlign w:val="top"/>
          </w:tcPr>
          <w:p w14:paraId="490B2846">
            <w:pPr>
              <w:pStyle w:val="6"/>
              <w:spacing w:before="103" w:line="183" w:lineRule="auto"/>
              <w:ind w:left="112"/>
            </w:pPr>
            <w:r>
              <w:rPr>
                <w:spacing w:val="-5"/>
              </w:rPr>
              <w:t>02</w:t>
            </w:r>
          </w:p>
        </w:tc>
        <w:tc>
          <w:tcPr>
            <w:tcW w:w="1729" w:type="dxa"/>
            <w:vAlign w:val="top"/>
          </w:tcPr>
          <w:p w14:paraId="47FDB934">
            <w:pPr>
              <w:pStyle w:val="6"/>
              <w:spacing w:before="74" w:line="219" w:lineRule="auto"/>
              <w:ind w:left="525"/>
            </w:pPr>
            <w:r>
              <w:rPr>
                <w:spacing w:val="-6"/>
              </w:rPr>
              <w:t>津贴补贴</w:t>
            </w:r>
          </w:p>
        </w:tc>
        <w:tc>
          <w:tcPr>
            <w:tcW w:w="473" w:type="dxa"/>
            <w:vAlign w:val="top"/>
          </w:tcPr>
          <w:p w14:paraId="5F4093A2">
            <w:pPr>
              <w:pStyle w:val="6"/>
              <w:spacing w:before="102" w:line="184" w:lineRule="auto"/>
              <w:ind w:left="114"/>
            </w:pPr>
            <w:r>
              <w:rPr>
                <w:spacing w:val="-4"/>
              </w:rPr>
              <w:t>501</w:t>
            </w:r>
          </w:p>
        </w:tc>
        <w:tc>
          <w:tcPr>
            <w:tcW w:w="388" w:type="dxa"/>
            <w:vAlign w:val="top"/>
          </w:tcPr>
          <w:p w14:paraId="30F3CA75">
            <w:pPr>
              <w:pStyle w:val="6"/>
              <w:spacing w:before="102" w:line="184" w:lineRule="auto"/>
              <w:ind w:left="112"/>
            </w:pPr>
            <w:r>
              <w:rPr>
                <w:spacing w:val="-5"/>
              </w:rPr>
              <w:t>01</w:t>
            </w:r>
          </w:p>
        </w:tc>
        <w:tc>
          <w:tcPr>
            <w:tcW w:w="1729" w:type="dxa"/>
            <w:vAlign w:val="top"/>
          </w:tcPr>
          <w:p w14:paraId="414305BD">
            <w:pPr>
              <w:pStyle w:val="6"/>
              <w:spacing w:before="74" w:line="219" w:lineRule="auto"/>
              <w:ind w:left="272"/>
            </w:pPr>
            <w:r>
              <w:rPr>
                <w:spacing w:val="-8"/>
              </w:rPr>
              <w:t>工资奖金津补贴</w:t>
            </w:r>
          </w:p>
        </w:tc>
        <w:tc>
          <w:tcPr>
            <w:tcW w:w="933" w:type="dxa"/>
            <w:vAlign w:val="top"/>
          </w:tcPr>
          <w:p w14:paraId="03258BFF">
            <w:pPr>
              <w:pStyle w:val="6"/>
              <w:spacing w:before="103" w:line="183" w:lineRule="auto"/>
              <w:ind w:left="320"/>
            </w:pPr>
            <w:r>
              <w:rPr>
                <w:spacing w:val="-5"/>
              </w:rPr>
              <w:t>562.30</w:t>
            </w:r>
          </w:p>
        </w:tc>
        <w:tc>
          <w:tcPr>
            <w:tcW w:w="933" w:type="dxa"/>
            <w:vAlign w:val="top"/>
          </w:tcPr>
          <w:p w14:paraId="360FF968">
            <w:pPr>
              <w:pStyle w:val="6"/>
              <w:spacing w:before="103" w:line="183" w:lineRule="auto"/>
              <w:ind w:left="321"/>
            </w:pPr>
            <w:r>
              <w:rPr>
                <w:spacing w:val="-5"/>
              </w:rPr>
              <w:t>562.30</w:t>
            </w:r>
          </w:p>
        </w:tc>
        <w:tc>
          <w:tcPr>
            <w:tcW w:w="934" w:type="dxa"/>
            <w:vAlign w:val="top"/>
          </w:tcPr>
          <w:p w14:paraId="3630EEC8">
            <w:pPr>
              <w:pStyle w:val="6"/>
              <w:spacing w:before="103" w:line="183" w:lineRule="auto"/>
              <w:ind w:left="324"/>
            </w:pPr>
            <w:r>
              <w:rPr>
                <w:spacing w:val="-5"/>
              </w:rPr>
              <w:t>562.30</w:t>
            </w:r>
          </w:p>
        </w:tc>
        <w:tc>
          <w:tcPr>
            <w:tcW w:w="639" w:type="dxa"/>
            <w:vAlign w:val="top"/>
          </w:tcPr>
          <w:p w14:paraId="66B80EB1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6EE950C3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0820C25E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447DE05F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58FF2CA8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5BBD02E3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315D401C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05E585EB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41F9BBE2">
            <w:pPr>
              <w:rPr>
                <w:rFonts w:ascii="Arial"/>
                <w:sz w:val="21"/>
              </w:rPr>
            </w:pPr>
          </w:p>
        </w:tc>
      </w:tr>
      <w:tr w14:paraId="11CCF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4" w:type="dxa"/>
            <w:vAlign w:val="top"/>
          </w:tcPr>
          <w:p w14:paraId="1FC615FE">
            <w:pPr>
              <w:pStyle w:val="6"/>
              <w:spacing w:before="101" w:line="184" w:lineRule="auto"/>
              <w:ind w:left="246"/>
            </w:pPr>
            <w:r>
              <w:rPr>
                <w:spacing w:val="-4"/>
              </w:rPr>
              <w:t>301</w:t>
            </w:r>
          </w:p>
        </w:tc>
        <w:tc>
          <w:tcPr>
            <w:tcW w:w="388" w:type="dxa"/>
            <w:vAlign w:val="top"/>
          </w:tcPr>
          <w:p w14:paraId="76A23ADE">
            <w:pPr>
              <w:pStyle w:val="6"/>
              <w:spacing w:before="102" w:line="183" w:lineRule="auto"/>
              <w:ind w:left="112"/>
            </w:pPr>
            <w:r>
              <w:rPr>
                <w:spacing w:val="-5"/>
              </w:rPr>
              <w:t>03</w:t>
            </w:r>
          </w:p>
        </w:tc>
        <w:tc>
          <w:tcPr>
            <w:tcW w:w="1729" w:type="dxa"/>
            <w:vAlign w:val="top"/>
          </w:tcPr>
          <w:p w14:paraId="74C40FC7">
            <w:pPr>
              <w:pStyle w:val="6"/>
              <w:spacing w:before="74" w:line="220" w:lineRule="auto"/>
              <w:ind w:left="699"/>
            </w:pPr>
            <w:r>
              <w:rPr>
                <w:spacing w:val="-5"/>
              </w:rPr>
              <w:t>奖金</w:t>
            </w:r>
          </w:p>
        </w:tc>
        <w:tc>
          <w:tcPr>
            <w:tcW w:w="473" w:type="dxa"/>
            <w:vAlign w:val="top"/>
          </w:tcPr>
          <w:p w14:paraId="58E6868A">
            <w:pPr>
              <w:pStyle w:val="6"/>
              <w:spacing w:before="101" w:line="184" w:lineRule="auto"/>
              <w:ind w:left="114"/>
            </w:pPr>
            <w:r>
              <w:rPr>
                <w:spacing w:val="-4"/>
              </w:rPr>
              <w:t>501</w:t>
            </w:r>
          </w:p>
        </w:tc>
        <w:tc>
          <w:tcPr>
            <w:tcW w:w="388" w:type="dxa"/>
            <w:vAlign w:val="top"/>
          </w:tcPr>
          <w:p w14:paraId="2DBCD558">
            <w:pPr>
              <w:pStyle w:val="6"/>
              <w:spacing w:before="101" w:line="184" w:lineRule="auto"/>
              <w:ind w:left="112"/>
            </w:pPr>
            <w:r>
              <w:rPr>
                <w:spacing w:val="-5"/>
              </w:rPr>
              <w:t>01</w:t>
            </w:r>
          </w:p>
        </w:tc>
        <w:tc>
          <w:tcPr>
            <w:tcW w:w="1729" w:type="dxa"/>
            <w:vAlign w:val="top"/>
          </w:tcPr>
          <w:p w14:paraId="61A285FD">
            <w:pPr>
              <w:pStyle w:val="6"/>
              <w:spacing w:before="74" w:line="219" w:lineRule="auto"/>
              <w:ind w:left="272"/>
            </w:pPr>
            <w:r>
              <w:rPr>
                <w:spacing w:val="-8"/>
              </w:rPr>
              <w:t>工资奖金津补贴</w:t>
            </w:r>
          </w:p>
        </w:tc>
        <w:tc>
          <w:tcPr>
            <w:tcW w:w="933" w:type="dxa"/>
            <w:vAlign w:val="top"/>
          </w:tcPr>
          <w:p w14:paraId="47C8629E">
            <w:pPr>
              <w:pStyle w:val="6"/>
              <w:spacing w:before="102" w:line="183" w:lineRule="auto"/>
              <w:ind w:left="320"/>
            </w:pPr>
            <w:r>
              <w:rPr>
                <w:spacing w:val="-5"/>
              </w:rPr>
              <w:t>355.83</w:t>
            </w:r>
          </w:p>
        </w:tc>
        <w:tc>
          <w:tcPr>
            <w:tcW w:w="933" w:type="dxa"/>
            <w:vAlign w:val="top"/>
          </w:tcPr>
          <w:p w14:paraId="35C2C7DA">
            <w:pPr>
              <w:pStyle w:val="6"/>
              <w:spacing w:before="102" w:line="183" w:lineRule="auto"/>
              <w:ind w:left="321"/>
            </w:pPr>
            <w:r>
              <w:rPr>
                <w:spacing w:val="-5"/>
              </w:rPr>
              <w:t>355.83</w:t>
            </w:r>
          </w:p>
        </w:tc>
        <w:tc>
          <w:tcPr>
            <w:tcW w:w="934" w:type="dxa"/>
            <w:vAlign w:val="top"/>
          </w:tcPr>
          <w:p w14:paraId="6E664ADE">
            <w:pPr>
              <w:pStyle w:val="6"/>
              <w:spacing w:before="102" w:line="183" w:lineRule="auto"/>
              <w:ind w:left="324"/>
            </w:pPr>
            <w:r>
              <w:rPr>
                <w:spacing w:val="-5"/>
              </w:rPr>
              <w:t>355.83</w:t>
            </w:r>
          </w:p>
        </w:tc>
        <w:tc>
          <w:tcPr>
            <w:tcW w:w="639" w:type="dxa"/>
            <w:vAlign w:val="top"/>
          </w:tcPr>
          <w:p w14:paraId="12CCCB25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28BC0E11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5B436B4E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25EB6652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72634D20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64B0A0BB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77DDE2E6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4D9DC744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1811D714">
            <w:pPr>
              <w:rPr>
                <w:rFonts w:ascii="Arial"/>
                <w:sz w:val="21"/>
              </w:rPr>
            </w:pPr>
          </w:p>
        </w:tc>
      </w:tr>
      <w:tr w14:paraId="7872D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4" w:type="dxa"/>
            <w:vAlign w:val="top"/>
          </w:tcPr>
          <w:p w14:paraId="2FE30521">
            <w:pPr>
              <w:pStyle w:val="6"/>
              <w:spacing w:before="252" w:line="184" w:lineRule="auto"/>
              <w:ind w:left="246"/>
            </w:pPr>
            <w:r>
              <w:rPr>
                <w:spacing w:val="-4"/>
              </w:rPr>
              <w:t>301</w:t>
            </w:r>
          </w:p>
        </w:tc>
        <w:tc>
          <w:tcPr>
            <w:tcW w:w="388" w:type="dxa"/>
            <w:vAlign w:val="top"/>
          </w:tcPr>
          <w:p w14:paraId="21146518">
            <w:pPr>
              <w:pStyle w:val="6"/>
              <w:spacing w:before="253" w:line="183" w:lineRule="auto"/>
              <w:ind w:left="112"/>
            </w:pPr>
            <w:r>
              <w:rPr>
                <w:spacing w:val="-5"/>
              </w:rPr>
              <w:t>08</w:t>
            </w:r>
          </w:p>
        </w:tc>
        <w:tc>
          <w:tcPr>
            <w:tcW w:w="1729" w:type="dxa"/>
            <w:vAlign w:val="top"/>
          </w:tcPr>
          <w:p w14:paraId="47A02359">
            <w:pPr>
              <w:pStyle w:val="6"/>
              <w:spacing w:before="68" w:line="282" w:lineRule="auto"/>
              <w:ind w:left="354" w:right="169" w:hanging="171"/>
            </w:pPr>
            <w:r>
              <w:rPr>
                <w:spacing w:val="-9"/>
              </w:rPr>
              <w:t>机关事业单位基本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养老保险缴费</w:t>
            </w:r>
          </w:p>
        </w:tc>
        <w:tc>
          <w:tcPr>
            <w:tcW w:w="473" w:type="dxa"/>
            <w:vAlign w:val="top"/>
          </w:tcPr>
          <w:p w14:paraId="2E9C6BF9">
            <w:pPr>
              <w:pStyle w:val="6"/>
              <w:spacing w:before="252" w:line="184" w:lineRule="auto"/>
              <w:ind w:left="114"/>
            </w:pPr>
            <w:r>
              <w:rPr>
                <w:spacing w:val="-4"/>
              </w:rPr>
              <w:t>501</w:t>
            </w:r>
          </w:p>
        </w:tc>
        <w:tc>
          <w:tcPr>
            <w:tcW w:w="388" w:type="dxa"/>
            <w:vAlign w:val="top"/>
          </w:tcPr>
          <w:p w14:paraId="719E277E">
            <w:pPr>
              <w:pStyle w:val="6"/>
              <w:spacing w:before="253" w:line="183" w:lineRule="auto"/>
              <w:ind w:left="112"/>
            </w:pPr>
            <w:r>
              <w:rPr>
                <w:spacing w:val="-5"/>
              </w:rPr>
              <w:t>02</w:t>
            </w:r>
          </w:p>
        </w:tc>
        <w:tc>
          <w:tcPr>
            <w:tcW w:w="1729" w:type="dxa"/>
            <w:vAlign w:val="top"/>
          </w:tcPr>
          <w:p w14:paraId="0EB6126C">
            <w:pPr>
              <w:pStyle w:val="6"/>
              <w:spacing w:before="224" w:line="219" w:lineRule="auto"/>
              <w:ind w:left="358"/>
            </w:pPr>
            <w:r>
              <w:rPr>
                <w:spacing w:val="-8"/>
              </w:rPr>
              <w:t>社会保障缴费</w:t>
            </w:r>
          </w:p>
        </w:tc>
        <w:tc>
          <w:tcPr>
            <w:tcW w:w="933" w:type="dxa"/>
            <w:vAlign w:val="top"/>
          </w:tcPr>
          <w:p w14:paraId="79AFFD68">
            <w:pPr>
              <w:pStyle w:val="6"/>
              <w:spacing w:before="253" w:line="183" w:lineRule="auto"/>
              <w:ind w:left="404"/>
            </w:pPr>
            <w:r>
              <w:rPr>
                <w:spacing w:val="-4"/>
              </w:rPr>
              <w:t>96.35</w:t>
            </w:r>
          </w:p>
        </w:tc>
        <w:tc>
          <w:tcPr>
            <w:tcW w:w="933" w:type="dxa"/>
            <w:vAlign w:val="top"/>
          </w:tcPr>
          <w:p w14:paraId="43A72BF9">
            <w:pPr>
              <w:pStyle w:val="6"/>
              <w:spacing w:before="253" w:line="183" w:lineRule="auto"/>
              <w:ind w:left="404"/>
            </w:pPr>
            <w:r>
              <w:rPr>
                <w:spacing w:val="-4"/>
              </w:rPr>
              <w:t>96.35</w:t>
            </w:r>
          </w:p>
        </w:tc>
        <w:tc>
          <w:tcPr>
            <w:tcW w:w="934" w:type="dxa"/>
            <w:vAlign w:val="top"/>
          </w:tcPr>
          <w:p w14:paraId="0A536B0C">
            <w:pPr>
              <w:pStyle w:val="6"/>
              <w:spacing w:before="253" w:line="183" w:lineRule="auto"/>
              <w:ind w:left="405"/>
            </w:pPr>
            <w:r>
              <w:rPr>
                <w:spacing w:val="-4"/>
              </w:rPr>
              <w:t>96.35</w:t>
            </w:r>
          </w:p>
        </w:tc>
        <w:tc>
          <w:tcPr>
            <w:tcW w:w="639" w:type="dxa"/>
            <w:vAlign w:val="top"/>
          </w:tcPr>
          <w:p w14:paraId="088A285E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6164621C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5986AFC3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4534A815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63089BF1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4D7A044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0F3D603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3372FD3B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6F66838A">
            <w:pPr>
              <w:rPr>
                <w:rFonts w:ascii="Arial"/>
                <w:sz w:val="21"/>
              </w:rPr>
            </w:pPr>
          </w:p>
        </w:tc>
      </w:tr>
      <w:tr w14:paraId="1B2B3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4" w:type="dxa"/>
            <w:vAlign w:val="top"/>
          </w:tcPr>
          <w:p w14:paraId="3D5C67A7">
            <w:pPr>
              <w:pStyle w:val="6"/>
              <w:spacing w:before="253" w:line="184" w:lineRule="auto"/>
              <w:ind w:left="246"/>
            </w:pPr>
            <w:r>
              <w:rPr>
                <w:spacing w:val="-4"/>
              </w:rPr>
              <w:t>301</w:t>
            </w:r>
          </w:p>
        </w:tc>
        <w:tc>
          <w:tcPr>
            <w:tcW w:w="388" w:type="dxa"/>
            <w:vAlign w:val="top"/>
          </w:tcPr>
          <w:p w14:paraId="3C803E06">
            <w:pPr>
              <w:pStyle w:val="6"/>
              <w:spacing w:before="253" w:line="184" w:lineRule="auto"/>
              <w:ind w:left="124"/>
            </w:pPr>
            <w:r>
              <w:rPr>
                <w:spacing w:val="-11"/>
              </w:rPr>
              <w:t>10</w:t>
            </w:r>
          </w:p>
        </w:tc>
        <w:tc>
          <w:tcPr>
            <w:tcW w:w="1729" w:type="dxa"/>
            <w:vAlign w:val="top"/>
          </w:tcPr>
          <w:p w14:paraId="09CAB182">
            <w:pPr>
              <w:pStyle w:val="6"/>
              <w:spacing w:before="70" w:line="281" w:lineRule="auto"/>
              <w:ind w:left="695" w:right="169" w:hanging="511"/>
            </w:pPr>
            <w:r>
              <w:rPr>
                <w:spacing w:val="-9"/>
              </w:rPr>
              <w:t>职工基本医疗保险</w:t>
            </w:r>
            <w:r>
              <w:t xml:space="preserve"> </w:t>
            </w:r>
            <w:r>
              <w:rPr>
                <w:spacing w:val="-3"/>
              </w:rPr>
              <w:t>缴费</w:t>
            </w:r>
          </w:p>
        </w:tc>
        <w:tc>
          <w:tcPr>
            <w:tcW w:w="473" w:type="dxa"/>
            <w:vAlign w:val="top"/>
          </w:tcPr>
          <w:p w14:paraId="05220C77">
            <w:pPr>
              <w:pStyle w:val="6"/>
              <w:spacing w:before="253" w:line="184" w:lineRule="auto"/>
              <w:ind w:left="114"/>
            </w:pPr>
            <w:r>
              <w:rPr>
                <w:spacing w:val="-4"/>
              </w:rPr>
              <w:t>501</w:t>
            </w:r>
          </w:p>
        </w:tc>
        <w:tc>
          <w:tcPr>
            <w:tcW w:w="388" w:type="dxa"/>
            <w:vAlign w:val="top"/>
          </w:tcPr>
          <w:p w14:paraId="39546161">
            <w:pPr>
              <w:pStyle w:val="6"/>
              <w:spacing w:before="254" w:line="183" w:lineRule="auto"/>
              <w:ind w:left="112"/>
            </w:pPr>
            <w:r>
              <w:rPr>
                <w:spacing w:val="-5"/>
              </w:rPr>
              <w:t>02</w:t>
            </w:r>
          </w:p>
        </w:tc>
        <w:tc>
          <w:tcPr>
            <w:tcW w:w="1729" w:type="dxa"/>
            <w:vAlign w:val="top"/>
          </w:tcPr>
          <w:p w14:paraId="58BA66D4">
            <w:pPr>
              <w:pStyle w:val="6"/>
              <w:spacing w:before="225" w:line="219" w:lineRule="auto"/>
              <w:ind w:left="358"/>
            </w:pPr>
            <w:r>
              <w:rPr>
                <w:spacing w:val="-8"/>
              </w:rPr>
              <w:t>社会保障缴费</w:t>
            </w:r>
          </w:p>
        </w:tc>
        <w:tc>
          <w:tcPr>
            <w:tcW w:w="933" w:type="dxa"/>
            <w:vAlign w:val="top"/>
          </w:tcPr>
          <w:p w14:paraId="58A00D43">
            <w:pPr>
              <w:pStyle w:val="6"/>
              <w:spacing w:before="253" w:line="184" w:lineRule="auto"/>
              <w:ind w:left="402"/>
            </w:pPr>
            <w:r>
              <w:rPr>
                <w:spacing w:val="-4"/>
              </w:rPr>
              <w:t>45.16</w:t>
            </w:r>
          </w:p>
        </w:tc>
        <w:tc>
          <w:tcPr>
            <w:tcW w:w="933" w:type="dxa"/>
            <w:vAlign w:val="top"/>
          </w:tcPr>
          <w:p w14:paraId="10DA31CE">
            <w:pPr>
              <w:pStyle w:val="6"/>
              <w:spacing w:before="253" w:line="184" w:lineRule="auto"/>
              <w:ind w:left="403"/>
            </w:pPr>
            <w:r>
              <w:rPr>
                <w:spacing w:val="-4"/>
              </w:rPr>
              <w:t>45.16</w:t>
            </w:r>
          </w:p>
        </w:tc>
        <w:tc>
          <w:tcPr>
            <w:tcW w:w="934" w:type="dxa"/>
            <w:vAlign w:val="top"/>
          </w:tcPr>
          <w:p w14:paraId="33CFCB9D">
            <w:pPr>
              <w:pStyle w:val="6"/>
              <w:spacing w:before="253" w:line="184" w:lineRule="auto"/>
              <w:ind w:left="404"/>
            </w:pPr>
            <w:r>
              <w:rPr>
                <w:spacing w:val="-4"/>
              </w:rPr>
              <w:t>45.16</w:t>
            </w:r>
          </w:p>
        </w:tc>
        <w:tc>
          <w:tcPr>
            <w:tcW w:w="639" w:type="dxa"/>
            <w:vAlign w:val="top"/>
          </w:tcPr>
          <w:p w14:paraId="71F54D0C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1B4A4716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3FA8A3E6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28E5888A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3F1C5FDA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30622418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1CED613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65053768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0B11F539">
            <w:pPr>
              <w:rPr>
                <w:rFonts w:ascii="Arial"/>
                <w:sz w:val="21"/>
              </w:rPr>
            </w:pPr>
          </w:p>
        </w:tc>
      </w:tr>
      <w:tr w14:paraId="1E2FD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4" w:type="dxa"/>
            <w:vAlign w:val="top"/>
          </w:tcPr>
          <w:p w14:paraId="2A2F35D0">
            <w:pPr>
              <w:pStyle w:val="6"/>
              <w:spacing w:before="253" w:line="184" w:lineRule="auto"/>
              <w:ind w:left="246"/>
            </w:pPr>
            <w:r>
              <w:rPr>
                <w:spacing w:val="-4"/>
              </w:rPr>
              <w:t>301</w:t>
            </w:r>
          </w:p>
        </w:tc>
        <w:tc>
          <w:tcPr>
            <w:tcW w:w="388" w:type="dxa"/>
            <w:vAlign w:val="top"/>
          </w:tcPr>
          <w:p w14:paraId="72925816">
            <w:pPr>
              <w:pStyle w:val="6"/>
              <w:spacing w:before="253" w:line="184" w:lineRule="auto"/>
              <w:ind w:left="124"/>
            </w:pPr>
            <w:r>
              <w:rPr>
                <w:spacing w:val="-11"/>
              </w:rPr>
              <w:t>11</w:t>
            </w:r>
          </w:p>
        </w:tc>
        <w:tc>
          <w:tcPr>
            <w:tcW w:w="1729" w:type="dxa"/>
            <w:vAlign w:val="top"/>
          </w:tcPr>
          <w:p w14:paraId="6DD4A9DF">
            <w:pPr>
              <w:pStyle w:val="6"/>
              <w:spacing w:before="70" w:line="281" w:lineRule="auto"/>
              <w:ind w:left="790" w:right="169" w:hanging="601"/>
            </w:pPr>
            <w:r>
              <w:rPr>
                <w:spacing w:val="-10"/>
              </w:rPr>
              <w:t>公务员医疗补助缴</w:t>
            </w:r>
            <w:r>
              <w:rPr>
                <w:spacing w:val="3"/>
              </w:rPr>
              <w:t xml:space="preserve"> </w:t>
            </w:r>
            <w:r>
              <w:t>费</w:t>
            </w:r>
          </w:p>
        </w:tc>
        <w:tc>
          <w:tcPr>
            <w:tcW w:w="473" w:type="dxa"/>
            <w:vAlign w:val="top"/>
          </w:tcPr>
          <w:p w14:paraId="266AE0FF">
            <w:pPr>
              <w:pStyle w:val="6"/>
              <w:spacing w:before="253" w:line="184" w:lineRule="auto"/>
              <w:ind w:left="114"/>
            </w:pPr>
            <w:r>
              <w:rPr>
                <w:spacing w:val="-4"/>
              </w:rPr>
              <w:t>501</w:t>
            </w:r>
          </w:p>
        </w:tc>
        <w:tc>
          <w:tcPr>
            <w:tcW w:w="388" w:type="dxa"/>
            <w:vAlign w:val="top"/>
          </w:tcPr>
          <w:p w14:paraId="3B70A5E9">
            <w:pPr>
              <w:pStyle w:val="6"/>
              <w:spacing w:before="254" w:line="183" w:lineRule="auto"/>
              <w:ind w:left="112"/>
            </w:pPr>
            <w:r>
              <w:rPr>
                <w:spacing w:val="-5"/>
              </w:rPr>
              <w:t>02</w:t>
            </w:r>
          </w:p>
        </w:tc>
        <w:tc>
          <w:tcPr>
            <w:tcW w:w="1729" w:type="dxa"/>
            <w:vAlign w:val="top"/>
          </w:tcPr>
          <w:p w14:paraId="4FB57885">
            <w:pPr>
              <w:pStyle w:val="6"/>
              <w:spacing w:before="225" w:line="219" w:lineRule="auto"/>
              <w:ind w:left="358"/>
            </w:pPr>
            <w:r>
              <w:rPr>
                <w:spacing w:val="-8"/>
              </w:rPr>
              <w:t>社会保障缴费</w:t>
            </w:r>
          </w:p>
        </w:tc>
        <w:tc>
          <w:tcPr>
            <w:tcW w:w="933" w:type="dxa"/>
            <w:vAlign w:val="top"/>
          </w:tcPr>
          <w:p w14:paraId="4C892A7E">
            <w:pPr>
              <w:pStyle w:val="6"/>
              <w:spacing w:before="253" w:line="184" w:lineRule="auto"/>
              <w:ind w:left="407"/>
            </w:pPr>
            <w:r>
              <w:rPr>
                <w:spacing w:val="-5"/>
              </w:rPr>
              <w:t>36.13</w:t>
            </w:r>
          </w:p>
        </w:tc>
        <w:tc>
          <w:tcPr>
            <w:tcW w:w="933" w:type="dxa"/>
            <w:vAlign w:val="top"/>
          </w:tcPr>
          <w:p w14:paraId="0A38A026">
            <w:pPr>
              <w:pStyle w:val="6"/>
              <w:spacing w:before="253" w:line="184" w:lineRule="auto"/>
              <w:ind w:left="407"/>
            </w:pPr>
            <w:r>
              <w:rPr>
                <w:spacing w:val="-5"/>
              </w:rPr>
              <w:t>36.13</w:t>
            </w:r>
          </w:p>
        </w:tc>
        <w:tc>
          <w:tcPr>
            <w:tcW w:w="934" w:type="dxa"/>
            <w:vAlign w:val="top"/>
          </w:tcPr>
          <w:p w14:paraId="52F4E40E">
            <w:pPr>
              <w:pStyle w:val="6"/>
              <w:spacing w:before="253" w:line="184" w:lineRule="auto"/>
              <w:ind w:left="408"/>
            </w:pPr>
            <w:r>
              <w:rPr>
                <w:spacing w:val="-5"/>
              </w:rPr>
              <w:t>36.13</w:t>
            </w:r>
          </w:p>
        </w:tc>
        <w:tc>
          <w:tcPr>
            <w:tcW w:w="639" w:type="dxa"/>
            <w:vAlign w:val="top"/>
          </w:tcPr>
          <w:p w14:paraId="51F8D49F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140DA350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710560A6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738F74B8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B43F74A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3ED002C4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0849A56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3AC65C36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6A7BB440">
            <w:pPr>
              <w:rPr>
                <w:rFonts w:ascii="Arial"/>
                <w:sz w:val="21"/>
              </w:rPr>
            </w:pPr>
          </w:p>
        </w:tc>
      </w:tr>
      <w:tr w14:paraId="4FCBC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4" w:type="dxa"/>
            <w:vAlign w:val="top"/>
          </w:tcPr>
          <w:p w14:paraId="22A3082F">
            <w:pPr>
              <w:pStyle w:val="6"/>
              <w:spacing w:before="105" w:line="184" w:lineRule="auto"/>
              <w:ind w:left="246"/>
            </w:pPr>
            <w:r>
              <w:rPr>
                <w:spacing w:val="-4"/>
              </w:rPr>
              <w:t>301</w:t>
            </w:r>
          </w:p>
        </w:tc>
        <w:tc>
          <w:tcPr>
            <w:tcW w:w="388" w:type="dxa"/>
            <w:vAlign w:val="top"/>
          </w:tcPr>
          <w:p w14:paraId="58142834">
            <w:pPr>
              <w:pStyle w:val="6"/>
              <w:spacing w:before="105" w:line="184" w:lineRule="auto"/>
              <w:ind w:left="124"/>
            </w:pPr>
            <w:r>
              <w:rPr>
                <w:spacing w:val="-11"/>
              </w:rPr>
              <w:t>12</w:t>
            </w:r>
          </w:p>
        </w:tc>
        <w:tc>
          <w:tcPr>
            <w:tcW w:w="1729" w:type="dxa"/>
            <w:vAlign w:val="top"/>
          </w:tcPr>
          <w:p w14:paraId="480DFA29">
            <w:pPr>
              <w:pStyle w:val="6"/>
              <w:spacing w:before="77" w:line="219" w:lineRule="auto"/>
              <w:ind w:left="184"/>
            </w:pPr>
            <w:r>
              <w:rPr>
                <w:spacing w:val="-8"/>
              </w:rPr>
              <w:t>其他社会保障缴费</w:t>
            </w:r>
          </w:p>
        </w:tc>
        <w:tc>
          <w:tcPr>
            <w:tcW w:w="473" w:type="dxa"/>
            <w:vAlign w:val="top"/>
          </w:tcPr>
          <w:p w14:paraId="6E9124BE">
            <w:pPr>
              <w:pStyle w:val="6"/>
              <w:spacing w:before="105" w:line="184" w:lineRule="auto"/>
              <w:ind w:left="114"/>
            </w:pPr>
            <w:r>
              <w:rPr>
                <w:spacing w:val="-4"/>
              </w:rPr>
              <w:t>501</w:t>
            </w:r>
          </w:p>
        </w:tc>
        <w:tc>
          <w:tcPr>
            <w:tcW w:w="388" w:type="dxa"/>
            <w:vAlign w:val="top"/>
          </w:tcPr>
          <w:p w14:paraId="7DA6685A">
            <w:pPr>
              <w:pStyle w:val="6"/>
              <w:spacing w:before="106" w:line="183" w:lineRule="auto"/>
              <w:ind w:left="112"/>
            </w:pPr>
            <w:r>
              <w:rPr>
                <w:spacing w:val="-5"/>
              </w:rPr>
              <w:t>02</w:t>
            </w:r>
          </w:p>
        </w:tc>
        <w:tc>
          <w:tcPr>
            <w:tcW w:w="1729" w:type="dxa"/>
            <w:vAlign w:val="top"/>
          </w:tcPr>
          <w:p w14:paraId="655CE23E">
            <w:pPr>
              <w:pStyle w:val="6"/>
              <w:spacing w:before="77" w:line="219" w:lineRule="auto"/>
              <w:ind w:left="358"/>
            </w:pPr>
            <w:r>
              <w:rPr>
                <w:spacing w:val="-8"/>
              </w:rPr>
              <w:t>社会保障缴费</w:t>
            </w:r>
          </w:p>
        </w:tc>
        <w:tc>
          <w:tcPr>
            <w:tcW w:w="933" w:type="dxa"/>
            <w:vAlign w:val="top"/>
          </w:tcPr>
          <w:p w14:paraId="67003EC7">
            <w:pPr>
              <w:pStyle w:val="6"/>
              <w:spacing w:before="105" w:line="184" w:lineRule="auto"/>
              <w:ind w:left="500"/>
            </w:pPr>
            <w:r>
              <w:rPr>
                <w:spacing w:val="-7"/>
              </w:rPr>
              <w:t>1.20</w:t>
            </w:r>
          </w:p>
        </w:tc>
        <w:tc>
          <w:tcPr>
            <w:tcW w:w="933" w:type="dxa"/>
            <w:vAlign w:val="top"/>
          </w:tcPr>
          <w:p w14:paraId="41AC1810">
            <w:pPr>
              <w:pStyle w:val="6"/>
              <w:spacing w:before="105" w:line="184" w:lineRule="auto"/>
              <w:ind w:left="503"/>
            </w:pPr>
            <w:r>
              <w:rPr>
                <w:spacing w:val="-7"/>
              </w:rPr>
              <w:t>1.20</w:t>
            </w:r>
          </w:p>
        </w:tc>
        <w:tc>
          <w:tcPr>
            <w:tcW w:w="934" w:type="dxa"/>
            <w:vAlign w:val="top"/>
          </w:tcPr>
          <w:p w14:paraId="331DC020">
            <w:pPr>
              <w:pStyle w:val="6"/>
              <w:spacing w:before="105" w:line="184" w:lineRule="auto"/>
              <w:ind w:left="504"/>
            </w:pPr>
            <w:r>
              <w:rPr>
                <w:spacing w:val="-7"/>
              </w:rPr>
              <w:t>1.20</w:t>
            </w:r>
          </w:p>
        </w:tc>
        <w:tc>
          <w:tcPr>
            <w:tcW w:w="639" w:type="dxa"/>
            <w:vAlign w:val="top"/>
          </w:tcPr>
          <w:p w14:paraId="464FC2AE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7C8EE490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36BD9B76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1A389E67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4967AC0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2AC466D8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37924765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641C7D87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691AA611">
            <w:pPr>
              <w:rPr>
                <w:rFonts w:ascii="Arial"/>
                <w:sz w:val="21"/>
              </w:rPr>
            </w:pPr>
          </w:p>
        </w:tc>
      </w:tr>
      <w:tr w14:paraId="5D971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4" w:type="dxa"/>
            <w:vAlign w:val="top"/>
          </w:tcPr>
          <w:p w14:paraId="65A40CE8">
            <w:pPr>
              <w:pStyle w:val="6"/>
              <w:spacing w:before="105" w:line="184" w:lineRule="auto"/>
              <w:ind w:left="246"/>
            </w:pPr>
            <w:r>
              <w:rPr>
                <w:spacing w:val="-4"/>
              </w:rPr>
              <w:t>301</w:t>
            </w:r>
          </w:p>
        </w:tc>
        <w:tc>
          <w:tcPr>
            <w:tcW w:w="388" w:type="dxa"/>
            <w:vAlign w:val="top"/>
          </w:tcPr>
          <w:p w14:paraId="1FD04057">
            <w:pPr>
              <w:pStyle w:val="6"/>
              <w:spacing w:before="105" w:line="184" w:lineRule="auto"/>
              <w:ind w:left="124"/>
            </w:pPr>
            <w:r>
              <w:rPr>
                <w:spacing w:val="-11"/>
              </w:rPr>
              <w:t>13</w:t>
            </w:r>
          </w:p>
        </w:tc>
        <w:tc>
          <w:tcPr>
            <w:tcW w:w="1729" w:type="dxa"/>
            <w:vAlign w:val="top"/>
          </w:tcPr>
          <w:p w14:paraId="6F19273B">
            <w:pPr>
              <w:pStyle w:val="6"/>
              <w:spacing w:before="77" w:line="220" w:lineRule="auto"/>
              <w:ind w:left="437"/>
            </w:pPr>
            <w:r>
              <w:rPr>
                <w:spacing w:val="-7"/>
              </w:rPr>
              <w:t>住房公积金</w:t>
            </w:r>
          </w:p>
        </w:tc>
        <w:tc>
          <w:tcPr>
            <w:tcW w:w="473" w:type="dxa"/>
            <w:vAlign w:val="top"/>
          </w:tcPr>
          <w:p w14:paraId="23A6CD02">
            <w:pPr>
              <w:pStyle w:val="6"/>
              <w:spacing w:before="105" w:line="184" w:lineRule="auto"/>
              <w:ind w:left="114"/>
            </w:pPr>
            <w:r>
              <w:rPr>
                <w:spacing w:val="-4"/>
              </w:rPr>
              <w:t>501</w:t>
            </w:r>
          </w:p>
        </w:tc>
        <w:tc>
          <w:tcPr>
            <w:tcW w:w="388" w:type="dxa"/>
            <w:vAlign w:val="top"/>
          </w:tcPr>
          <w:p w14:paraId="32ADCC08">
            <w:pPr>
              <w:pStyle w:val="6"/>
              <w:spacing w:before="106" w:line="183" w:lineRule="auto"/>
              <w:ind w:left="112"/>
            </w:pPr>
            <w:r>
              <w:rPr>
                <w:spacing w:val="-5"/>
              </w:rPr>
              <w:t>03</w:t>
            </w:r>
          </w:p>
        </w:tc>
        <w:tc>
          <w:tcPr>
            <w:tcW w:w="1729" w:type="dxa"/>
            <w:vAlign w:val="top"/>
          </w:tcPr>
          <w:p w14:paraId="6394EA26">
            <w:pPr>
              <w:pStyle w:val="6"/>
              <w:spacing w:before="77" w:line="220" w:lineRule="auto"/>
              <w:ind w:left="439"/>
            </w:pPr>
            <w:r>
              <w:rPr>
                <w:spacing w:val="-7"/>
              </w:rPr>
              <w:t>住房公积金</w:t>
            </w:r>
          </w:p>
        </w:tc>
        <w:tc>
          <w:tcPr>
            <w:tcW w:w="933" w:type="dxa"/>
            <w:vAlign w:val="top"/>
          </w:tcPr>
          <w:p w14:paraId="1E8E4B73">
            <w:pPr>
              <w:pStyle w:val="6"/>
              <w:spacing w:before="106" w:line="183" w:lineRule="auto"/>
              <w:ind w:left="407"/>
            </w:pPr>
            <w:r>
              <w:rPr>
                <w:spacing w:val="-5"/>
              </w:rPr>
              <w:t>72.26</w:t>
            </w:r>
          </w:p>
        </w:tc>
        <w:tc>
          <w:tcPr>
            <w:tcW w:w="933" w:type="dxa"/>
            <w:vAlign w:val="top"/>
          </w:tcPr>
          <w:p w14:paraId="6F06D2E8">
            <w:pPr>
              <w:pStyle w:val="6"/>
              <w:spacing w:before="106" w:line="183" w:lineRule="auto"/>
              <w:ind w:left="408"/>
            </w:pPr>
            <w:r>
              <w:rPr>
                <w:spacing w:val="-5"/>
              </w:rPr>
              <w:t>72.26</w:t>
            </w:r>
          </w:p>
        </w:tc>
        <w:tc>
          <w:tcPr>
            <w:tcW w:w="934" w:type="dxa"/>
            <w:vAlign w:val="top"/>
          </w:tcPr>
          <w:p w14:paraId="74E45FCC">
            <w:pPr>
              <w:pStyle w:val="6"/>
              <w:spacing w:before="106" w:line="183" w:lineRule="auto"/>
              <w:ind w:left="409"/>
            </w:pPr>
            <w:r>
              <w:rPr>
                <w:spacing w:val="-5"/>
              </w:rPr>
              <w:t>72.26</w:t>
            </w:r>
          </w:p>
        </w:tc>
        <w:tc>
          <w:tcPr>
            <w:tcW w:w="639" w:type="dxa"/>
            <w:vAlign w:val="top"/>
          </w:tcPr>
          <w:p w14:paraId="594DBCA5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084876EF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7407CBAD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3C77E6AC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47CE57F1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5ED4C7AC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46727570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3D51C062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1B06E358">
            <w:pPr>
              <w:rPr>
                <w:rFonts w:ascii="Arial"/>
                <w:sz w:val="21"/>
              </w:rPr>
            </w:pPr>
          </w:p>
        </w:tc>
      </w:tr>
      <w:tr w14:paraId="0ED1C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4" w:type="dxa"/>
            <w:vAlign w:val="top"/>
          </w:tcPr>
          <w:p w14:paraId="57F4687D">
            <w:pPr>
              <w:pStyle w:val="6"/>
              <w:spacing w:before="104" w:line="184" w:lineRule="auto"/>
              <w:ind w:left="246"/>
            </w:pPr>
            <w:r>
              <w:rPr>
                <w:spacing w:val="-4"/>
              </w:rPr>
              <w:t>301</w:t>
            </w:r>
          </w:p>
        </w:tc>
        <w:tc>
          <w:tcPr>
            <w:tcW w:w="388" w:type="dxa"/>
            <w:vAlign w:val="top"/>
          </w:tcPr>
          <w:p w14:paraId="54315315">
            <w:pPr>
              <w:pStyle w:val="6"/>
              <w:spacing w:before="105" w:line="183" w:lineRule="auto"/>
              <w:ind w:left="112"/>
            </w:pPr>
            <w:r>
              <w:rPr>
                <w:spacing w:val="-4"/>
              </w:rPr>
              <w:t>99</w:t>
            </w:r>
          </w:p>
        </w:tc>
        <w:tc>
          <w:tcPr>
            <w:tcW w:w="1729" w:type="dxa"/>
            <w:vAlign w:val="top"/>
          </w:tcPr>
          <w:p w14:paraId="229F7AAF">
            <w:pPr>
              <w:pStyle w:val="6"/>
              <w:spacing w:before="77" w:line="220" w:lineRule="auto"/>
              <w:ind w:left="184"/>
            </w:pPr>
            <w:r>
              <w:rPr>
                <w:spacing w:val="-8"/>
              </w:rPr>
              <w:t>其他工资福利支出</w:t>
            </w:r>
          </w:p>
        </w:tc>
        <w:tc>
          <w:tcPr>
            <w:tcW w:w="473" w:type="dxa"/>
            <w:vAlign w:val="top"/>
          </w:tcPr>
          <w:p w14:paraId="7D01D037">
            <w:pPr>
              <w:pStyle w:val="6"/>
              <w:spacing w:before="104" w:line="184" w:lineRule="auto"/>
              <w:ind w:left="114"/>
            </w:pPr>
            <w:r>
              <w:rPr>
                <w:spacing w:val="-4"/>
              </w:rPr>
              <w:t>501</w:t>
            </w:r>
          </w:p>
        </w:tc>
        <w:tc>
          <w:tcPr>
            <w:tcW w:w="388" w:type="dxa"/>
            <w:vAlign w:val="top"/>
          </w:tcPr>
          <w:p w14:paraId="478BA341">
            <w:pPr>
              <w:pStyle w:val="6"/>
              <w:spacing w:before="104" w:line="184" w:lineRule="auto"/>
              <w:ind w:left="112"/>
            </w:pPr>
            <w:r>
              <w:rPr>
                <w:spacing w:val="-5"/>
              </w:rPr>
              <w:t>01</w:t>
            </w:r>
          </w:p>
        </w:tc>
        <w:tc>
          <w:tcPr>
            <w:tcW w:w="1729" w:type="dxa"/>
            <w:vAlign w:val="top"/>
          </w:tcPr>
          <w:p w14:paraId="6EA0BC57">
            <w:pPr>
              <w:pStyle w:val="6"/>
              <w:spacing w:before="77" w:line="219" w:lineRule="auto"/>
              <w:ind w:left="272"/>
            </w:pPr>
            <w:r>
              <w:rPr>
                <w:spacing w:val="-8"/>
              </w:rPr>
              <w:t>工资奖金津补贴</w:t>
            </w:r>
          </w:p>
        </w:tc>
        <w:tc>
          <w:tcPr>
            <w:tcW w:w="933" w:type="dxa"/>
            <w:vAlign w:val="top"/>
          </w:tcPr>
          <w:p w14:paraId="13D4D831">
            <w:pPr>
              <w:pStyle w:val="6"/>
              <w:spacing w:before="104" w:line="184" w:lineRule="auto"/>
              <w:ind w:left="404"/>
            </w:pPr>
            <w:r>
              <w:rPr>
                <w:spacing w:val="-4"/>
              </w:rPr>
              <w:t>86.15</w:t>
            </w:r>
          </w:p>
        </w:tc>
        <w:tc>
          <w:tcPr>
            <w:tcW w:w="933" w:type="dxa"/>
            <w:vAlign w:val="top"/>
          </w:tcPr>
          <w:p w14:paraId="436C7544">
            <w:pPr>
              <w:pStyle w:val="6"/>
              <w:spacing w:before="104" w:line="184" w:lineRule="auto"/>
              <w:ind w:left="404"/>
            </w:pPr>
            <w:r>
              <w:rPr>
                <w:spacing w:val="-4"/>
              </w:rPr>
              <w:t>86.15</w:t>
            </w:r>
          </w:p>
        </w:tc>
        <w:tc>
          <w:tcPr>
            <w:tcW w:w="934" w:type="dxa"/>
            <w:vAlign w:val="top"/>
          </w:tcPr>
          <w:p w14:paraId="4A76CC7A">
            <w:pPr>
              <w:pStyle w:val="6"/>
              <w:spacing w:before="104" w:line="184" w:lineRule="auto"/>
              <w:ind w:left="405"/>
            </w:pPr>
            <w:r>
              <w:rPr>
                <w:spacing w:val="-4"/>
              </w:rPr>
              <w:t>86.15</w:t>
            </w:r>
          </w:p>
        </w:tc>
        <w:tc>
          <w:tcPr>
            <w:tcW w:w="639" w:type="dxa"/>
            <w:vAlign w:val="top"/>
          </w:tcPr>
          <w:p w14:paraId="0549AB49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5D743AF0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1C52909B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73765F03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6FE70F3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2D64075A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20CA0EA9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33888C7A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7D530F2E">
            <w:pPr>
              <w:rPr>
                <w:rFonts w:ascii="Arial"/>
                <w:sz w:val="21"/>
              </w:rPr>
            </w:pPr>
          </w:p>
        </w:tc>
      </w:tr>
      <w:tr w14:paraId="5A602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4" w:type="dxa"/>
            <w:vAlign w:val="top"/>
          </w:tcPr>
          <w:p w14:paraId="133B3ACF">
            <w:pPr>
              <w:pStyle w:val="6"/>
              <w:spacing w:before="107" w:line="183" w:lineRule="auto"/>
              <w:ind w:left="246"/>
            </w:pPr>
            <w:r>
              <w:rPr>
                <w:spacing w:val="-4"/>
              </w:rPr>
              <w:t>302</w:t>
            </w:r>
          </w:p>
        </w:tc>
        <w:tc>
          <w:tcPr>
            <w:tcW w:w="388" w:type="dxa"/>
            <w:vAlign w:val="top"/>
          </w:tcPr>
          <w:p w14:paraId="76AA9F50">
            <w:pPr>
              <w:pStyle w:val="6"/>
              <w:spacing w:before="106" w:line="184" w:lineRule="auto"/>
              <w:ind w:left="112"/>
            </w:pPr>
            <w:r>
              <w:rPr>
                <w:spacing w:val="-5"/>
              </w:rPr>
              <w:t>01</w:t>
            </w:r>
          </w:p>
        </w:tc>
        <w:tc>
          <w:tcPr>
            <w:tcW w:w="1729" w:type="dxa"/>
            <w:vAlign w:val="top"/>
          </w:tcPr>
          <w:p w14:paraId="3906F5B5">
            <w:pPr>
              <w:pStyle w:val="6"/>
              <w:spacing w:before="79" w:line="219" w:lineRule="auto"/>
              <w:ind w:left="615"/>
            </w:pPr>
            <w:r>
              <w:rPr>
                <w:spacing w:val="-7"/>
              </w:rPr>
              <w:t>办公费</w:t>
            </w:r>
          </w:p>
        </w:tc>
        <w:tc>
          <w:tcPr>
            <w:tcW w:w="473" w:type="dxa"/>
            <w:vAlign w:val="top"/>
          </w:tcPr>
          <w:p w14:paraId="19DC9E17">
            <w:pPr>
              <w:pStyle w:val="6"/>
              <w:spacing w:before="107" w:line="183" w:lineRule="auto"/>
              <w:ind w:left="114"/>
            </w:pPr>
            <w:r>
              <w:rPr>
                <w:spacing w:val="-4"/>
              </w:rPr>
              <w:t>502</w:t>
            </w:r>
          </w:p>
        </w:tc>
        <w:tc>
          <w:tcPr>
            <w:tcW w:w="388" w:type="dxa"/>
            <w:vAlign w:val="top"/>
          </w:tcPr>
          <w:p w14:paraId="2307DD6B">
            <w:pPr>
              <w:pStyle w:val="6"/>
              <w:spacing w:before="106" w:line="184" w:lineRule="auto"/>
              <w:ind w:left="112"/>
            </w:pPr>
            <w:r>
              <w:rPr>
                <w:spacing w:val="-5"/>
              </w:rPr>
              <w:t>01</w:t>
            </w:r>
          </w:p>
        </w:tc>
        <w:tc>
          <w:tcPr>
            <w:tcW w:w="1729" w:type="dxa"/>
            <w:vAlign w:val="top"/>
          </w:tcPr>
          <w:p w14:paraId="2F530D5E">
            <w:pPr>
              <w:pStyle w:val="6"/>
              <w:spacing w:before="79" w:line="219" w:lineRule="auto"/>
              <w:ind w:left="530"/>
            </w:pPr>
            <w:r>
              <w:rPr>
                <w:spacing w:val="-7"/>
              </w:rPr>
              <w:t>办公经费</w:t>
            </w:r>
          </w:p>
        </w:tc>
        <w:tc>
          <w:tcPr>
            <w:tcW w:w="933" w:type="dxa"/>
            <w:vAlign w:val="top"/>
          </w:tcPr>
          <w:p w14:paraId="7D5DC1ED">
            <w:pPr>
              <w:pStyle w:val="6"/>
              <w:spacing w:before="106" w:line="184" w:lineRule="auto"/>
              <w:ind w:left="405"/>
            </w:pPr>
            <w:r>
              <w:rPr>
                <w:spacing w:val="-4"/>
              </w:rPr>
              <w:t>20.18</w:t>
            </w:r>
          </w:p>
        </w:tc>
        <w:tc>
          <w:tcPr>
            <w:tcW w:w="933" w:type="dxa"/>
            <w:vAlign w:val="top"/>
          </w:tcPr>
          <w:p w14:paraId="6C88818D">
            <w:pPr>
              <w:pStyle w:val="6"/>
              <w:spacing w:before="106" w:line="184" w:lineRule="auto"/>
              <w:ind w:left="406"/>
            </w:pPr>
            <w:r>
              <w:rPr>
                <w:spacing w:val="-4"/>
              </w:rPr>
              <w:t>20.18</w:t>
            </w:r>
          </w:p>
        </w:tc>
        <w:tc>
          <w:tcPr>
            <w:tcW w:w="934" w:type="dxa"/>
            <w:vAlign w:val="top"/>
          </w:tcPr>
          <w:p w14:paraId="12F9B0B6">
            <w:pPr>
              <w:pStyle w:val="6"/>
              <w:spacing w:before="106" w:line="184" w:lineRule="auto"/>
              <w:ind w:left="406"/>
            </w:pPr>
            <w:r>
              <w:rPr>
                <w:spacing w:val="-4"/>
              </w:rPr>
              <w:t>20.18</w:t>
            </w:r>
          </w:p>
        </w:tc>
        <w:tc>
          <w:tcPr>
            <w:tcW w:w="639" w:type="dxa"/>
            <w:vAlign w:val="top"/>
          </w:tcPr>
          <w:p w14:paraId="2BB0BFC1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1F0B8C4C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0E20AD46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32318281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B3BD1E2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5FB97DD5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19BFA15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28BA443D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2D04C0DE">
            <w:pPr>
              <w:rPr>
                <w:rFonts w:ascii="Arial"/>
                <w:sz w:val="21"/>
              </w:rPr>
            </w:pPr>
          </w:p>
        </w:tc>
      </w:tr>
      <w:tr w14:paraId="7616C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34" w:type="dxa"/>
            <w:vAlign w:val="top"/>
          </w:tcPr>
          <w:p w14:paraId="38D1D5AA">
            <w:pPr>
              <w:pStyle w:val="6"/>
              <w:spacing w:before="107" w:line="183" w:lineRule="auto"/>
              <w:ind w:left="246"/>
            </w:pPr>
            <w:r>
              <w:rPr>
                <w:spacing w:val="-4"/>
              </w:rPr>
              <w:t>302</w:t>
            </w:r>
          </w:p>
        </w:tc>
        <w:tc>
          <w:tcPr>
            <w:tcW w:w="388" w:type="dxa"/>
            <w:vAlign w:val="top"/>
          </w:tcPr>
          <w:p w14:paraId="765E65AE">
            <w:pPr>
              <w:pStyle w:val="6"/>
              <w:spacing w:before="107" w:line="183" w:lineRule="auto"/>
              <w:ind w:left="112"/>
            </w:pPr>
            <w:r>
              <w:rPr>
                <w:spacing w:val="-5"/>
              </w:rPr>
              <w:t>05</w:t>
            </w:r>
          </w:p>
        </w:tc>
        <w:tc>
          <w:tcPr>
            <w:tcW w:w="1729" w:type="dxa"/>
            <w:vAlign w:val="top"/>
          </w:tcPr>
          <w:p w14:paraId="44CA3B67">
            <w:pPr>
              <w:pStyle w:val="6"/>
              <w:spacing w:before="79" w:line="219" w:lineRule="auto"/>
              <w:ind w:left="699"/>
            </w:pPr>
            <w:r>
              <w:rPr>
                <w:spacing w:val="-5"/>
              </w:rPr>
              <w:t>水费</w:t>
            </w:r>
          </w:p>
        </w:tc>
        <w:tc>
          <w:tcPr>
            <w:tcW w:w="473" w:type="dxa"/>
            <w:vAlign w:val="top"/>
          </w:tcPr>
          <w:p w14:paraId="28A09F7C">
            <w:pPr>
              <w:pStyle w:val="6"/>
              <w:spacing w:before="107" w:line="183" w:lineRule="auto"/>
              <w:ind w:left="114"/>
            </w:pPr>
            <w:r>
              <w:rPr>
                <w:spacing w:val="-4"/>
              </w:rPr>
              <w:t>502</w:t>
            </w:r>
          </w:p>
        </w:tc>
        <w:tc>
          <w:tcPr>
            <w:tcW w:w="388" w:type="dxa"/>
            <w:vAlign w:val="top"/>
          </w:tcPr>
          <w:p w14:paraId="3EF59B5E">
            <w:pPr>
              <w:pStyle w:val="6"/>
              <w:spacing w:before="106" w:line="184" w:lineRule="auto"/>
              <w:ind w:left="112"/>
            </w:pPr>
            <w:r>
              <w:rPr>
                <w:spacing w:val="-5"/>
              </w:rPr>
              <w:t>01</w:t>
            </w:r>
          </w:p>
        </w:tc>
        <w:tc>
          <w:tcPr>
            <w:tcW w:w="1729" w:type="dxa"/>
            <w:vAlign w:val="top"/>
          </w:tcPr>
          <w:p w14:paraId="38B97437">
            <w:pPr>
              <w:pStyle w:val="6"/>
              <w:spacing w:before="79" w:line="219" w:lineRule="auto"/>
              <w:ind w:left="530"/>
            </w:pPr>
            <w:r>
              <w:rPr>
                <w:spacing w:val="-7"/>
              </w:rPr>
              <w:t>办公经费</w:t>
            </w:r>
          </w:p>
        </w:tc>
        <w:tc>
          <w:tcPr>
            <w:tcW w:w="933" w:type="dxa"/>
            <w:vAlign w:val="top"/>
          </w:tcPr>
          <w:p w14:paraId="0F941E0B">
            <w:pPr>
              <w:pStyle w:val="6"/>
              <w:spacing w:before="106" w:line="184" w:lineRule="auto"/>
              <w:ind w:left="416"/>
            </w:pPr>
            <w:r>
              <w:rPr>
                <w:spacing w:val="-7"/>
              </w:rPr>
              <w:t>12.00</w:t>
            </w:r>
          </w:p>
        </w:tc>
        <w:tc>
          <w:tcPr>
            <w:tcW w:w="933" w:type="dxa"/>
            <w:vAlign w:val="top"/>
          </w:tcPr>
          <w:p w14:paraId="2BE7E7CE">
            <w:pPr>
              <w:pStyle w:val="6"/>
              <w:spacing w:before="106" w:line="184" w:lineRule="auto"/>
              <w:ind w:left="417"/>
            </w:pPr>
            <w:r>
              <w:rPr>
                <w:spacing w:val="-7"/>
              </w:rPr>
              <w:t>12.00</w:t>
            </w:r>
          </w:p>
        </w:tc>
        <w:tc>
          <w:tcPr>
            <w:tcW w:w="934" w:type="dxa"/>
            <w:vAlign w:val="top"/>
          </w:tcPr>
          <w:p w14:paraId="01C08B05">
            <w:pPr>
              <w:pStyle w:val="6"/>
              <w:spacing w:before="106" w:line="184" w:lineRule="auto"/>
              <w:ind w:left="418"/>
            </w:pPr>
            <w:r>
              <w:rPr>
                <w:spacing w:val="-7"/>
              </w:rPr>
              <w:t>12.00</w:t>
            </w:r>
          </w:p>
        </w:tc>
        <w:tc>
          <w:tcPr>
            <w:tcW w:w="639" w:type="dxa"/>
            <w:vAlign w:val="top"/>
          </w:tcPr>
          <w:p w14:paraId="5D9F55A1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099C9126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3C21C9AC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1FAB381A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7777BCE2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293382C2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34056EF1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4B231478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4702E86F">
            <w:pPr>
              <w:rPr>
                <w:rFonts w:ascii="Arial"/>
                <w:sz w:val="21"/>
              </w:rPr>
            </w:pPr>
          </w:p>
        </w:tc>
      </w:tr>
    </w:tbl>
    <w:p w14:paraId="1CD14DF2">
      <w:pPr>
        <w:pStyle w:val="2"/>
      </w:pPr>
    </w:p>
    <w:p w14:paraId="3D194A05">
      <w:pPr>
        <w:sectPr>
          <w:pgSz w:w="16839" w:h="11906"/>
          <w:pgMar w:top="1012" w:right="1304" w:bottom="0" w:left="1758" w:header="0" w:footer="0" w:gutter="0"/>
          <w:cols w:space="720" w:num="1"/>
        </w:sectPr>
      </w:pPr>
    </w:p>
    <w:p w14:paraId="1778ADEE">
      <w:pPr>
        <w:spacing w:before="18"/>
      </w:pPr>
    </w:p>
    <w:p w14:paraId="018251BD">
      <w:pPr>
        <w:spacing w:before="18"/>
      </w:pPr>
    </w:p>
    <w:tbl>
      <w:tblPr>
        <w:tblStyle w:val="5"/>
        <w:tblW w:w="137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388"/>
        <w:gridCol w:w="1729"/>
        <w:gridCol w:w="473"/>
        <w:gridCol w:w="388"/>
        <w:gridCol w:w="1729"/>
        <w:gridCol w:w="933"/>
        <w:gridCol w:w="933"/>
        <w:gridCol w:w="934"/>
        <w:gridCol w:w="639"/>
        <w:gridCol w:w="562"/>
        <w:gridCol w:w="761"/>
        <w:gridCol w:w="640"/>
        <w:gridCol w:w="563"/>
        <w:gridCol w:w="563"/>
        <w:gridCol w:w="563"/>
        <w:gridCol w:w="585"/>
        <w:gridCol w:w="653"/>
      </w:tblGrid>
      <w:tr w14:paraId="22E04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734" w:type="dxa"/>
            <w:vAlign w:val="top"/>
          </w:tcPr>
          <w:p w14:paraId="50765CD6">
            <w:pPr>
              <w:pStyle w:val="6"/>
              <w:spacing w:before="107" w:line="183" w:lineRule="auto"/>
              <w:ind w:left="246"/>
            </w:pPr>
            <w:r>
              <w:rPr>
                <w:spacing w:val="-4"/>
              </w:rPr>
              <w:t>302</w:t>
            </w:r>
          </w:p>
        </w:tc>
        <w:tc>
          <w:tcPr>
            <w:tcW w:w="388" w:type="dxa"/>
            <w:vAlign w:val="top"/>
          </w:tcPr>
          <w:p w14:paraId="16BA0672">
            <w:pPr>
              <w:pStyle w:val="6"/>
              <w:spacing w:before="107" w:line="183" w:lineRule="auto"/>
              <w:ind w:left="112"/>
            </w:pPr>
            <w:r>
              <w:rPr>
                <w:spacing w:val="-5"/>
              </w:rPr>
              <w:t>06</w:t>
            </w:r>
          </w:p>
        </w:tc>
        <w:tc>
          <w:tcPr>
            <w:tcW w:w="1729" w:type="dxa"/>
            <w:vAlign w:val="top"/>
          </w:tcPr>
          <w:p w14:paraId="6B14BD14">
            <w:pPr>
              <w:pStyle w:val="6"/>
              <w:spacing w:before="79" w:line="220" w:lineRule="auto"/>
              <w:ind w:left="718"/>
            </w:pPr>
            <w:r>
              <w:rPr>
                <w:spacing w:val="-15"/>
              </w:rPr>
              <w:t>电费</w:t>
            </w:r>
          </w:p>
        </w:tc>
        <w:tc>
          <w:tcPr>
            <w:tcW w:w="473" w:type="dxa"/>
            <w:vAlign w:val="top"/>
          </w:tcPr>
          <w:p w14:paraId="5C5229EE">
            <w:pPr>
              <w:pStyle w:val="6"/>
              <w:spacing w:before="107" w:line="183" w:lineRule="auto"/>
              <w:ind w:left="114"/>
            </w:pPr>
            <w:r>
              <w:rPr>
                <w:spacing w:val="-4"/>
              </w:rPr>
              <w:t>502</w:t>
            </w:r>
          </w:p>
        </w:tc>
        <w:tc>
          <w:tcPr>
            <w:tcW w:w="388" w:type="dxa"/>
            <w:vAlign w:val="top"/>
          </w:tcPr>
          <w:p w14:paraId="7D61E67A">
            <w:pPr>
              <w:pStyle w:val="6"/>
              <w:spacing w:before="106" w:line="184" w:lineRule="auto"/>
              <w:ind w:left="112"/>
            </w:pPr>
            <w:r>
              <w:rPr>
                <w:spacing w:val="-5"/>
              </w:rPr>
              <w:t>01</w:t>
            </w:r>
          </w:p>
        </w:tc>
        <w:tc>
          <w:tcPr>
            <w:tcW w:w="1729" w:type="dxa"/>
            <w:vAlign w:val="top"/>
          </w:tcPr>
          <w:p w14:paraId="64FC84DB">
            <w:pPr>
              <w:pStyle w:val="6"/>
              <w:spacing w:before="79" w:line="219" w:lineRule="auto"/>
              <w:ind w:left="530"/>
            </w:pPr>
            <w:r>
              <w:rPr>
                <w:spacing w:val="-7"/>
              </w:rPr>
              <w:t>办公经费</w:t>
            </w:r>
          </w:p>
        </w:tc>
        <w:tc>
          <w:tcPr>
            <w:tcW w:w="933" w:type="dxa"/>
            <w:vAlign w:val="top"/>
          </w:tcPr>
          <w:p w14:paraId="2721558B">
            <w:pPr>
              <w:pStyle w:val="6"/>
              <w:spacing w:before="107" w:line="183" w:lineRule="auto"/>
              <w:ind w:left="405"/>
            </w:pPr>
            <w:r>
              <w:rPr>
                <w:spacing w:val="-4"/>
              </w:rPr>
              <w:t>29.92</w:t>
            </w:r>
          </w:p>
        </w:tc>
        <w:tc>
          <w:tcPr>
            <w:tcW w:w="933" w:type="dxa"/>
            <w:vAlign w:val="top"/>
          </w:tcPr>
          <w:p w14:paraId="0F0D86DE">
            <w:pPr>
              <w:pStyle w:val="6"/>
              <w:spacing w:before="107" w:line="183" w:lineRule="auto"/>
              <w:ind w:left="406"/>
            </w:pPr>
            <w:r>
              <w:rPr>
                <w:spacing w:val="-4"/>
              </w:rPr>
              <w:t>29.92</w:t>
            </w:r>
          </w:p>
        </w:tc>
        <w:tc>
          <w:tcPr>
            <w:tcW w:w="934" w:type="dxa"/>
            <w:vAlign w:val="top"/>
          </w:tcPr>
          <w:p w14:paraId="0206B70E">
            <w:pPr>
              <w:pStyle w:val="6"/>
              <w:spacing w:before="107" w:line="183" w:lineRule="auto"/>
              <w:ind w:left="406"/>
            </w:pPr>
            <w:r>
              <w:rPr>
                <w:spacing w:val="-4"/>
              </w:rPr>
              <w:t>29.92</w:t>
            </w:r>
          </w:p>
        </w:tc>
        <w:tc>
          <w:tcPr>
            <w:tcW w:w="639" w:type="dxa"/>
            <w:vAlign w:val="top"/>
          </w:tcPr>
          <w:p w14:paraId="00F7967E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09380C38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4B8BEBCE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6ED78286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6CEA8904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9921E73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33A49FEC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30529A7E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2A758012">
            <w:pPr>
              <w:rPr>
                <w:rFonts w:ascii="Arial"/>
                <w:sz w:val="21"/>
              </w:rPr>
            </w:pPr>
          </w:p>
        </w:tc>
      </w:tr>
      <w:tr w14:paraId="20E52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4" w:type="dxa"/>
            <w:vAlign w:val="top"/>
          </w:tcPr>
          <w:p w14:paraId="28BE2E49">
            <w:pPr>
              <w:pStyle w:val="6"/>
              <w:spacing w:before="103" w:line="183" w:lineRule="auto"/>
              <w:ind w:left="246"/>
            </w:pPr>
            <w:r>
              <w:rPr>
                <w:spacing w:val="-4"/>
              </w:rPr>
              <w:t>302</w:t>
            </w:r>
          </w:p>
        </w:tc>
        <w:tc>
          <w:tcPr>
            <w:tcW w:w="388" w:type="dxa"/>
            <w:vAlign w:val="top"/>
          </w:tcPr>
          <w:p w14:paraId="10971B7D">
            <w:pPr>
              <w:pStyle w:val="6"/>
              <w:spacing w:before="103" w:line="183" w:lineRule="auto"/>
              <w:ind w:left="112"/>
            </w:pPr>
            <w:r>
              <w:rPr>
                <w:spacing w:val="-5"/>
              </w:rPr>
              <w:t>07</w:t>
            </w:r>
          </w:p>
        </w:tc>
        <w:tc>
          <w:tcPr>
            <w:tcW w:w="1729" w:type="dxa"/>
            <w:vAlign w:val="top"/>
          </w:tcPr>
          <w:p w14:paraId="11E5BDDB">
            <w:pPr>
              <w:pStyle w:val="6"/>
              <w:spacing w:before="74" w:line="220" w:lineRule="auto"/>
              <w:ind w:left="624"/>
            </w:pPr>
            <w:r>
              <w:rPr>
                <w:spacing w:val="-10"/>
              </w:rPr>
              <w:t>邮电费</w:t>
            </w:r>
          </w:p>
        </w:tc>
        <w:tc>
          <w:tcPr>
            <w:tcW w:w="473" w:type="dxa"/>
            <w:vAlign w:val="top"/>
          </w:tcPr>
          <w:p w14:paraId="486DCF70">
            <w:pPr>
              <w:pStyle w:val="6"/>
              <w:spacing w:before="103" w:line="183" w:lineRule="auto"/>
              <w:ind w:left="114"/>
            </w:pPr>
            <w:r>
              <w:rPr>
                <w:spacing w:val="-4"/>
              </w:rPr>
              <w:t>502</w:t>
            </w:r>
          </w:p>
        </w:tc>
        <w:tc>
          <w:tcPr>
            <w:tcW w:w="388" w:type="dxa"/>
            <w:vAlign w:val="top"/>
          </w:tcPr>
          <w:p w14:paraId="042D3ACC">
            <w:pPr>
              <w:pStyle w:val="6"/>
              <w:spacing w:before="102" w:line="184" w:lineRule="auto"/>
              <w:ind w:left="112"/>
            </w:pPr>
            <w:r>
              <w:rPr>
                <w:spacing w:val="-5"/>
              </w:rPr>
              <w:t>01</w:t>
            </w:r>
          </w:p>
        </w:tc>
        <w:tc>
          <w:tcPr>
            <w:tcW w:w="1729" w:type="dxa"/>
            <w:vAlign w:val="top"/>
          </w:tcPr>
          <w:p w14:paraId="0299E72C">
            <w:pPr>
              <w:pStyle w:val="6"/>
              <w:spacing w:before="75" w:line="219" w:lineRule="auto"/>
              <w:ind w:left="530"/>
            </w:pPr>
            <w:r>
              <w:rPr>
                <w:spacing w:val="-7"/>
              </w:rPr>
              <w:t>办公经费</w:t>
            </w:r>
          </w:p>
        </w:tc>
        <w:tc>
          <w:tcPr>
            <w:tcW w:w="933" w:type="dxa"/>
            <w:vAlign w:val="top"/>
          </w:tcPr>
          <w:p w14:paraId="0CA02B32">
            <w:pPr>
              <w:pStyle w:val="6"/>
              <w:spacing w:before="102" w:line="184" w:lineRule="auto"/>
              <w:ind w:left="416"/>
            </w:pPr>
            <w:r>
              <w:rPr>
                <w:spacing w:val="-7"/>
              </w:rPr>
              <w:t>15.06</w:t>
            </w:r>
          </w:p>
        </w:tc>
        <w:tc>
          <w:tcPr>
            <w:tcW w:w="933" w:type="dxa"/>
            <w:vAlign w:val="top"/>
          </w:tcPr>
          <w:p w14:paraId="0F71F4B1">
            <w:pPr>
              <w:pStyle w:val="6"/>
              <w:spacing w:before="102" w:line="184" w:lineRule="auto"/>
              <w:ind w:left="417"/>
            </w:pPr>
            <w:r>
              <w:rPr>
                <w:spacing w:val="-7"/>
              </w:rPr>
              <w:t>15.06</w:t>
            </w:r>
          </w:p>
        </w:tc>
        <w:tc>
          <w:tcPr>
            <w:tcW w:w="934" w:type="dxa"/>
            <w:vAlign w:val="top"/>
          </w:tcPr>
          <w:p w14:paraId="09634FC8">
            <w:pPr>
              <w:pStyle w:val="6"/>
              <w:spacing w:before="102" w:line="184" w:lineRule="auto"/>
              <w:ind w:left="418"/>
            </w:pPr>
            <w:r>
              <w:rPr>
                <w:spacing w:val="-7"/>
              </w:rPr>
              <w:t>15.06</w:t>
            </w:r>
          </w:p>
        </w:tc>
        <w:tc>
          <w:tcPr>
            <w:tcW w:w="639" w:type="dxa"/>
            <w:vAlign w:val="top"/>
          </w:tcPr>
          <w:p w14:paraId="4AC627E2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069A466A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60C31D5C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4A252C38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6FB755F4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7E32B260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4F6BFE2C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2783D0D8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183B6AE4">
            <w:pPr>
              <w:rPr>
                <w:rFonts w:ascii="Arial"/>
                <w:sz w:val="21"/>
              </w:rPr>
            </w:pPr>
          </w:p>
        </w:tc>
      </w:tr>
      <w:tr w14:paraId="54E33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4" w:type="dxa"/>
            <w:vAlign w:val="top"/>
          </w:tcPr>
          <w:p w14:paraId="394BB3E0">
            <w:pPr>
              <w:pStyle w:val="6"/>
              <w:spacing w:before="102" w:line="183" w:lineRule="auto"/>
              <w:ind w:left="246"/>
            </w:pPr>
            <w:r>
              <w:rPr>
                <w:spacing w:val="-4"/>
              </w:rPr>
              <w:t>302</w:t>
            </w:r>
          </w:p>
        </w:tc>
        <w:tc>
          <w:tcPr>
            <w:tcW w:w="388" w:type="dxa"/>
            <w:vAlign w:val="top"/>
          </w:tcPr>
          <w:p w14:paraId="10A16743">
            <w:pPr>
              <w:pStyle w:val="6"/>
              <w:spacing w:before="101" w:line="184" w:lineRule="auto"/>
              <w:ind w:left="124"/>
            </w:pPr>
            <w:r>
              <w:rPr>
                <w:spacing w:val="-11"/>
              </w:rPr>
              <w:t>11</w:t>
            </w:r>
          </w:p>
        </w:tc>
        <w:tc>
          <w:tcPr>
            <w:tcW w:w="1729" w:type="dxa"/>
            <w:vAlign w:val="top"/>
          </w:tcPr>
          <w:p w14:paraId="74FC1597">
            <w:pPr>
              <w:pStyle w:val="6"/>
              <w:spacing w:before="74" w:line="220" w:lineRule="auto"/>
              <w:ind w:left="613"/>
            </w:pPr>
            <w:r>
              <w:rPr>
                <w:spacing w:val="-7"/>
              </w:rPr>
              <w:t>差旅费</w:t>
            </w:r>
          </w:p>
        </w:tc>
        <w:tc>
          <w:tcPr>
            <w:tcW w:w="473" w:type="dxa"/>
            <w:vAlign w:val="top"/>
          </w:tcPr>
          <w:p w14:paraId="261EB00C">
            <w:pPr>
              <w:pStyle w:val="6"/>
              <w:spacing w:before="102" w:line="183" w:lineRule="auto"/>
              <w:ind w:left="114"/>
            </w:pPr>
            <w:r>
              <w:rPr>
                <w:spacing w:val="-4"/>
              </w:rPr>
              <w:t>502</w:t>
            </w:r>
          </w:p>
        </w:tc>
        <w:tc>
          <w:tcPr>
            <w:tcW w:w="388" w:type="dxa"/>
            <w:vAlign w:val="top"/>
          </w:tcPr>
          <w:p w14:paraId="56B897A6">
            <w:pPr>
              <w:pStyle w:val="6"/>
              <w:spacing w:before="101" w:line="184" w:lineRule="auto"/>
              <w:ind w:left="112"/>
            </w:pPr>
            <w:r>
              <w:rPr>
                <w:spacing w:val="-5"/>
              </w:rPr>
              <w:t>01</w:t>
            </w:r>
          </w:p>
        </w:tc>
        <w:tc>
          <w:tcPr>
            <w:tcW w:w="1729" w:type="dxa"/>
            <w:vAlign w:val="top"/>
          </w:tcPr>
          <w:p w14:paraId="3A45CE7D">
            <w:pPr>
              <w:pStyle w:val="6"/>
              <w:spacing w:before="74" w:line="219" w:lineRule="auto"/>
              <w:ind w:left="530"/>
            </w:pPr>
            <w:r>
              <w:rPr>
                <w:spacing w:val="-7"/>
              </w:rPr>
              <w:t>办公经费</w:t>
            </w:r>
          </w:p>
        </w:tc>
        <w:tc>
          <w:tcPr>
            <w:tcW w:w="933" w:type="dxa"/>
            <w:vAlign w:val="top"/>
          </w:tcPr>
          <w:p w14:paraId="77AD8CF3">
            <w:pPr>
              <w:pStyle w:val="6"/>
              <w:spacing w:before="102" w:line="183" w:lineRule="auto"/>
              <w:ind w:left="491"/>
            </w:pPr>
            <w:r>
              <w:rPr>
                <w:spacing w:val="-4"/>
              </w:rPr>
              <w:t>3.00</w:t>
            </w:r>
          </w:p>
        </w:tc>
        <w:tc>
          <w:tcPr>
            <w:tcW w:w="933" w:type="dxa"/>
            <w:vAlign w:val="top"/>
          </w:tcPr>
          <w:p w14:paraId="1B4AEE0B">
            <w:pPr>
              <w:pStyle w:val="6"/>
              <w:spacing w:before="102" w:line="183" w:lineRule="auto"/>
              <w:ind w:left="494"/>
            </w:pPr>
            <w:r>
              <w:rPr>
                <w:spacing w:val="-5"/>
              </w:rPr>
              <w:t>3.00</w:t>
            </w:r>
          </w:p>
        </w:tc>
        <w:tc>
          <w:tcPr>
            <w:tcW w:w="934" w:type="dxa"/>
            <w:vAlign w:val="top"/>
          </w:tcPr>
          <w:p w14:paraId="72A76EBE">
            <w:pPr>
              <w:pStyle w:val="6"/>
              <w:spacing w:before="102" w:line="183" w:lineRule="auto"/>
              <w:ind w:left="494"/>
            </w:pPr>
            <w:r>
              <w:rPr>
                <w:spacing w:val="-4"/>
              </w:rPr>
              <w:t>3.00</w:t>
            </w:r>
          </w:p>
        </w:tc>
        <w:tc>
          <w:tcPr>
            <w:tcW w:w="639" w:type="dxa"/>
            <w:vAlign w:val="top"/>
          </w:tcPr>
          <w:p w14:paraId="6C6AC288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331E4A2C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2A4F6D5D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289644B3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5B6683CF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52E35B3A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3937AC2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1858DB83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4DE8EE85">
            <w:pPr>
              <w:rPr>
                <w:rFonts w:ascii="Arial"/>
                <w:sz w:val="21"/>
              </w:rPr>
            </w:pPr>
          </w:p>
        </w:tc>
      </w:tr>
      <w:tr w14:paraId="1375B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734" w:type="dxa"/>
            <w:vAlign w:val="top"/>
          </w:tcPr>
          <w:p w14:paraId="14AD2FAA">
            <w:pPr>
              <w:pStyle w:val="6"/>
              <w:spacing w:before="102" w:line="183" w:lineRule="auto"/>
              <w:ind w:left="246"/>
            </w:pPr>
            <w:r>
              <w:rPr>
                <w:spacing w:val="-4"/>
              </w:rPr>
              <w:t>302</w:t>
            </w:r>
          </w:p>
        </w:tc>
        <w:tc>
          <w:tcPr>
            <w:tcW w:w="388" w:type="dxa"/>
            <w:vAlign w:val="top"/>
          </w:tcPr>
          <w:p w14:paraId="266627F3">
            <w:pPr>
              <w:pStyle w:val="6"/>
              <w:spacing w:before="101" w:line="184" w:lineRule="auto"/>
              <w:ind w:left="124"/>
            </w:pPr>
            <w:r>
              <w:rPr>
                <w:spacing w:val="-11"/>
              </w:rPr>
              <w:t>13</w:t>
            </w:r>
          </w:p>
        </w:tc>
        <w:tc>
          <w:tcPr>
            <w:tcW w:w="1729" w:type="dxa"/>
            <w:vAlign w:val="top"/>
          </w:tcPr>
          <w:p w14:paraId="58AF0EB5">
            <w:pPr>
              <w:pStyle w:val="6"/>
              <w:spacing w:before="74" w:line="219" w:lineRule="auto"/>
              <w:ind w:left="441"/>
            </w:pPr>
            <w:r>
              <w:rPr>
                <w:spacing w:val="-7"/>
              </w:rPr>
              <w:t>维修(护)费</w:t>
            </w:r>
          </w:p>
        </w:tc>
        <w:tc>
          <w:tcPr>
            <w:tcW w:w="473" w:type="dxa"/>
            <w:vAlign w:val="top"/>
          </w:tcPr>
          <w:p w14:paraId="5766777C">
            <w:pPr>
              <w:pStyle w:val="6"/>
              <w:spacing w:before="102" w:line="183" w:lineRule="auto"/>
              <w:ind w:left="114"/>
            </w:pPr>
            <w:r>
              <w:rPr>
                <w:spacing w:val="-4"/>
              </w:rPr>
              <w:t>502</w:t>
            </w:r>
          </w:p>
        </w:tc>
        <w:tc>
          <w:tcPr>
            <w:tcW w:w="388" w:type="dxa"/>
            <w:vAlign w:val="top"/>
          </w:tcPr>
          <w:p w14:paraId="3CBE1B4C">
            <w:pPr>
              <w:pStyle w:val="6"/>
              <w:spacing w:before="102" w:line="183" w:lineRule="auto"/>
              <w:ind w:left="112"/>
            </w:pPr>
            <w:r>
              <w:rPr>
                <w:spacing w:val="-5"/>
              </w:rPr>
              <w:t>09</w:t>
            </w:r>
          </w:p>
        </w:tc>
        <w:tc>
          <w:tcPr>
            <w:tcW w:w="1729" w:type="dxa"/>
            <w:vAlign w:val="top"/>
          </w:tcPr>
          <w:p w14:paraId="1CCBE2EE">
            <w:pPr>
              <w:pStyle w:val="6"/>
              <w:spacing w:before="74" w:line="219" w:lineRule="auto"/>
              <w:ind w:left="359"/>
            </w:pPr>
            <w:r>
              <w:rPr>
                <w:spacing w:val="-7"/>
              </w:rPr>
              <w:t>维修（护）费</w:t>
            </w:r>
          </w:p>
        </w:tc>
        <w:tc>
          <w:tcPr>
            <w:tcW w:w="933" w:type="dxa"/>
            <w:vAlign w:val="top"/>
          </w:tcPr>
          <w:p w14:paraId="69C41131">
            <w:pPr>
              <w:pStyle w:val="6"/>
              <w:spacing w:before="102" w:line="183" w:lineRule="auto"/>
              <w:ind w:left="407"/>
            </w:pPr>
            <w:r>
              <w:rPr>
                <w:spacing w:val="-5"/>
              </w:rPr>
              <w:t>34.07</w:t>
            </w:r>
          </w:p>
        </w:tc>
        <w:tc>
          <w:tcPr>
            <w:tcW w:w="933" w:type="dxa"/>
            <w:vAlign w:val="top"/>
          </w:tcPr>
          <w:p w14:paraId="66E87825">
            <w:pPr>
              <w:pStyle w:val="6"/>
              <w:spacing w:before="102" w:line="183" w:lineRule="auto"/>
              <w:ind w:left="407"/>
            </w:pPr>
            <w:r>
              <w:rPr>
                <w:spacing w:val="-5"/>
              </w:rPr>
              <w:t>34.07</w:t>
            </w:r>
          </w:p>
        </w:tc>
        <w:tc>
          <w:tcPr>
            <w:tcW w:w="934" w:type="dxa"/>
            <w:vAlign w:val="top"/>
          </w:tcPr>
          <w:p w14:paraId="01B44C57">
            <w:pPr>
              <w:pStyle w:val="6"/>
              <w:spacing w:before="102" w:line="183" w:lineRule="auto"/>
              <w:ind w:left="408"/>
            </w:pPr>
            <w:r>
              <w:rPr>
                <w:spacing w:val="-5"/>
              </w:rPr>
              <w:t>34.07</w:t>
            </w:r>
          </w:p>
        </w:tc>
        <w:tc>
          <w:tcPr>
            <w:tcW w:w="639" w:type="dxa"/>
            <w:vAlign w:val="top"/>
          </w:tcPr>
          <w:p w14:paraId="26FF5211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296DE8A5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0C0A08A8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3139F96C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2DFA3BD4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3FACC32C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E60EDF9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6407FFA3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133AEA3E">
            <w:pPr>
              <w:rPr>
                <w:rFonts w:ascii="Arial"/>
                <w:sz w:val="21"/>
              </w:rPr>
            </w:pPr>
          </w:p>
        </w:tc>
      </w:tr>
      <w:tr w14:paraId="63439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734" w:type="dxa"/>
            <w:vAlign w:val="top"/>
          </w:tcPr>
          <w:p w14:paraId="68F344C9">
            <w:pPr>
              <w:pStyle w:val="6"/>
              <w:spacing w:before="103" w:line="183" w:lineRule="auto"/>
              <w:ind w:left="246"/>
            </w:pPr>
            <w:r>
              <w:rPr>
                <w:spacing w:val="-4"/>
              </w:rPr>
              <w:t>302</w:t>
            </w:r>
          </w:p>
        </w:tc>
        <w:tc>
          <w:tcPr>
            <w:tcW w:w="388" w:type="dxa"/>
            <w:vAlign w:val="top"/>
          </w:tcPr>
          <w:p w14:paraId="5416C208">
            <w:pPr>
              <w:pStyle w:val="6"/>
              <w:spacing w:before="102" w:line="184" w:lineRule="auto"/>
              <w:ind w:left="124"/>
            </w:pPr>
            <w:r>
              <w:rPr>
                <w:spacing w:val="-11"/>
              </w:rPr>
              <w:t>16</w:t>
            </w:r>
          </w:p>
        </w:tc>
        <w:tc>
          <w:tcPr>
            <w:tcW w:w="1729" w:type="dxa"/>
            <w:vAlign w:val="top"/>
          </w:tcPr>
          <w:p w14:paraId="7819DF89">
            <w:pPr>
              <w:pStyle w:val="6"/>
              <w:spacing w:before="74" w:line="220" w:lineRule="auto"/>
              <w:ind w:left="612"/>
            </w:pPr>
            <w:r>
              <w:rPr>
                <w:spacing w:val="-6"/>
              </w:rPr>
              <w:t>培训费</w:t>
            </w:r>
          </w:p>
        </w:tc>
        <w:tc>
          <w:tcPr>
            <w:tcW w:w="473" w:type="dxa"/>
            <w:vAlign w:val="top"/>
          </w:tcPr>
          <w:p w14:paraId="4EB325A5">
            <w:pPr>
              <w:pStyle w:val="6"/>
              <w:spacing w:before="103" w:line="183" w:lineRule="auto"/>
              <w:ind w:left="114"/>
            </w:pPr>
            <w:r>
              <w:rPr>
                <w:spacing w:val="-4"/>
              </w:rPr>
              <w:t>502</w:t>
            </w:r>
          </w:p>
        </w:tc>
        <w:tc>
          <w:tcPr>
            <w:tcW w:w="388" w:type="dxa"/>
            <w:vAlign w:val="top"/>
          </w:tcPr>
          <w:p w14:paraId="3FC189F8">
            <w:pPr>
              <w:pStyle w:val="6"/>
              <w:spacing w:before="103" w:line="183" w:lineRule="auto"/>
              <w:ind w:left="112"/>
            </w:pPr>
            <w:r>
              <w:rPr>
                <w:spacing w:val="-5"/>
              </w:rPr>
              <w:t>03</w:t>
            </w:r>
          </w:p>
        </w:tc>
        <w:tc>
          <w:tcPr>
            <w:tcW w:w="1729" w:type="dxa"/>
            <w:vAlign w:val="top"/>
          </w:tcPr>
          <w:p w14:paraId="40000A27">
            <w:pPr>
              <w:pStyle w:val="6"/>
              <w:spacing w:before="74" w:line="220" w:lineRule="auto"/>
              <w:ind w:left="611"/>
            </w:pPr>
            <w:r>
              <w:rPr>
                <w:spacing w:val="-6"/>
              </w:rPr>
              <w:t>培训费</w:t>
            </w:r>
          </w:p>
        </w:tc>
        <w:tc>
          <w:tcPr>
            <w:tcW w:w="933" w:type="dxa"/>
            <w:vAlign w:val="top"/>
          </w:tcPr>
          <w:p w14:paraId="434D2B40">
            <w:pPr>
              <w:pStyle w:val="6"/>
              <w:spacing w:before="102" w:line="184" w:lineRule="auto"/>
              <w:ind w:left="407"/>
            </w:pPr>
            <w:r>
              <w:rPr>
                <w:spacing w:val="-5"/>
              </w:rPr>
              <w:t>32.61</w:t>
            </w:r>
          </w:p>
        </w:tc>
        <w:tc>
          <w:tcPr>
            <w:tcW w:w="933" w:type="dxa"/>
            <w:vAlign w:val="top"/>
          </w:tcPr>
          <w:p w14:paraId="3F5824FC">
            <w:pPr>
              <w:pStyle w:val="6"/>
              <w:spacing w:before="102" w:line="184" w:lineRule="auto"/>
              <w:ind w:left="407"/>
            </w:pPr>
            <w:r>
              <w:rPr>
                <w:spacing w:val="-5"/>
              </w:rPr>
              <w:t>32.61</w:t>
            </w:r>
          </w:p>
        </w:tc>
        <w:tc>
          <w:tcPr>
            <w:tcW w:w="934" w:type="dxa"/>
            <w:vAlign w:val="top"/>
          </w:tcPr>
          <w:p w14:paraId="57D1549C">
            <w:pPr>
              <w:pStyle w:val="6"/>
              <w:spacing w:before="102" w:line="184" w:lineRule="auto"/>
              <w:ind w:left="408"/>
            </w:pPr>
            <w:r>
              <w:rPr>
                <w:spacing w:val="-5"/>
              </w:rPr>
              <w:t>32.61</w:t>
            </w:r>
          </w:p>
        </w:tc>
        <w:tc>
          <w:tcPr>
            <w:tcW w:w="639" w:type="dxa"/>
            <w:vAlign w:val="top"/>
          </w:tcPr>
          <w:p w14:paraId="5F9117AD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42A79034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014FC568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798B5553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6E00961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65A97CAC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41E7D215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6C20F112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4E0505F7">
            <w:pPr>
              <w:rPr>
                <w:rFonts w:ascii="Arial"/>
                <w:sz w:val="21"/>
              </w:rPr>
            </w:pPr>
          </w:p>
        </w:tc>
      </w:tr>
      <w:tr w14:paraId="551CB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4" w:type="dxa"/>
            <w:vAlign w:val="top"/>
          </w:tcPr>
          <w:p w14:paraId="12860B70">
            <w:pPr>
              <w:pStyle w:val="6"/>
              <w:spacing w:before="103" w:line="183" w:lineRule="auto"/>
              <w:ind w:left="246"/>
            </w:pPr>
            <w:r>
              <w:rPr>
                <w:spacing w:val="-4"/>
              </w:rPr>
              <w:t>302</w:t>
            </w:r>
          </w:p>
        </w:tc>
        <w:tc>
          <w:tcPr>
            <w:tcW w:w="388" w:type="dxa"/>
            <w:vAlign w:val="top"/>
          </w:tcPr>
          <w:p w14:paraId="744DFFB4">
            <w:pPr>
              <w:pStyle w:val="6"/>
              <w:spacing w:before="103" w:line="183" w:lineRule="auto"/>
              <w:ind w:left="113"/>
            </w:pPr>
            <w:r>
              <w:rPr>
                <w:spacing w:val="-5"/>
              </w:rPr>
              <w:t>24</w:t>
            </w:r>
          </w:p>
        </w:tc>
        <w:tc>
          <w:tcPr>
            <w:tcW w:w="1729" w:type="dxa"/>
            <w:vAlign w:val="top"/>
          </w:tcPr>
          <w:p w14:paraId="7100DA9A">
            <w:pPr>
              <w:pStyle w:val="6"/>
              <w:spacing w:before="75" w:line="219" w:lineRule="auto"/>
              <w:ind w:left="438"/>
            </w:pPr>
            <w:r>
              <w:rPr>
                <w:spacing w:val="-7"/>
              </w:rPr>
              <w:t>被装购置费</w:t>
            </w:r>
          </w:p>
        </w:tc>
        <w:tc>
          <w:tcPr>
            <w:tcW w:w="473" w:type="dxa"/>
            <w:vAlign w:val="top"/>
          </w:tcPr>
          <w:p w14:paraId="24195AA1">
            <w:pPr>
              <w:pStyle w:val="6"/>
              <w:spacing w:before="103" w:line="183" w:lineRule="auto"/>
              <w:ind w:left="114"/>
            </w:pPr>
            <w:r>
              <w:rPr>
                <w:spacing w:val="-4"/>
              </w:rPr>
              <w:t>502</w:t>
            </w:r>
          </w:p>
        </w:tc>
        <w:tc>
          <w:tcPr>
            <w:tcW w:w="388" w:type="dxa"/>
            <w:vAlign w:val="top"/>
          </w:tcPr>
          <w:p w14:paraId="5BD14530">
            <w:pPr>
              <w:pStyle w:val="6"/>
              <w:spacing w:before="103" w:line="183" w:lineRule="auto"/>
              <w:ind w:left="112"/>
            </w:pPr>
            <w:r>
              <w:rPr>
                <w:spacing w:val="-5"/>
              </w:rPr>
              <w:t>04</w:t>
            </w:r>
          </w:p>
        </w:tc>
        <w:tc>
          <w:tcPr>
            <w:tcW w:w="1729" w:type="dxa"/>
            <w:vAlign w:val="top"/>
          </w:tcPr>
          <w:p w14:paraId="36099731">
            <w:pPr>
              <w:pStyle w:val="6"/>
              <w:spacing w:before="74" w:line="219" w:lineRule="auto"/>
              <w:ind w:left="270"/>
            </w:pPr>
            <w:r>
              <w:rPr>
                <w:spacing w:val="-8"/>
              </w:rPr>
              <w:t>专用材料购置费</w:t>
            </w:r>
          </w:p>
        </w:tc>
        <w:tc>
          <w:tcPr>
            <w:tcW w:w="933" w:type="dxa"/>
            <w:vAlign w:val="top"/>
          </w:tcPr>
          <w:p w14:paraId="2F22B3E8">
            <w:pPr>
              <w:pStyle w:val="6"/>
              <w:spacing w:before="102" w:line="184" w:lineRule="auto"/>
              <w:ind w:left="416"/>
            </w:pPr>
            <w:r>
              <w:rPr>
                <w:spacing w:val="-7"/>
              </w:rPr>
              <w:t>17.00</w:t>
            </w:r>
          </w:p>
        </w:tc>
        <w:tc>
          <w:tcPr>
            <w:tcW w:w="933" w:type="dxa"/>
            <w:vAlign w:val="top"/>
          </w:tcPr>
          <w:p w14:paraId="3F8D9F71">
            <w:pPr>
              <w:pStyle w:val="6"/>
              <w:spacing w:before="102" w:line="184" w:lineRule="auto"/>
              <w:ind w:left="417"/>
            </w:pPr>
            <w:r>
              <w:rPr>
                <w:spacing w:val="-7"/>
              </w:rPr>
              <w:t>17.00</w:t>
            </w:r>
          </w:p>
        </w:tc>
        <w:tc>
          <w:tcPr>
            <w:tcW w:w="934" w:type="dxa"/>
            <w:vAlign w:val="top"/>
          </w:tcPr>
          <w:p w14:paraId="39AE6AA9">
            <w:pPr>
              <w:pStyle w:val="6"/>
              <w:spacing w:before="102" w:line="184" w:lineRule="auto"/>
              <w:ind w:left="418"/>
            </w:pPr>
            <w:r>
              <w:rPr>
                <w:spacing w:val="-7"/>
              </w:rPr>
              <w:t>17.00</w:t>
            </w:r>
          </w:p>
        </w:tc>
        <w:tc>
          <w:tcPr>
            <w:tcW w:w="639" w:type="dxa"/>
            <w:vAlign w:val="top"/>
          </w:tcPr>
          <w:p w14:paraId="3CF22823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09C662B7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36280523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5A3B9837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4BA1B859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489F9F1C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2EE5DF14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30E58FB7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1A770C3B">
            <w:pPr>
              <w:rPr>
                <w:rFonts w:ascii="Arial"/>
                <w:sz w:val="21"/>
              </w:rPr>
            </w:pPr>
          </w:p>
        </w:tc>
      </w:tr>
      <w:tr w14:paraId="33580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4" w:type="dxa"/>
            <w:vAlign w:val="top"/>
          </w:tcPr>
          <w:p w14:paraId="77ED4DB6">
            <w:pPr>
              <w:pStyle w:val="6"/>
              <w:spacing w:before="105" w:line="183" w:lineRule="auto"/>
              <w:ind w:left="246"/>
            </w:pPr>
            <w:r>
              <w:rPr>
                <w:spacing w:val="-4"/>
              </w:rPr>
              <w:t>302</w:t>
            </w:r>
          </w:p>
        </w:tc>
        <w:tc>
          <w:tcPr>
            <w:tcW w:w="388" w:type="dxa"/>
            <w:vAlign w:val="top"/>
          </w:tcPr>
          <w:p w14:paraId="74F30C72">
            <w:pPr>
              <w:pStyle w:val="6"/>
              <w:spacing w:before="105" w:line="183" w:lineRule="auto"/>
              <w:ind w:left="113"/>
            </w:pPr>
            <w:r>
              <w:rPr>
                <w:spacing w:val="-5"/>
              </w:rPr>
              <w:t>27</w:t>
            </w:r>
          </w:p>
        </w:tc>
        <w:tc>
          <w:tcPr>
            <w:tcW w:w="1729" w:type="dxa"/>
            <w:vAlign w:val="top"/>
          </w:tcPr>
          <w:p w14:paraId="437F8F78">
            <w:pPr>
              <w:pStyle w:val="6"/>
              <w:spacing w:before="77" w:line="219" w:lineRule="auto"/>
              <w:ind w:left="437"/>
            </w:pPr>
            <w:r>
              <w:rPr>
                <w:spacing w:val="-7"/>
              </w:rPr>
              <w:t>委托业务费</w:t>
            </w:r>
          </w:p>
        </w:tc>
        <w:tc>
          <w:tcPr>
            <w:tcW w:w="473" w:type="dxa"/>
            <w:vAlign w:val="top"/>
          </w:tcPr>
          <w:p w14:paraId="3171B8C7">
            <w:pPr>
              <w:pStyle w:val="6"/>
              <w:spacing w:before="105" w:line="183" w:lineRule="auto"/>
              <w:ind w:left="114"/>
            </w:pPr>
            <w:r>
              <w:rPr>
                <w:spacing w:val="-4"/>
              </w:rPr>
              <w:t>502</w:t>
            </w:r>
          </w:p>
        </w:tc>
        <w:tc>
          <w:tcPr>
            <w:tcW w:w="388" w:type="dxa"/>
            <w:vAlign w:val="top"/>
          </w:tcPr>
          <w:p w14:paraId="09ADBE5A">
            <w:pPr>
              <w:pStyle w:val="6"/>
              <w:spacing w:before="105" w:line="183" w:lineRule="auto"/>
              <w:ind w:left="112"/>
            </w:pPr>
            <w:r>
              <w:rPr>
                <w:spacing w:val="-5"/>
              </w:rPr>
              <w:t>05</w:t>
            </w:r>
          </w:p>
        </w:tc>
        <w:tc>
          <w:tcPr>
            <w:tcW w:w="1729" w:type="dxa"/>
            <w:vAlign w:val="top"/>
          </w:tcPr>
          <w:p w14:paraId="65E5AB87">
            <w:pPr>
              <w:pStyle w:val="6"/>
              <w:spacing w:before="77" w:line="219" w:lineRule="auto"/>
              <w:ind w:left="439"/>
            </w:pPr>
            <w:r>
              <w:rPr>
                <w:spacing w:val="-7"/>
              </w:rPr>
              <w:t>委托业务费</w:t>
            </w:r>
          </w:p>
        </w:tc>
        <w:tc>
          <w:tcPr>
            <w:tcW w:w="933" w:type="dxa"/>
            <w:vAlign w:val="top"/>
          </w:tcPr>
          <w:p w14:paraId="56588933">
            <w:pPr>
              <w:pStyle w:val="6"/>
              <w:spacing w:before="104" w:line="184" w:lineRule="auto"/>
              <w:ind w:left="500"/>
            </w:pPr>
            <w:r>
              <w:rPr>
                <w:spacing w:val="-7"/>
              </w:rPr>
              <w:t>1.00</w:t>
            </w:r>
          </w:p>
        </w:tc>
        <w:tc>
          <w:tcPr>
            <w:tcW w:w="933" w:type="dxa"/>
            <w:vAlign w:val="top"/>
          </w:tcPr>
          <w:p w14:paraId="0EA49464">
            <w:pPr>
              <w:pStyle w:val="6"/>
              <w:spacing w:before="104" w:line="184" w:lineRule="auto"/>
              <w:ind w:left="503"/>
            </w:pPr>
            <w:r>
              <w:rPr>
                <w:spacing w:val="-7"/>
              </w:rPr>
              <w:t>1.00</w:t>
            </w:r>
          </w:p>
        </w:tc>
        <w:tc>
          <w:tcPr>
            <w:tcW w:w="934" w:type="dxa"/>
            <w:vAlign w:val="top"/>
          </w:tcPr>
          <w:p w14:paraId="146B0EB6">
            <w:pPr>
              <w:pStyle w:val="6"/>
              <w:spacing w:before="104" w:line="184" w:lineRule="auto"/>
              <w:ind w:left="504"/>
            </w:pPr>
            <w:r>
              <w:rPr>
                <w:spacing w:val="-7"/>
              </w:rPr>
              <w:t>1.00</w:t>
            </w:r>
          </w:p>
        </w:tc>
        <w:tc>
          <w:tcPr>
            <w:tcW w:w="639" w:type="dxa"/>
            <w:vAlign w:val="top"/>
          </w:tcPr>
          <w:p w14:paraId="2913BDD6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25AE43A5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78A7AE63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76017570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305B708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A5CC0B1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3CF63F6A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3445EBA6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114EAA90">
            <w:pPr>
              <w:rPr>
                <w:rFonts w:ascii="Arial"/>
                <w:sz w:val="21"/>
              </w:rPr>
            </w:pPr>
          </w:p>
        </w:tc>
      </w:tr>
      <w:tr w14:paraId="2E6B7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4" w:type="dxa"/>
            <w:vAlign w:val="top"/>
          </w:tcPr>
          <w:p w14:paraId="26081356">
            <w:pPr>
              <w:pStyle w:val="6"/>
              <w:spacing w:before="105" w:line="183" w:lineRule="auto"/>
              <w:ind w:left="246"/>
            </w:pPr>
            <w:r>
              <w:rPr>
                <w:spacing w:val="-4"/>
              </w:rPr>
              <w:t>302</w:t>
            </w:r>
          </w:p>
        </w:tc>
        <w:tc>
          <w:tcPr>
            <w:tcW w:w="388" w:type="dxa"/>
            <w:vAlign w:val="top"/>
          </w:tcPr>
          <w:p w14:paraId="069820F4">
            <w:pPr>
              <w:pStyle w:val="6"/>
              <w:spacing w:before="105" w:line="183" w:lineRule="auto"/>
              <w:ind w:left="113"/>
            </w:pPr>
            <w:r>
              <w:rPr>
                <w:spacing w:val="-5"/>
              </w:rPr>
              <w:t>28</w:t>
            </w:r>
          </w:p>
        </w:tc>
        <w:tc>
          <w:tcPr>
            <w:tcW w:w="1729" w:type="dxa"/>
            <w:vAlign w:val="top"/>
          </w:tcPr>
          <w:p w14:paraId="5C90ADE0">
            <w:pPr>
              <w:pStyle w:val="6"/>
              <w:spacing w:before="76" w:line="219" w:lineRule="auto"/>
              <w:ind w:left="527"/>
            </w:pPr>
            <w:r>
              <w:rPr>
                <w:spacing w:val="-7"/>
              </w:rPr>
              <w:t>工会经费</w:t>
            </w:r>
          </w:p>
        </w:tc>
        <w:tc>
          <w:tcPr>
            <w:tcW w:w="473" w:type="dxa"/>
            <w:vAlign w:val="top"/>
          </w:tcPr>
          <w:p w14:paraId="21210872">
            <w:pPr>
              <w:pStyle w:val="6"/>
              <w:spacing w:before="105" w:line="183" w:lineRule="auto"/>
              <w:ind w:left="114"/>
            </w:pPr>
            <w:r>
              <w:rPr>
                <w:spacing w:val="-4"/>
              </w:rPr>
              <w:t>502</w:t>
            </w:r>
          </w:p>
        </w:tc>
        <w:tc>
          <w:tcPr>
            <w:tcW w:w="388" w:type="dxa"/>
            <w:vAlign w:val="top"/>
          </w:tcPr>
          <w:p w14:paraId="7ECB8D56">
            <w:pPr>
              <w:pStyle w:val="6"/>
              <w:spacing w:before="104" w:line="184" w:lineRule="auto"/>
              <w:ind w:left="112"/>
            </w:pPr>
            <w:r>
              <w:rPr>
                <w:spacing w:val="-5"/>
              </w:rPr>
              <w:t>01</w:t>
            </w:r>
          </w:p>
        </w:tc>
        <w:tc>
          <w:tcPr>
            <w:tcW w:w="1729" w:type="dxa"/>
            <w:vAlign w:val="top"/>
          </w:tcPr>
          <w:p w14:paraId="281FFF30">
            <w:pPr>
              <w:pStyle w:val="6"/>
              <w:spacing w:before="77" w:line="219" w:lineRule="auto"/>
              <w:ind w:left="530"/>
            </w:pPr>
            <w:r>
              <w:rPr>
                <w:spacing w:val="-7"/>
              </w:rPr>
              <w:t>办公经费</w:t>
            </w:r>
          </w:p>
        </w:tc>
        <w:tc>
          <w:tcPr>
            <w:tcW w:w="933" w:type="dxa"/>
            <w:vAlign w:val="top"/>
          </w:tcPr>
          <w:p w14:paraId="2034CF28">
            <w:pPr>
              <w:pStyle w:val="6"/>
              <w:spacing w:before="104" w:line="184" w:lineRule="auto"/>
              <w:ind w:left="416"/>
            </w:pPr>
            <w:r>
              <w:rPr>
                <w:spacing w:val="-7"/>
              </w:rPr>
              <w:t>12.04</w:t>
            </w:r>
          </w:p>
        </w:tc>
        <w:tc>
          <w:tcPr>
            <w:tcW w:w="933" w:type="dxa"/>
            <w:vAlign w:val="top"/>
          </w:tcPr>
          <w:p w14:paraId="560B05BB">
            <w:pPr>
              <w:pStyle w:val="6"/>
              <w:spacing w:before="104" w:line="184" w:lineRule="auto"/>
              <w:ind w:left="417"/>
            </w:pPr>
            <w:r>
              <w:rPr>
                <w:spacing w:val="-7"/>
              </w:rPr>
              <w:t>12.04</w:t>
            </w:r>
          </w:p>
        </w:tc>
        <w:tc>
          <w:tcPr>
            <w:tcW w:w="934" w:type="dxa"/>
            <w:vAlign w:val="top"/>
          </w:tcPr>
          <w:p w14:paraId="5FA46B4D">
            <w:pPr>
              <w:pStyle w:val="6"/>
              <w:spacing w:before="104" w:line="184" w:lineRule="auto"/>
              <w:ind w:left="418"/>
            </w:pPr>
            <w:r>
              <w:rPr>
                <w:spacing w:val="-7"/>
              </w:rPr>
              <w:t>12.04</w:t>
            </w:r>
          </w:p>
        </w:tc>
        <w:tc>
          <w:tcPr>
            <w:tcW w:w="639" w:type="dxa"/>
            <w:vAlign w:val="top"/>
          </w:tcPr>
          <w:p w14:paraId="30738874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439DE741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70F37B7D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2A0B4426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3C6EA5A9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435AAEBA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3958FF8E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12D01317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34E0E3DD">
            <w:pPr>
              <w:rPr>
                <w:rFonts w:ascii="Arial"/>
                <w:sz w:val="21"/>
              </w:rPr>
            </w:pPr>
          </w:p>
        </w:tc>
      </w:tr>
      <w:tr w14:paraId="64338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4" w:type="dxa"/>
            <w:vAlign w:val="top"/>
          </w:tcPr>
          <w:p w14:paraId="37086A32">
            <w:pPr>
              <w:pStyle w:val="6"/>
              <w:spacing w:before="104" w:line="183" w:lineRule="auto"/>
              <w:ind w:left="246"/>
            </w:pPr>
            <w:r>
              <w:rPr>
                <w:spacing w:val="-4"/>
              </w:rPr>
              <w:t>302</w:t>
            </w:r>
          </w:p>
        </w:tc>
        <w:tc>
          <w:tcPr>
            <w:tcW w:w="388" w:type="dxa"/>
            <w:vAlign w:val="top"/>
          </w:tcPr>
          <w:p w14:paraId="64F264EB">
            <w:pPr>
              <w:pStyle w:val="6"/>
              <w:spacing w:before="104" w:line="183" w:lineRule="auto"/>
              <w:ind w:left="113"/>
            </w:pPr>
            <w:r>
              <w:rPr>
                <w:spacing w:val="-5"/>
              </w:rPr>
              <w:t>29</w:t>
            </w:r>
          </w:p>
        </w:tc>
        <w:tc>
          <w:tcPr>
            <w:tcW w:w="1729" w:type="dxa"/>
            <w:vAlign w:val="top"/>
          </w:tcPr>
          <w:p w14:paraId="15308290">
            <w:pPr>
              <w:pStyle w:val="6"/>
              <w:spacing w:before="76" w:line="220" w:lineRule="auto"/>
              <w:ind w:left="610"/>
            </w:pPr>
            <w:r>
              <w:rPr>
                <w:spacing w:val="-6"/>
              </w:rPr>
              <w:t>福利费</w:t>
            </w:r>
          </w:p>
        </w:tc>
        <w:tc>
          <w:tcPr>
            <w:tcW w:w="473" w:type="dxa"/>
            <w:vAlign w:val="top"/>
          </w:tcPr>
          <w:p w14:paraId="7205630C">
            <w:pPr>
              <w:pStyle w:val="6"/>
              <w:spacing w:before="104" w:line="183" w:lineRule="auto"/>
              <w:ind w:left="114"/>
            </w:pPr>
            <w:r>
              <w:rPr>
                <w:spacing w:val="-4"/>
              </w:rPr>
              <w:t>502</w:t>
            </w:r>
          </w:p>
        </w:tc>
        <w:tc>
          <w:tcPr>
            <w:tcW w:w="388" w:type="dxa"/>
            <w:vAlign w:val="top"/>
          </w:tcPr>
          <w:p w14:paraId="6589D843">
            <w:pPr>
              <w:pStyle w:val="6"/>
              <w:spacing w:before="103" w:line="184" w:lineRule="auto"/>
              <w:ind w:left="112"/>
            </w:pPr>
            <w:r>
              <w:rPr>
                <w:spacing w:val="-5"/>
              </w:rPr>
              <w:t>01</w:t>
            </w:r>
          </w:p>
        </w:tc>
        <w:tc>
          <w:tcPr>
            <w:tcW w:w="1729" w:type="dxa"/>
            <w:vAlign w:val="top"/>
          </w:tcPr>
          <w:p w14:paraId="43AECBCB">
            <w:pPr>
              <w:pStyle w:val="6"/>
              <w:spacing w:before="76" w:line="219" w:lineRule="auto"/>
              <w:ind w:left="530"/>
            </w:pPr>
            <w:r>
              <w:rPr>
                <w:spacing w:val="-7"/>
              </w:rPr>
              <w:t>办公经费</w:t>
            </w:r>
          </w:p>
        </w:tc>
        <w:tc>
          <w:tcPr>
            <w:tcW w:w="933" w:type="dxa"/>
            <w:vAlign w:val="top"/>
          </w:tcPr>
          <w:p w14:paraId="486F118F">
            <w:pPr>
              <w:pStyle w:val="6"/>
              <w:spacing w:before="103" w:line="184" w:lineRule="auto"/>
              <w:ind w:left="416"/>
            </w:pPr>
            <w:r>
              <w:rPr>
                <w:spacing w:val="-7"/>
              </w:rPr>
              <w:t>15.05</w:t>
            </w:r>
          </w:p>
        </w:tc>
        <w:tc>
          <w:tcPr>
            <w:tcW w:w="933" w:type="dxa"/>
            <w:vAlign w:val="top"/>
          </w:tcPr>
          <w:p w14:paraId="1367020B">
            <w:pPr>
              <w:pStyle w:val="6"/>
              <w:spacing w:before="103" w:line="184" w:lineRule="auto"/>
              <w:ind w:left="417"/>
            </w:pPr>
            <w:r>
              <w:rPr>
                <w:spacing w:val="-7"/>
              </w:rPr>
              <w:t>15.05</w:t>
            </w:r>
          </w:p>
        </w:tc>
        <w:tc>
          <w:tcPr>
            <w:tcW w:w="934" w:type="dxa"/>
            <w:vAlign w:val="top"/>
          </w:tcPr>
          <w:p w14:paraId="0A205553">
            <w:pPr>
              <w:pStyle w:val="6"/>
              <w:spacing w:before="103" w:line="184" w:lineRule="auto"/>
              <w:ind w:left="418"/>
            </w:pPr>
            <w:r>
              <w:rPr>
                <w:spacing w:val="-7"/>
              </w:rPr>
              <w:t>15.05</w:t>
            </w:r>
          </w:p>
        </w:tc>
        <w:tc>
          <w:tcPr>
            <w:tcW w:w="639" w:type="dxa"/>
            <w:vAlign w:val="top"/>
          </w:tcPr>
          <w:p w14:paraId="12D720CA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59382132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1512241D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7E80687F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3122645B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6A9A8333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74AF4EE5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3A4F3B80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27F86C74">
            <w:pPr>
              <w:rPr>
                <w:rFonts w:ascii="Arial"/>
                <w:sz w:val="21"/>
              </w:rPr>
            </w:pPr>
          </w:p>
        </w:tc>
      </w:tr>
      <w:tr w14:paraId="7DFEC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4" w:type="dxa"/>
            <w:vAlign w:val="top"/>
          </w:tcPr>
          <w:p w14:paraId="20718C88">
            <w:pPr>
              <w:pStyle w:val="6"/>
              <w:spacing w:before="255" w:line="183" w:lineRule="auto"/>
              <w:ind w:left="246"/>
            </w:pPr>
            <w:r>
              <w:rPr>
                <w:spacing w:val="-4"/>
              </w:rPr>
              <w:t>302</w:t>
            </w:r>
          </w:p>
        </w:tc>
        <w:tc>
          <w:tcPr>
            <w:tcW w:w="388" w:type="dxa"/>
            <w:vAlign w:val="top"/>
          </w:tcPr>
          <w:p w14:paraId="78187352">
            <w:pPr>
              <w:pStyle w:val="6"/>
              <w:spacing w:before="254" w:line="184" w:lineRule="auto"/>
              <w:ind w:left="115"/>
            </w:pPr>
            <w:r>
              <w:rPr>
                <w:spacing w:val="-6"/>
              </w:rPr>
              <w:t>31</w:t>
            </w:r>
          </w:p>
        </w:tc>
        <w:tc>
          <w:tcPr>
            <w:tcW w:w="1729" w:type="dxa"/>
            <w:vAlign w:val="top"/>
          </w:tcPr>
          <w:p w14:paraId="6966B225">
            <w:pPr>
              <w:pStyle w:val="6"/>
              <w:spacing w:before="71" w:line="280" w:lineRule="auto"/>
              <w:ind w:left="790" w:right="169" w:hanging="601"/>
            </w:pPr>
            <w:r>
              <w:rPr>
                <w:spacing w:val="-10"/>
              </w:rPr>
              <w:t>公务用车运行维护</w:t>
            </w:r>
            <w:r>
              <w:rPr>
                <w:spacing w:val="3"/>
              </w:rPr>
              <w:t xml:space="preserve"> </w:t>
            </w:r>
            <w:r>
              <w:t>费</w:t>
            </w:r>
          </w:p>
        </w:tc>
        <w:tc>
          <w:tcPr>
            <w:tcW w:w="473" w:type="dxa"/>
            <w:vAlign w:val="top"/>
          </w:tcPr>
          <w:p w14:paraId="590C9BC3">
            <w:pPr>
              <w:pStyle w:val="6"/>
              <w:spacing w:before="255" w:line="183" w:lineRule="auto"/>
              <w:ind w:left="114"/>
            </w:pPr>
            <w:r>
              <w:rPr>
                <w:spacing w:val="-4"/>
              </w:rPr>
              <w:t>502</w:t>
            </w:r>
          </w:p>
        </w:tc>
        <w:tc>
          <w:tcPr>
            <w:tcW w:w="388" w:type="dxa"/>
            <w:vAlign w:val="top"/>
          </w:tcPr>
          <w:p w14:paraId="4A245ED6">
            <w:pPr>
              <w:pStyle w:val="6"/>
              <w:spacing w:before="255" w:line="183" w:lineRule="auto"/>
              <w:ind w:left="112"/>
            </w:pPr>
            <w:r>
              <w:rPr>
                <w:spacing w:val="-5"/>
              </w:rPr>
              <w:t>08</w:t>
            </w:r>
          </w:p>
        </w:tc>
        <w:tc>
          <w:tcPr>
            <w:tcW w:w="1729" w:type="dxa"/>
            <w:vAlign w:val="top"/>
          </w:tcPr>
          <w:p w14:paraId="041B089E">
            <w:pPr>
              <w:pStyle w:val="6"/>
              <w:spacing w:before="71" w:line="280" w:lineRule="auto"/>
              <w:ind w:left="793" w:right="169" w:hanging="604"/>
            </w:pPr>
            <w:r>
              <w:rPr>
                <w:spacing w:val="-10"/>
              </w:rPr>
              <w:t>公务用车运行维护</w:t>
            </w:r>
            <w:r>
              <w:rPr>
                <w:spacing w:val="3"/>
              </w:rPr>
              <w:t xml:space="preserve"> </w:t>
            </w:r>
            <w:r>
              <w:t>费</w:t>
            </w:r>
          </w:p>
        </w:tc>
        <w:tc>
          <w:tcPr>
            <w:tcW w:w="933" w:type="dxa"/>
            <w:vAlign w:val="top"/>
          </w:tcPr>
          <w:p w14:paraId="02565032">
            <w:pPr>
              <w:pStyle w:val="6"/>
              <w:spacing w:before="254" w:line="184" w:lineRule="auto"/>
              <w:ind w:left="416"/>
            </w:pPr>
            <w:r>
              <w:rPr>
                <w:spacing w:val="-7"/>
              </w:rPr>
              <w:t>17.50</w:t>
            </w:r>
          </w:p>
        </w:tc>
        <w:tc>
          <w:tcPr>
            <w:tcW w:w="933" w:type="dxa"/>
            <w:vAlign w:val="top"/>
          </w:tcPr>
          <w:p w14:paraId="15EF131A">
            <w:pPr>
              <w:pStyle w:val="6"/>
              <w:spacing w:before="254" w:line="184" w:lineRule="auto"/>
              <w:ind w:left="417"/>
            </w:pPr>
            <w:r>
              <w:rPr>
                <w:spacing w:val="-7"/>
              </w:rPr>
              <w:t>17.50</w:t>
            </w:r>
          </w:p>
        </w:tc>
        <w:tc>
          <w:tcPr>
            <w:tcW w:w="934" w:type="dxa"/>
            <w:vAlign w:val="top"/>
          </w:tcPr>
          <w:p w14:paraId="62A57329">
            <w:pPr>
              <w:pStyle w:val="6"/>
              <w:spacing w:before="254" w:line="184" w:lineRule="auto"/>
              <w:ind w:left="418"/>
            </w:pPr>
            <w:r>
              <w:rPr>
                <w:spacing w:val="-7"/>
              </w:rPr>
              <w:t>17.50</w:t>
            </w:r>
          </w:p>
        </w:tc>
        <w:tc>
          <w:tcPr>
            <w:tcW w:w="639" w:type="dxa"/>
            <w:vAlign w:val="top"/>
          </w:tcPr>
          <w:p w14:paraId="686C0D08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1A46D553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52F2AE2A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3571D876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4DAD0B2D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282890DE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7F34A9C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4751DA68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5C994C6C">
            <w:pPr>
              <w:rPr>
                <w:rFonts w:ascii="Arial"/>
                <w:sz w:val="21"/>
              </w:rPr>
            </w:pPr>
          </w:p>
        </w:tc>
      </w:tr>
      <w:tr w14:paraId="52A78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4" w:type="dxa"/>
            <w:vAlign w:val="top"/>
          </w:tcPr>
          <w:p w14:paraId="49CAB98E">
            <w:pPr>
              <w:pStyle w:val="6"/>
              <w:spacing w:before="105" w:line="183" w:lineRule="auto"/>
              <w:ind w:left="246"/>
            </w:pPr>
            <w:r>
              <w:rPr>
                <w:spacing w:val="-4"/>
              </w:rPr>
              <w:t>302</w:t>
            </w:r>
          </w:p>
        </w:tc>
        <w:tc>
          <w:tcPr>
            <w:tcW w:w="388" w:type="dxa"/>
            <w:vAlign w:val="top"/>
          </w:tcPr>
          <w:p w14:paraId="482EFA15">
            <w:pPr>
              <w:pStyle w:val="6"/>
              <w:spacing w:before="105" w:line="183" w:lineRule="auto"/>
              <w:ind w:left="115"/>
            </w:pPr>
            <w:r>
              <w:rPr>
                <w:spacing w:val="-6"/>
              </w:rPr>
              <w:t>39</w:t>
            </w:r>
          </w:p>
        </w:tc>
        <w:tc>
          <w:tcPr>
            <w:tcW w:w="1729" w:type="dxa"/>
            <w:vAlign w:val="top"/>
          </w:tcPr>
          <w:p w14:paraId="6F304E46">
            <w:pPr>
              <w:pStyle w:val="6"/>
              <w:spacing w:before="76" w:line="220" w:lineRule="auto"/>
              <w:ind w:left="355"/>
            </w:pPr>
            <w:r>
              <w:rPr>
                <w:spacing w:val="-8"/>
              </w:rPr>
              <w:t>其他交通费用</w:t>
            </w:r>
          </w:p>
        </w:tc>
        <w:tc>
          <w:tcPr>
            <w:tcW w:w="473" w:type="dxa"/>
            <w:vAlign w:val="top"/>
          </w:tcPr>
          <w:p w14:paraId="4C870BF6">
            <w:pPr>
              <w:pStyle w:val="6"/>
              <w:spacing w:before="105" w:line="183" w:lineRule="auto"/>
              <w:ind w:left="114"/>
            </w:pPr>
            <w:r>
              <w:rPr>
                <w:spacing w:val="-4"/>
              </w:rPr>
              <w:t>502</w:t>
            </w:r>
          </w:p>
        </w:tc>
        <w:tc>
          <w:tcPr>
            <w:tcW w:w="388" w:type="dxa"/>
            <w:vAlign w:val="top"/>
          </w:tcPr>
          <w:p w14:paraId="5400E11C">
            <w:pPr>
              <w:pStyle w:val="6"/>
              <w:spacing w:before="104" w:line="184" w:lineRule="auto"/>
              <w:ind w:left="112"/>
            </w:pPr>
            <w:r>
              <w:rPr>
                <w:spacing w:val="-5"/>
              </w:rPr>
              <w:t>01</w:t>
            </w:r>
          </w:p>
        </w:tc>
        <w:tc>
          <w:tcPr>
            <w:tcW w:w="1729" w:type="dxa"/>
            <w:vAlign w:val="top"/>
          </w:tcPr>
          <w:p w14:paraId="1FCFF894">
            <w:pPr>
              <w:pStyle w:val="6"/>
              <w:spacing w:before="76" w:line="219" w:lineRule="auto"/>
              <w:ind w:left="530"/>
            </w:pPr>
            <w:r>
              <w:rPr>
                <w:spacing w:val="-7"/>
              </w:rPr>
              <w:t>办公经费</w:t>
            </w:r>
          </w:p>
        </w:tc>
        <w:tc>
          <w:tcPr>
            <w:tcW w:w="933" w:type="dxa"/>
            <w:vAlign w:val="top"/>
          </w:tcPr>
          <w:p w14:paraId="47132191">
            <w:pPr>
              <w:pStyle w:val="6"/>
              <w:spacing w:before="105" w:line="183" w:lineRule="auto"/>
              <w:ind w:left="405"/>
            </w:pPr>
            <w:r>
              <w:rPr>
                <w:spacing w:val="-4"/>
              </w:rPr>
              <w:t>69.49</w:t>
            </w:r>
          </w:p>
        </w:tc>
        <w:tc>
          <w:tcPr>
            <w:tcW w:w="933" w:type="dxa"/>
            <w:vAlign w:val="top"/>
          </w:tcPr>
          <w:p w14:paraId="3432B445">
            <w:pPr>
              <w:pStyle w:val="6"/>
              <w:spacing w:before="105" w:line="183" w:lineRule="auto"/>
              <w:ind w:left="405"/>
            </w:pPr>
            <w:r>
              <w:rPr>
                <w:spacing w:val="-4"/>
              </w:rPr>
              <w:t>69.49</w:t>
            </w:r>
          </w:p>
        </w:tc>
        <w:tc>
          <w:tcPr>
            <w:tcW w:w="934" w:type="dxa"/>
            <w:vAlign w:val="top"/>
          </w:tcPr>
          <w:p w14:paraId="000DE9BB">
            <w:pPr>
              <w:pStyle w:val="6"/>
              <w:spacing w:before="105" w:line="183" w:lineRule="auto"/>
              <w:ind w:left="406"/>
            </w:pPr>
            <w:r>
              <w:rPr>
                <w:spacing w:val="-4"/>
              </w:rPr>
              <w:t>69.49</w:t>
            </w:r>
          </w:p>
        </w:tc>
        <w:tc>
          <w:tcPr>
            <w:tcW w:w="639" w:type="dxa"/>
            <w:vAlign w:val="top"/>
          </w:tcPr>
          <w:p w14:paraId="5BE11D0B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75FC6F48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761C1456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44EB2C52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747326AB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CAEF952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563DCE0F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77DF4001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1D133062">
            <w:pPr>
              <w:rPr>
                <w:rFonts w:ascii="Arial"/>
                <w:sz w:val="21"/>
              </w:rPr>
            </w:pPr>
          </w:p>
        </w:tc>
      </w:tr>
      <w:tr w14:paraId="69EDD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4" w:type="dxa"/>
            <w:vAlign w:val="top"/>
          </w:tcPr>
          <w:p w14:paraId="03A52958">
            <w:pPr>
              <w:pStyle w:val="6"/>
              <w:spacing w:before="255" w:line="183" w:lineRule="auto"/>
              <w:ind w:left="246"/>
            </w:pPr>
            <w:r>
              <w:rPr>
                <w:spacing w:val="-4"/>
              </w:rPr>
              <w:t>302</w:t>
            </w:r>
          </w:p>
        </w:tc>
        <w:tc>
          <w:tcPr>
            <w:tcW w:w="388" w:type="dxa"/>
            <w:vAlign w:val="top"/>
          </w:tcPr>
          <w:p w14:paraId="5C4B9383">
            <w:pPr>
              <w:pStyle w:val="6"/>
              <w:spacing w:before="255" w:line="183" w:lineRule="auto"/>
              <w:ind w:left="112"/>
            </w:pPr>
            <w:r>
              <w:rPr>
                <w:spacing w:val="-4"/>
              </w:rPr>
              <w:t>99</w:t>
            </w:r>
          </w:p>
        </w:tc>
        <w:tc>
          <w:tcPr>
            <w:tcW w:w="1729" w:type="dxa"/>
            <w:vAlign w:val="top"/>
          </w:tcPr>
          <w:p w14:paraId="04671EB6">
            <w:pPr>
              <w:pStyle w:val="6"/>
              <w:spacing w:before="71" w:line="280" w:lineRule="auto"/>
              <w:ind w:left="796" w:right="169" w:hanging="612"/>
            </w:pPr>
            <w:r>
              <w:rPr>
                <w:spacing w:val="-9"/>
              </w:rPr>
              <w:t>其他商品和服务支</w:t>
            </w:r>
            <w:r>
              <w:t xml:space="preserve"> 出</w:t>
            </w:r>
          </w:p>
        </w:tc>
        <w:tc>
          <w:tcPr>
            <w:tcW w:w="473" w:type="dxa"/>
            <w:vAlign w:val="top"/>
          </w:tcPr>
          <w:p w14:paraId="0DE6BF88">
            <w:pPr>
              <w:pStyle w:val="6"/>
              <w:spacing w:before="255" w:line="183" w:lineRule="auto"/>
              <w:ind w:left="114"/>
            </w:pPr>
            <w:r>
              <w:rPr>
                <w:spacing w:val="-4"/>
              </w:rPr>
              <w:t>502</w:t>
            </w:r>
          </w:p>
        </w:tc>
        <w:tc>
          <w:tcPr>
            <w:tcW w:w="388" w:type="dxa"/>
            <w:vAlign w:val="top"/>
          </w:tcPr>
          <w:p w14:paraId="66050557">
            <w:pPr>
              <w:pStyle w:val="6"/>
              <w:spacing w:before="255" w:line="183" w:lineRule="auto"/>
              <w:ind w:left="111"/>
            </w:pPr>
            <w:r>
              <w:rPr>
                <w:spacing w:val="-4"/>
              </w:rPr>
              <w:t>99</w:t>
            </w:r>
          </w:p>
        </w:tc>
        <w:tc>
          <w:tcPr>
            <w:tcW w:w="1729" w:type="dxa"/>
            <w:vAlign w:val="top"/>
          </w:tcPr>
          <w:p w14:paraId="57882BBA">
            <w:pPr>
              <w:pStyle w:val="6"/>
              <w:spacing w:before="71" w:line="280" w:lineRule="auto"/>
              <w:ind w:left="798" w:right="169" w:hanging="614"/>
            </w:pPr>
            <w:r>
              <w:rPr>
                <w:spacing w:val="-9"/>
              </w:rPr>
              <w:t>其他商品和服务支</w:t>
            </w:r>
            <w:r>
              <w:t xml:space="preserve"> 出</w:t>
            </w:r>
          </w:p>
        </w:tc>
        <w:tc>
          <w:tcPr>
            <w:tcW w:w="933" w:type="dxa"/>
            <w:vAlign w:val="top"/>
          </w:tcPr>
          <w:p w14:paraId="2BDB4EF8">
            <w:pPr>
              <w:pStyle w:val="6"/>
              <w:spacing w:before="255" w:line="183" w:lineRule="auto"/>
              <w:ind w:left="405"/>
            </w:pPr>
            <w:r>
              <w:rPr>
                <w:spacing w:val="-4"/>
              </w:rPr>
              <w:t>26.98</w:t>
            </w:r>
          </w:p>
        </w:tc>
        <w:tc>
          <w:tcPr>
            <w:tcW w:w="933" w:type="dxa"/>
            <w:vAlign w:val="top"/>
          </w:tcPr>
          <w:p w14:paraId="331F3D04">
            <w:pPr>
              <w:pStyle w:val="6"/>
              <w:spacing w:before="255" w:line="183" w:lineRule="auto"/>
              <w:ind w:left="406"/>
            </w:pPr>
            <w:r>
              <w:rPr>
                <w:spacing w:val="-4"/>
              </w:rPr>
              <w:t>26.98</w:t>
            </w:r>
          </w:p>
        </w:tc>
        <w:tc>
          <w:tcPr>
            <w:tcW w:w="934" w:type="dxa"/>
            <w:vAlign w:val="top"/>
          </w:tcPr>
          <w:p w14:paraId="41481875">
            <w:pPr>
              <w:pStyle w:val="6"/>
              <w:spacing w:before="255" w:line="183" w:lineRule="auto"/>
              <w:ind w:left="406"/>
            </w:pPr>
            <w:r>
              <w:rPr>
                <w:spacing w:val="-4"/>
              </w:rPr>
              <w:t>26.98</w:t>
            </w:r>
          </w:p>
        </w:tc>
        <w:tc>
          <w:tcPr>
            <w:tcW w:w="639" w:type="dxa"/>
            <w:vAlign w:val="top"/>
          </w:tcPr>
          <w:p w14:paraId="2FB5085E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65541AFB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5D42EC61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22A6E9AB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4DD1C106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5139907D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C5FA472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34C58326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13C67332">
            <w:pPr>
              <w:rPr>
                <w:rFonts w:ascii="Arial"/>
                <w:sz w:val="21"/>
              </w:rPr>
            </w:pPr>
          </w:p>
        </w:tc>
      </w:tr>
      <w:tr w14:paraId="0E310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4" w:type="dxa"/>
            <w:vAlign w:val="top"/>
          </w:tcPr>
          <w:p w14:paraId="57FFFC0F">
            <w:pPr>
              <w:pStyle w:val="6"/>
              <w:spacing w:before="107" w:line="183" w:lineRule="auto"/>
              <w:ind w:left="246"/>
            </w:pPr>
            <w:r>
              <w:rPr>
                <w:spacing w:val="-4"/>
              </w:rPr>
              <w:t>303</w:t>
            </w:r>
          </w:p>
        </w:tc>
        <w:tc>
          <w:tcPr>
            <w:tcW w:w="388" w:type="dxa"/>
            <w:vAlign w:val="top"/>
          </w:tcPr>
          <w:p w14:paraId="09CCF945">
            <w:pPr>
              <w:pStyle w:val="6"/>
              <w:spacing w:before="106" w:line="184" w:lineRule="auto"/>
              <w:ind w:left="112"/>
            </w:pPr>
            <w:r>
              <w:rPr>
                <w:spacing w:val="-5"/>
              </w:rPr>
              <w:t>01</w:t>
            </w:r>
          </w:p>
        </w:tc>
        <w:tc>
          <w:tcPr>
            <w:tcW w:w="1729" w:type="dxa"/>
            <w:vAlign w:val="top"/>
          </w:tcPr>
          <w:p w14:paraId="79CEF0B0">
            <w:pPr>
              <w:pStyle w:val="6"/>
              <w:spacing w:before="79" w:line="219" w:lineRule="auto"/>
              <w:ind w:left="614"/>
            </w:pPr>
            <w:r>
              <w:rPr>
                <w:spacing w:val="-7"/>
              </w:rPr>
              <w:t>离休费</w:t>
            </w:r>
          </w:p>
        </w:tc>
        <w:tc>
          <w:tcPr>
            <w:tcW w:w="473" w:type="dxa"/>
            <w:vAlign w:val="top"/>
          </w:tcPr>
          <w:p w14:paraId="6BFD0E5B">
            <w:pPr>
              <w:pStyle w:val="6"/>
              <w:spacing w:before="107" w:line="183" w:lineRule="auto"/>
              <w:ind w:left="114"/>
            </w:pPr>
            <w:r>
              <w:rPr>
                <w:spacing w:val="-4"/>
              </w:rPr>
              <w:t>509</w:t>
            </w:r>
          </w:p>
        </w:tc>
        <w:tc>
          <w:tcPr>
            <w:tcW w:w="388" w:type="dxa"/>
            <w:vAlign w:val="top"/>
          </w:tcPr>
          <w:p w14:paraId="2BCCBC79">
            <w:pPr>
              <w:pStyle w:val="6"/>
              <w:spacing w:before="107" w:line="183" w:lineRule="auto"/>
              <w:ind w:left="112"/>
            </w:pPr>
            <w:r>
              <w:rPr>
                <w:spacing w:val="-5"/>
              </w:rPr>
              <w:t>05</w:t>
            </w:r>
          </w:p>
        </w:tc>
        <w:tc>
          <w:tcPr>
            <w:tcW w:w="1729" w:type="dxa"/>
            <w:vAlign w:val="top"/>
          </w:tcPr>
          <w:p w14:paraId="104E477A">
            <w:pPr>
              <w:pStyle w:val="6"/>
              <w:spacing w:before="79" w:line="219" w:lineRule="auto"/>
              <w:ind w:left="529"/>
            </w:pPr>
            <w:r>
              <w:rPr>
                <w:spacing w:val="-7"/>
              </w:rPr>
              <w:t>离退休费</w:t>
            </w:r>
          </w:p>
        </w:tc>
        <w:tc>
          <w:tcPr>
            <w:tcW w:w="933" w:type="dxa"/>
            <w:vAlign w:val="top"/>
          </w:tcPr>
          <w:p w14:paraId="4484911B">
            <w:pPr>
              <w:pStyle w:val="6"/>
              <w:spacing w:before="106" w:line="184" w:lineRule="auto"/>
              <w:ind w:left="416"/>
            </w:pPr>
            <w:r>
              <w:rPr>
                <w:spacing w:val="-7"/>
              </w:rPr>
              <w:t>15.49</w:t>
            </w:r>
          </w:p>
        </w:tc>
        <w:tc>
          <w:tcPr>
            <w:tcW w:w="933" w:type="dxa"/>
            <w:vAlign w:val="top"/>
          </w:tcPr>
          <w:p w14:paraId="682D111D">
            <w:pPr>
              <w:pStyle w:val="6"/>
              <w:spacing w:before="106" w:line="184" w:lineRule="auto"/>
              <w:ind w:left="417"/>
            </w:pPr>
            <w:r>
              <w:rPr>
                <w:spacing w:val="-7"/>
              </w:rPr>
              <w:t>15.49</w:t>
            </w:r>
          </w:p>
        </w:tc>
        <w:tc>
          <w:tcPr>
            <w:tcW w:w="934" w:type="dxa"/>
            <w:vAlign w:val="top"/>
          </w:tcPr>
          <w:p w14:paraId="0AE40BBD">
            <w:pPr>
              <w:pStyle w:val="6"/>
              <w:spacing w:before="106" w:line="184" w:lineRule="auto"/>
              <w:ind w:left="418"/>
            </w:pPr>
            <w:r>
              <w:rPr>
                <w:spacing w:val="-7"/>
              </w:rPr>
              <w:t>15.49</w:t>
            </w:r>
          </w:p>
        </w:tc>
        <w:tc>
          <w:tcPr>
            <w:tcW w:w="639" w:type="dxa"/>
            <w:vAlign w:val="top"/>
          </w:tcPr>
          <w:p w14:paraId="5E221531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0703B02F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3F8C12ED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7C3C2CA0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969155E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2DC3B49F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C44CE3F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47E86184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5B1E1907">
            <w:pPr>
              <w:rPr>
                <w:rFonts w:ascii="Arial"/>
                <w:sz w:val="21"/>
              </w:rPr>
            </w:pPr>
          </w:p>
        </w:tc>
      </w:tr>
      <w:tr w14:paraId="5F7C1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4" w:type="dxa"/>
            <w:vAlign w:val="top"/>
          </w:tcPr>
          <w:p w14:paraId="2551A16E">
            <w:pPr>
              <w:pStyle w:val="6"/>
              <w:spacing w:before="107" w:line="183" w:lineRule="auto"/>
              <w:ind w:left="246"/>
            </w:pPr>
            <w:r>
              <w:rPr>
                <w:spacing w:val="-4"/>
              </w:rPr>
              <w:t>303</w:t>
            </w:r>
          </w:p>
        </w:tc>
        <w:tc>
          <w:tcPr>
            <w:tcW w:w="388" w:type="dxa"/>
            <w:vAlign w:val="top"/>
          </w:tcPr>
          <w:p w14:paraId="6AF6735F">
            <w:pPr>
              <w:pStyle w:val="6"/>
              <w:spacing w:before="107" w:line="183" w:lineRule="auto"/>
              <w:ind w:left="112"/>
            </w:pPr>
            <w:r>
              <w:rPr>
                <w:spacing w:val="-5"/>
              </w:rPr>
              <w:t>02</w:t>
            </w:r>
          </w:p>
        </w:tc>
        <w:tc>
          <w:tcPr>
            <w:tcW w:w="1729" w:type="dxa"/>
            <w:vAlign w:val="top"/>
          </w:tcPr>
          <w:p w14:paraId="775FA5C9">
            <w:pPr>
              <w:pStyle w:val="6"/>
              <w:spacing w:before="79" w:line="219" w:lineRule="auto"/>
              <w:ind w:left="612"/>
            </w:pPr>
            <w:r>
              <w:rPr>
                <w:spacing w:val="-6"/>
              </w:rPr>
              <w:t>退休费</w:t>
            </w:r>
          </w:p>
        </w:tc>
        <w:tc>
          <w:tcPr>
            <w:tcW w:w="473" w:type="dxa"/>
            <w:vAlign w:val="top"/>
          </w:tcPr>
          <w:p w14:paraId="4B502D2C">
            <w:pPr>
              <w:pStyle w:val="6"/>
              <w:spacing w:before="107" w:line="183" w:lineRule="auto"/>
              <w:ind w:left="114"/>
            </w:pPr>
            <w:r>
              <w:rPr>
                <w:spacing w:val="-4"/>
              </w:rPr>
              <w:t>509</w:t>
            </w:r>
          </w:p>
        </w:tc>
        <w:tc>
          <w:tcPr>
            <w:tcW w:w="388" w:type="dxa"/>
            <w:vAlign w:val="top"/>
          </w:tcPr>
          <w:p w14:paraId="3C25A825">
            <w:pPr>
              <w:pStyle w:val="6"/>
              <w:spacing w:before="107" w:line="183" w:lineRule="auto"/>
              <w:ind w:left="112"/>
            </w:pPr>
            <w:r>
              <w:rPr>
                <w:spacing w:val="-5"/>
              </w:rPr>
              <w:t>05</w:t>
            </w:r>
          </w:p>
        </w:tc>
        <w:tc>
          <w:tcPr>
            <w:tcW w:w="1729" w:type="dxa"/>
            <w:vAlign w:val="top"/>
          </w:tcPr>
          <w:p w14:paraId="208D9A0A">
            <w:pPr>
              <w:pStyle w:val="6"/>
              <w:spacing w:before="79" w:line="219" w:lineRule="auto"/>
              <w:ind w:left="529"/>
            </w:pPr>
            <w:r>
              <w:rPr>
                <w:spacing w:val="-7"/>
              </w:rPr>
              <w:t>离退休费</w:t>
            </w:r>
          </w:p>
        </w:tc>
        <w:tc>
          <w:tcPr>
            <w:tcW w:w="933" w:type="dxa"/>
            <w:vAlign w:val="top"/>
          </w:tcPr>
          <w:p w14:paraId="130764B5">
            <w:pPr>
              <w:pStyle w:val="6"/>
              <w:spacing w:before="107" w:line="183" w:lineRule="auto"/>
              <w:ind w:left="319"/>
            </w:pPr>
            <w:r>
              <w:rPr>
                <w:spacing w:val="-4"/>
              </w:rPr>
              <w:t>203.52</w:t>
            </w:r>
          </w:p>
        </w:tc>
        <w:tc>
          <w:tcPr>
            <w:tcW w:w="933" w:type="dxa"/>
            <w:vAlign w:val="top"/>
          </w:tcPr>
          <w:p w14:paraId="3BF38DEA">
            <w:pPr>
              <w:pStyle w:val="6"/>
              <w:spacing w:before="107" w:line="183" w:lineRule="auto"/>
              <w:ind w:left="319"/>
            </w:pPr>
            <w:r>
              <w:rPr>
                <w:spacing w:val="-4"/>
              </w:rPr>
              <w:t>203.52</w:t>
            </w:r>
          </w:p>
        </w:tc>
        <w:tc>
          <w:tcPr>
            <w:tcW w:w="934" w:type="dxa"/>
            <w:vAlign w:val="top"/>
          </w:tcPr>
          <w:p w14:paraId="6DEF899F">
            <w:pPr>
              <w:pStyle w:val="6"/>
              <w:spacing w:before="107" w:line="183" w:lineRule="auto"/>
              <w:ind w:left="322"/>
            </w:pPr>
            <w:r>
              <w:rPr>
                <w:spacing w:val="-4"/>
              </w:rPr>
              <w:t>203.52</w:t>
            </w:r>
          </w:p>
        </w:tc>
        <w:tc>
          <w:tcPr>
            <w:tcW w:w="639" w:type="dxa"/>
            <w:vAlign w:val="top"/>
          </w:tcPr>
          <w:p w14:paraId="05515CF2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095263AC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4ACD8077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5DF5C3EB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51601675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558673D6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766C29DE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417E9E7C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4238C77B">
            <w:pPr>
              <w:rPr>
                <w:rFonts w:ascii="Arial"/>
                <w:sz w:val="21"/>
              </w:rPr>
            </w:pPr>
          </w:p>
        </w:tc>
      </w:tr>
      <w:tr w14:paraId="61D61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4" w:type="dxa"/>
            <w:vAlign w:val="top"/>
          </w:tcPr>
          <w:p w14:paraId="0EF8B0A7">
            <w:pPr>
              <w:pStyle w:val="6"/>
              <w:spacing w:before="106" w:line="183" w:lineRule="auto"/>
              <w:ind w:left="246"/>
            </w:pPr>
            <w:r>
              <w:rPr>
                <w:spacing w:val="-4"/>
              </w:rPr>
              <w:t>303</w:t>
            </w:r>
          </w:p>
        </w:tc>
        <w:tc>
          <w:tcPr>
            <w:tcW w:w="388" w:type="dxa"/>
            <w:vAlign w:val="top"/>
          </w:tcPr>
          <w:p w14:paraId="16B36FF5">
            <w:pPr>
              <w:pStyle w:val="6"/>
              <w:spacing w:before="106" w:line="183" w:lineRule="auto"/>
              <w:ind w:left="112"/>
            </w:pPr>
            <w:r>
              <w:rPr>
                <w:spacing w:val="-5"/>
              </w:rPr>
              <w:t>04</w:t>
            </w:r>
          </w:p>
        </w:tc>
        <w:tc>
          <w:tcPr>
            <w:tcW w:w="1729" w:type="dxa"/>
            <w:vAlign w:val="top"/>
          </w:tcPr>
          <w:p w14:paraId="24C12E74">
            <w:pPr>
              <w:pStyle w:val="6"/>
              <w:spacing w:before="78" w:line="219" w:lineRule="auto"/>
              <w:ind w:left="609"/>
            </w:pPr>
            <w:r>
              <w:rPr>
                <w:spacing w:val="-6"/>
              </w:rPr>
              <w:t>抚恤金</w:t>
            </w:r>
          </w:p>
        </w:tc>
        <w:tc>
          <w:tcPr>
            <w:tcW w:w="473" w:type="dxa"/>
            <w:vAlign w:val="top"/>
          </w:tcPr>
          <w:p w14:paraId="77EAC0A2">
            <w:pPr>
              <w:pStyle w:val="6"/>
              <w:spacing w:before="106" w:line="183" w:lineRule="auto"/>
              <w:ind w:left="114"/>
            </w:pPr>
            <w:r>
              <w:rPr>
                <w:spacing w:val="-4"/>
              </w:rPr>
              <w:t>509</w:t>
            </w:r>
          </w:p>
        </w:tc>
        <w:tc>
          <w:tcPr>
            <w:tcW w:w="388" w:type="dxa"/>
            <w:vAlign w:val="top"/>
          </w:tcPr>
          <w:p w14:paraId="17F83C8F">
            <w:pPr>
              <w:pStyle w:val="6"/>
              <w:spacing w:before="105" w:line="184" w:lineRule="auto"/>
              <w:ind w:left="112"/>
            </w:pPr>
            <w:r>
              <w:rPr>
                <w:spacing w:val="-5"/>
              </w:rPr>
              <w:t>01</w:t>
            </w:r>
          </w:p>
        </w:tc>
        <w:tc>
          <w:tcPr>
            <w:tcW w:w="1729" w:type="dxa"/>
            <w:vAlign w:val="top"/>
          </w:tcPr>
          <w:p w14:paraId="549DF415">
            <w:pPr>
              <w:pStyle w:val="6"/>
              <w:spacing w:before="78" w:line="219" w:lineRule="auto"/>
              <w:ind w:left="271"/>
            </w:pPr>
            <w:r>
              <w:rPr>
                <w:spacing w:val="-8"/>
              </w:rPr>
              <w:t>社会福利和救助</w:t>
            </w:r>
          </w:p>
        </w:tc>
        <w:tc>
          <w:tcPr>
            <w:tcW w:w="933" w:type="dxa"/>
            <w:vAlign w:val="top"/>
          </w:tcPr>
          <w:p w14:paraId="483C63C3">
            <w:pPr>
              <w:pStyle w:val="6"/>
              <w:spacing w:before="105" w:line="184" w:lineRule="auto"/>
              <w:ind w:left="416"/>
            </w:pPr>
            <w:r>
              <w:rPr>
                <w:spacing w:val="-7"/>
              </w:rPr>
              <w:t>11.33</w:t>
            </w:r>
          </w:p>
        </w:tc>
        <w:tc>
          <w:tcPr>
            <w:tcW w:w="933" w:type="dxa"/>
            <w:vAlign w:val="top"/>
          </w:tcPr>
          <w:p w14:paraId="731303BF">
            <w:pPr>
              <w:pStyle w:val="6"/>
              <w:spacing w:before="105" w:line="184" w:lineRule="auto"/>
              <w:ind w:left="417"/>
            </w:pPr>
            <w:r>
              <w:rPr>
                <w:spacing w:val="-7"/>
              </w:rPr>
              <w:t>11.33</w:t>
            </w:r>
          </w:p>
        </w:tc>
        <w:tc>
          <w:tcPr>
            <w:tcW w:w="934" w:type="dxa"/>
            <w:vAlign w:val="top"/>
          </w:tcPr>
          <w:p w14:paraId="2756CCBE">
            <w:pPr>
              <w:pStyle w:val="6"/>
              <w:spacing w:before="105" w:line="184" w:lineRule="auto"/>
              <w:ind w:left="418"/>
            </w:pPr>
            <w:r>
              <w:rPr>
                <w:spacing w:val="-7"/>
              </w:rPr>
              <w:t>11.33</w:t>
            </w:r>
          </w:p>
        </w:tc>
        <w:tc>
          <w:tcPr>
            <w:tcW w:w="639" w:type="dxa"/>
            <w:vAlign w:val="top"/>
          </w:tcPr>
          <w:p w14:paraId="098CF54C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09F0562D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14E9967C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2770F2CE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BD7740F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72F74224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2E7B55FC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46392DB2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0FC3DC13">
            <w:pPr>
              <w:rPr>
                <w:rFonts w:ascii="Arial"/>
                <w:sz w:val="21"/>
              </w:rPr>
            </w:pPr>
          </w:p>
        </w:tc>
      </w:tr>
      <w:tr w14:paraId="71C31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4" w:type="dxa"/>
            <w:vAlign w:val="top"/>
          </w:tcPr>
          <w:p w14:paraId="56D454F2">
            <w:pPr>
              <w:pStyle w:val="6"/>
              <w:spacing w:before="106" w:line="183" w:lineRule="auto"/>
              <w:ind w:left="246"/>
            </w:pPr>
            <w:r>
              <w:rPr>
                <w:spacing w:val="-4"/>
              </w:rPr>
              <w:t>303</w:t>
            </w:r>
          </w:p>
        </w:tc>
        <w:tc>
          <w:tcPr>
            <w:tcW w:w="388" w:type="dxa"/>
            <w:vAlign w:val="top"/>
          </w:tcPr>
          <w:p w14:paraId="1DA4871F">
            <w:pPr>
              <w:pStyle w:val="6"/>
              <w:spacing w:before="106" w:line="183" w:lineRule="auto"/>
              <w:ind w:left="112"/>
            </w:pPr>
            <w:r>
              <w:rPr>
                <w:spacing w:val="-5"/>
              </w:rPr>
              <w:t>05</w:t>
            </w:r>
          </w:p>
        </w:tc>
        <w:tc>
          <w:tcPr>
            <w:tcW w:w="1729" w:type="dxa"/>
            <w:vAlign w:val="top"/>
          </w:tcPr>
          <w:p w14:paraId="67E965A6">
            <w:pPr>
              <w:pStyle w:val="6"/>
              <w:spacing w:before="78" w:line="220" w:lineRule="auto"/>
              <w:ind w:left="526"/>
            </w:pPr>
            <w:r>
              <w:rPr>
                <w:spacing w:val="-7"/>
              </w:rPr>
              <w:t>生活补助</w:t>
            </w:r>
          </w:p>
        </w:tc>
        <w:tc>
          <w:tcPr>
            <w:tcW w:w="473" w:type="dxa"/>
            <w:vAlign w:val="top"/>
          </w:tcPr>
          <w:p w14:paraId="6855C8DB">
            <w:pPr>
              <w:pStyle w:val="6"/>
              <w:spacing w:before="106" w:line="183" w:lineRule="auto"/>
              <w:ind w:left="114"/>
            </w:pPr>
            <w:r>
              <w:rPr>
                <w:spacing w:val="-4"/>
              </w:rPr>
              <w:t>509</w:t>
            </w:r>
          </w:p>
        </w:tc>
        <w:tc>
          <w:tcPr>
            <w:tcW w:w="388" w:type="dxa"/>
            <w:vAlign w:val="top"/>
          </w:tcPr>
          <w:p w14:paraId="29A6A274">
            <w:pPr>
              <w:pStyle w:val="6"/>
              <w:spacing w:before="105" w:line="184" w:lineRule="auto"/>
              <w:ind w:left="112"/>
            </w:pPr>
            <w:r>
              <w:rPr>
                <w:spacing w:val="-5"/>
              </w:rPr>
              <w:t>01</w:t>
            </w:r>
          </w:p>
        </w:tc>
        <w:tc>
          <w:tcPr>
            <w:tcW w:w="1729" w:type="dxa"/>
            <w:vAlign w:val="top"/>
          </w:tcPr>
          <w:p w14:paraId="53522417">
            <w:pPr>
              <w:pStyle w:val="6"/>
              <w:spacing w:before="77" w:line="219" w:lineRule="auto"/>
              <w:ind w:left="271"/>
            </w:pPr>
            <w:r>
              <w:rPr>
                <w:spacing w:val="-8"/>
              </w:rPr>
              <w:t>社会福利和救助</w:t>
            </w:r>
          </w:p>
        </w:tc>
        <w:tc>
          <w:tcPr>
            <w:tcW w:w="933" w:type="dxa"/>
            <w:vAlign w:val="top"/>
          </w:tcPr>
          <w:p w14:paraId="2733C07E">
            <w:pPr>
              <w:pStyle w:val="6"/>
              <w:spacing w:before="106" w:line="183" w:lineRule="auto"/>
              <w:ind w:left="405"/>
            </w:pPr>
            <w:r>
              <w:rPr>
                <w:spacing w:val="-4"/>
              </w:rPr>
              <w:t>67.90</w:t>
            </w:r>
          </w:p>
        </w:tc>
        <w:tc>
          <w:tcPr>
            <w:tcW w:w="933" w:type="dxa"/>
            <w:vAlign w:val="top"/>
          </w:tcPr>
          <w:p w14:paraId="7584F4E0">
            <w:pPr>
              <w:pStyle w:val="6"/>
              <w:spacing w:before="106" w:line="183" w:lineRule="auto"/>
              <w:ind w:left="405"/>
            </w:pPr>
            <w:r>
              <w:rPr>
                <w:spacing w:val="-4"/>
              </w:rPr>
              <w:t>67.90</w:t>
            </w:r>
          </w:p>
        </w:tc>
        <w:tc>
          <w:tcPr>
            <w:tcW w:w="934" w:type="dxa"/>
            <w:vAlign w:val="top"/>
          </w:tcPr>
          <w:p w14:paraId="0F917225">
            <w:pPr>
              <w:pStyle w:val="6"/>
              <w:spacing w:before="106" w:line="183" w:lineRule="auto"/>
              <w:ind w:left="406"/>
            </w:pPr>
            <w:r>
              <w:rPr>
                <w:spacing w:val="-4"/>
              </w:rPr>
              <w:t>67.90</w:t>
            </w:r>
          </w:p>
        </w:tc>
        <w:tc>
          <w:tcPr>
            <w:tcW w:w="639" w:type="dxa"/>
            <w:vAlign w:val="top"/>
          </w:tcPr>
          <w:p w14:paraId="5ADFADE9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5CE72132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692604BC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296ED2A1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90CC4B6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57FEC982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604C480A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22B6CF17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38FE4D48">
            <w:pPr>
              <w:rPr>
                <w:rFonts w:ascii="Arial"/>
                <w:sz w:val="21"/>
              </w:rPr>
            </w:pPr>
          </w:p>
        </w:tc>
      </w:tr>
      <w:tr w14:paraId="1B1C5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4" w:type="dxa"/>
            <w:vAlign w:val="top"/>
          </w:tcPr>
          <w:p w14:paraId="72F6D037">
            <w:pPr>
              <w:pStyle w:val="6"/>
              <w:spacing w:before="106" w:line="183" w:lineRule="auto"/>
              <w:ind w:left="246"/>
            </w:pPr>
            <w:r>
              <w:rPr>
                <w:spacing w:val="-4"/>
              </w:rPr>
              <w:t>303</w:t>
            </w:r>
          </w:p>
        </w:tc>
        <w:tc>
          <w:tcPr>
            <w:tcW w:w="388" w:type="dxa"/>
            <w:vAlign w:val="top"/>
          </w:tcPr>
          <w:p w14:paraId="3E1FC081">
            <w:pPr>
              <w:pStyle w:val="6"/>
              <w:spacing w:before="106" w:line="183" w:lineRule="auto"/>
              <w:ind w:left="112"/>
            </w:pPr>
            <w:r>
              <w:rPr>
                <w:spacing w:val="-5"/>
              </w:rPr>
              <w:t>07</w:t>
            </w:r>
          </w:p>
        </w:tc>
        <w:tc>
          <w:tcPr>
            <w:tcW w:w="1729" w:type="dxa"/>
            <w:vAlign w:val="top"/>
          </w:tcPr>
          <w:p w14:paraId="1AEDC6ED">
            <w:pPr>
              <w:pStyle w:val="6"/>
              <w:spacing w:before="77" w:line="220" w:lineRule="auto"/>
              <w:ind w:left="447"/>
            </w:pPr>
            <w:r>
              <w:rPr>
                <w:spacing w:val="-9"/>
              </w:rPr>
              <w:t>医疗费补助</w:t>
            </w:r>
          </w:p>
        </w:tc>
        <w:tc>
          <w:tcPr>
            <w:tcW w:w="473" w:type="dxa"/>
            <w:vAlign w:val="top"/>
          </w:tcPr>
          <w:p w14:paraId="5127B926">
            <w:pPr>
              <w:pStyle w:val="6"/>
              <w:spacing w:before="106" w:line="183" w:lineRule="auto"/>
              <w:ind w:left="114"/>
            </w:pPr>
            <w:r>
              <w:rPr>
                <w:spacing w:val="-4"/>
              </w:rPr>
              <w:t>509</w:t>
            </w:r>
          </w:p>
        </w:tc>
        <w:tc>
          <w:tcPr>
            <w:tcW w:w="388" w:type="dxa"/>
            <w:vAlign w:val="top"/>
          </w:tcPr>
          <w:p w14:paraId="37CF06D5">
            <w:pPr>
              <w:pStyle w:val="6"/>
              <w:spacing w:before="105" w:line="184" w:lineRule="auto"/>
              <w:ind w:left="112"/>
            </w:pPr>
            <w:r>
              <w:rPr>
                <w:spacing w:val="-5"/>
              </w:rPr>
              <w:t>01</w:t>
            </w:r>
          </w:p>
        </w:tc>
        <w:tc>
          <w:tcPr>
            <w:tcW w:w="1729" w:type="dxa"/>
            <w:vAlign w:val="top"/>
          </w:tcPr>
          <w:p w14:paraId="44D5DD4F">
            <w:pPr>
              <w:pStyle w:val="6"/>
              <w:spacing w:before="77" w:line="219" w:lineRule="auto"/>
              <w:ind w:left="271"/>
            </w:pPr>
            <w:r>
              <w:rPr>
                <w:spacing w:val="-8"/>
              </w:rPr>
              <w:t>社会福利和救助</w:t>
            </w:r>
          </w:p>
        </w:tc>
        <w:tc>
          <w:tcPr>
            <w:tcW w:w="933" w:type="dxa"/>
            <w:vAlign w:val="top"/>
          </w:tcPr>
          <w:p w14:paraId="2CD12204">
            <w:pPr>
              <w:pStyle w:val="6"/>
              <w:spacing w:before="105" w:line="184" w:lineRule="auto"/>
              <w:ind w:left="416"/>
            </w:pPr>
            <w:r>
              <w:rPr>
                <w:spacing w:val="-7"/>
              </w:rPr>
              <w:t>18.00</w:t>
            </w:r>
          </w:p>
        </w:tc>
        <w:tc>
          <w:tcPr>
            <w:tcW w:w="933" w:type="dxa"/>
            <w:vAlign w:val="top"/>
          </w:tcPr>
          <w:p w14:paraId="0432FA97">
            <w:pPr>
              <w:pStyle w:val="6"/>
              <w:spacing w:before="105" w:line="184" w:lineRule="auto"/>
              <w:ind w:left="417"/>
            </w:pPr>
            <w:r>
              <w:rPr>
                <w:spacing w:val="-7"/>
              </w:rPr>
              <w:t>18.00</w:t>
            </w:r>
          </w:p>
        </w:tc>
        <w:tc>
          <w:tcPr>
            <w:tcW w:w="934" w:type="dxa"/>
            <w:vAlign w:val="top"/>
          </w:tcPr>
          <w:p w14:paraId="68798840">
            <w:pPr>
              <w:pStyle w:val="6"/>
              <w:spacing w:before="105" w:line="184" w:lineRule="auto"/>
              <w:ind w:left="418"/>
            </w:pPr>
            <w:r>
              <w:rPr>
                <w:spacing w:val="-7"/>
              </w:rPr>
              <w:t>18.00</w:t>
            </w:r>
          </w:p>
        </w:tc>
        <w:tc>
          <w:tcPr>
            <w:tcW w:w="639" w:type="dxa"/>
            <w:vAlign w:val="top"/>
          </w:tcPr>
          <w:p w14:paraId="67B8BAE4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1529AD9F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1EFB5017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01AF7C7B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E3A629D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6552FBD0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7F4B901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7BD492DE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5CB36E87">
            <w:pPr>
              <w:rPr>
                <w:rFonts w:ascii="Arial"/>
                <w:sz w:val="21"/>
              </w:rPr>
            </w:pPr>
          </w:p>
        </w:tc>
      </w:tr>
      <w:tr w14:paraId="3606C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734" w:type="dxa"/>
            <w:vAlign w:val="top"/>
          </w:tcPr>
          <w:p w14:paraId="077C0D63">
            <w:pPr>
              <w:pStyle w:val="6"/>
              <w:spacing w:before="104" w:line="184" w:lineRule="auto"/>
              <w:ind w:left="246"/>
            </w:pPr>
            <w:r>
              <w:rPr>
                <w:spacing w:val="-4"/>
              </w:rPr>
              <w:t>310</w:t>
            </w:r>
          </w:p>
        </w:tc>
        <w:tc>
          <w:tcPr>
            <w:tcW w:w="388" w:type="dxa"/>
            <w:vAlign w:val="top"/>
          </w:tcPr>
          <w:p w14:paraId="26E921EC">
            <w:pPr>
              <w:pStyle w:val="6"/>
              <w:spacing w:before="105" w:line="183" w:lineRule="auto"/>
              <w:ind w:left="112"/>
            </w:pPr>
            <w:r>
              <w:rPr>
                <w:spacing w:val="-5"/>
              </w:rPr>
              <w:t>02</w:t>
            </w:r>
          </w:p>
        </w:tc>
        <w:tc>
          <w:tcPr>
            <w:tcW w:w="1729" w:type="dxa"/>
            <w:vAlign w:val="top"/>
          </w:tcPr>
          <w:p w14:paraId="7DEEA5DA">
            <w:pPr>
              <w:pStyle w:val="6"/>
              <w:spacing w:before="77" w:line="219" w:lineRule="auto"/>
              <w:ind w:left="358"/>
            </w:pPr>
            <w:r>
              <w:rPr>
                <w:spacing w:val="-8"/>
              </w:rPr>
              <w:t>办公设备购置</w:t>
            </w:r>
          </w:p>
        </w:tc>
        <w:tc>
          <w:tcPr>
            <w:tcW w:w="473" w:type="dxa"/>
            <w:vAlign w:val="top"/>
          </w:tcPr>
          <w:p w14:paraId="1A8F4172">
            <w:pPr>
              <w:pStyle w:val="6"/>
              <w:spacing w:before="105" w:line="183" w:lineRule="auto"/>
              <w:ind w:left="114"/>
            </w:pPr>
            <w:r>
              <w:rPr>
                <w:spacing w:val="-4"/>
              </w:rPr>
              <w:t>503</w:t>
            </w:r>
          </w:p>
        </w:tc>
        <w:tc>
          <w:tcPr>
            <w:tcW w:w="388" w:type="dxa"/>
            <w:vAlign w:val="top"/>
          </w:tcPr>
          <w:p w14:paraId="15AED207">
            <w:pPr>
              <w:pStyle w:val="6"/>
              <w:spacing w:before="105" w:line="183" w:lineRule="auto"/>
              <w:ind w:left="112"/>
            </w:pPr>
            <w:r>
              <w:rPr>
                <w:spacing w:val="-5"/>
              </w:rPr>
              <w:t>06</w:t>
            </w:r>
          </w:p>
        </w:tc>
        <w:tc>
          <w:tcPr>
            <w:tcW w:w="1729" w:type="dxa"/>
            <w:vAlign w:val="top"/>
          </w:tcPr>
          <w:p w14:paraId="2F4BED06">
            <w:pPr>
              <w:pStyle w:val="6"/>
              <w:spacing w:before="77" w:line="220" w:lineRule="auto"/>
              <w:ind w:left="529"/>
            </w:pPr>
            <w:r>
              <w:rPr>
                <w:spacing w:val="-7"/>
              </w:rPr>
              <w:t>设备购置</w:t>
            </w:r>
          </w:p>
        </w:tc>
        <w:tc>
          <w:tcPr>
            <w:tcW w:w="933" w:type="dxa"/>
            <w:vAlign w:val="top"/>
          </w:tcPr>
          <w:p w14:paraId="14FD321F">
            <w:pPr>
              <w:pStyle w:val="6"/>
              <w:spacing w:before="105" w:line="183" w:lineRule="auto"/>
              <w:ind w:left="405"/>
            </w:pPr>
            <w:r>
              <w:rPr>
                <w:spacing w:val="-4"/>
              </w:rPr>
              <w:t>20.22</w:t>
            </w:r>
          </w:p>
        </w:tc>
        <w:tc>
          <w:tcPr>
            <w:tcW w:w="933" w:type="dxa"/>
            <w:vAlign w:val="top"/>
          </w:tcPr>
          <w:p w14:paraId="53FB76C1">
            <w:pPr>
              <w:pStyle w:val="6"/>
              <w:spacing w:before="105" w:line="183" w:lineRule="auto"/>
              <w:ind w:left="406"/>
            </w:pPr>
            <w:r>
              <w:rPr>
                <w:spacing w:val="-4"/>
              </w:rPr>
              <w:t>20.22</w:t>
            </w:r>
          </w:p>
        </w:tc>
        <w:tc>
          <w:tcPr>
            <w:tcW w:w="934" w:type="dxa"/>
            <w:vAlign w:val="top"/>
          </w:tcPr>
          <w:p w14:paraId="5DE6032E">
            <w:pPr>
              <w:pStyle w:val="6"/>
              <w:spacing w:before="105" w:line="183" w:lineRule="auto"/>
              <w:ind w:left="406"/>
            </w:pPr>
            <w:r>
              <w:rPr>
                <w:spacing w:val="-4"/>
              </w:rPr>
              <w:t>20.22</w:t>
            </w:r>
          </w:p>
        </w:tc>
        <w:tc>
          <w:tcPr>
            <w:tcW w:w="639" w:type="dxa"/>
            <w:vAlign w:val="top"/>
          </w:tcPr>
          <w:p w14:paraId="0BCE5412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55E61AC5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7A13887F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31BCEF86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682EB647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570330F1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D749B6B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52DF6B82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5D5988A3">
            <w:pPr>
              <w:rPr>
                <w:rFonts w:ascii="Arial"/>
                <w:sz w:val="21"/>
              </w:rPr>
            </w:pPr>
          </w:p>
        </w:tc>
      </w:tr>
    </w:tbl>
    <w:p w14:paraId="2831AEC6">
      <w:pPr>
        <w:pStyle w:val="2"/>
      </w:pPr>
    </w:p>
    <w:p w14:paraId="03739B87">
      <w:pPr>
        <w:sectPr>
          <w:pgSz w:w="16839" w:h="11906"/>
          <w:pgMar w:top="1012" w:right="1304" w:bottom="0" w:left="1758" w:header="0" w:footer="0" w:gutter="0"/>
          <w:cols w:space="720" w:num="1"/>
        </w:sectPr>
      </w:pPr>
    </w:p>
    <w:p w14:paraId="7517330B">
      <w:pPr>
        <w:spacing w:before="52"/>
      </w:pPr>
    </w:p>
    <w:p w14:paraId="75D24817">
      <w:pPr>
        <w:spacing w:before="51"/>
      </w:pPr>
    </w:p>
    <w:tbl>
      <w:tblPr>
        <w:tblStyle w:val="5"/>
        <w:tblW w:w="13549" w:type="dxa"/>
        <w:tblInd w:w="12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9908"/>
        <w:gridCol w:w="2114"/>
      </w:tblGrid>
      <w:tr w14:paraId="30A0C9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527" w:type="dxa"/>
            <w:vAlign w:val="top"/>
          </w:tcPr>
          <w:p w14:paraId="27A700A7">
            <w:pPr>
              <w:rPr>
                <w:rFonts w:ascii="Arial"/>
                <w:sz w:val="21"/>
              </w:rPr>
            </w:pPr>
          </w:p>
        </w:tc>
        <w:tc>
          <w:tcPr>
            <w:tcW w:w="9908" w:type="dxa"/>
            <w:vAlign w:val="top"/>
          </w:tcPr>
          <w:p w14:paraId="747755E0"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vAlign w:val="top"/>
          </w:tcPr>
          <w:p w14:paraId="060101B2">
            <w:pPr>
              <w:pStyle w:val="6"/>
              <w:spacing w:line="219" w:lineRule="auto"/>
              <w:jc w:val="right"/>
            </w:pPr>
            <w:r>
              <w:rPr>
                <w:spacing w:val="-7"/>
              </w:rPr>
              <w:t>预算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09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表</w:t>
            </w:r>
          </w:p>
        </w:tc>
      </w:tr>
      <w:tr w14:paraId="752A0A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27" w:type="dxa"/>
            <w:vAlign w:val="top"/>
          </w:tcPr>
          <w:p w14:paraId="139454E1">
            <w:pPr>
              <w:rPr>
                <w:rFonts w:ascii="Arial"/>
                <w:sz w:val="21"/>
              </w:rPr>
            </w:pPr>
          </w:p>
        </w:tc>
        <w:tc>
          <w:tcPr>
            <w:tcW w:w="9908" w:type="dxa"/>
            <w:vAlign w:val="top"/>
          </w:tcPr>
          <w:p w14:paraId="0BCFD276">
            <w:pPr>
              <w:pStyle w:val="6"/>
              <w:spacing w:before="94" w:line="224" w:lineRule="auto"/>
              <w:ind w:left="1851"/>
              <w:rPr>
                <w:sz w:val="37"/>
                <w:szCs w:val="37"/>
              </w:rPr>
            </w:pPr>
            <w:r>
              <w:rPr>
                <w:b/>
                <w:bCs/>
                <w:spacing w:val="-5"/>
                <w:sz w:val="37"/>
                <w:szCs w:val="37"/>
              </w:rPr>
              <w:t>2023</w:t>
            </w:r>
            <w:r>
              <w:rPr>
                <w:spacing w:val="-71"/>
                <w:sz w:val="37"/>
                <w:szCs w:val="37"/>
              </w:rPr>
              <w:t xml:space="preserve"> </w:t>
            </w:r>
            <w:r>
              <w:rPr>
                <w:b/>
                <w:bCs/>
                <w:spacing w:val="-5"/>
                <w:sz w:val="37"/>
                <w:szCs w:val="37"/>
              </w:rPr>
              <w:t>年一般公共预算“三公</w:t>
            </w:r>
            <w:r>
              <w:rPr>
                <w:spacing w:val="-139"/>
                <w:sz w:val="37"/>
                <w:szCs w:val="37"/>
              </w:rPr>
              <w:t xml:space="preserve"> </w:t>
            </w:r>
            <w:r>
              <w:rPr>
                <w:b/>
                <w:bCs/>
                <w:spacing w:val="-5"/>
                <w:sz w:val="37"/>
                <w:szCs w:val="37"/>
              </w:rPr>
              <w:t>”经费预算表</w:t>
            </w:r>
          </w:p>
        </w:tc>
        <w:tc>
          <w:tcPr>
            <w:tcW w:w="2114" w:type="dxa"/>
            <w:vAlign w:val="top"/>
          </w:tcPr>
          <w:p w14:paraId="179C8554">
            <w:pPr>
              <w:rPr>
                <w:rFonts w:ascii="Arial"/>
                <w:sz w:val="21"/>
              </w:rPr>
            </w:pPr>
          </w:p>
        </w:tc>
      </w:tr>
      <w:tr w14:paraId="0FC6607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527" w:type="dxa"/>
            <w:vAlign w:val="top"/>
          </w:tcPr>
          <w:p w14:paraId="688519DB">
            <w:pPr>
              <w:pStyle w:val="6"/>
              <w:spacing w:before="95" w:line="173" w:lineRule="auto"/>
            </w:pPr>
            <w:r>
              <w:rPr>
                <w:spacing w:val="-7"/>
              </w:rPr>
              <w:t>单位名称:</w:t>
            </w:r>
          </w:p>
        </w:tc>
        <w:tc>
          <w:tcPr>
            <w:tcW w:w="9908" w:type="dxa"/>
            <w:vAlign w:val="top"/>
          </w:tcPr>
          <w:p w14:paraId="1707776A">
            <w:pPr>
              <w:pStyle w:val="6"/>
              <w:spacing w:before="95" w:line="173" w:lineRule="auto"/>
              <w:ind w:left="761"/>
            </w:pPr>
            <w:r>
              <w:rPr>
                <w:spacing w:val="-8"/>
              </w:rPr>
              <w:t>焦作市太行强制隔离戒毒所</w:t>
            </w:r>
          </w:p>
        </w:tc>
        <w:tc>
          <w:tcPr>
            <w:tcW w:w="2114" w:type="dxa"/>
            <w:vAlign w:val="top"/>
          </w:tcPr>
          <w:p w14:paraId="460FC723">
            <w:pPr>
              <w:pStyle w:val="6"/>
              <w:spacing w:before="95" w:line="173" w:lineRule="auto"/>
              <w:jc w:val="right"/>
            </w:pPr>
            <w:r>
              <w:rPr>
                <w:spacing w:val="-10"/>
              </w:rPr>
              <w:t>单</w:t>
            </w:r>
            <w:r>
              <w:rPr>
                <w:spacing w:val="-9"/>
              </w:rPr>
              <w:t>位：万</w:t>
            </w:r>
            <w:r>
              <w:rPr>
                <w:spacing w:val="-8"/>
              </w:rPr>
              <w:t>元</w:t>
            </w:r>
          </w:p>
        </w:tc>
      </w:tr>
    </w:tbl>
    <w:p w14:paraId="3BEBCAE4">
      <w:pPr>
        <w:spacing w:line="64" w:lineRule="exact"/>
      </w:pPr>
    </w:p>
    <w:tbl>
      <w:tblPr>
        <w:tblStyle w:val="5"/>
        <w:tblW w:w="137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2292"/>
        <w:gridCol w:w="2292"/>
        <w:gridCol w:w="2290"/>
        <w:gridCol w:w="2298"/>
        <w:gridCol w:w="2303"/>
      </w:tblGrid>
      <w:tr w14:paraId="3210B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295" w:type="dxa"/>
            <w:vMerge w:val="restart"/>
            <w:tcBorders>
              <w:bottom w:val="nil"/>
            </w:tcBorders>
            <w:vAlign w:val="top"/>
          </w:tcPr>
          <w:p w14:paraId="597B1DFF">
            <w:pPr>
              <w:pStyle w:val="6"/>
              <w:spacing w:before="232" w:line="220" w:lineRule="auto"/>
              <w:ind w:left="456"/>
            </w:pPr>
            <w:r>
              <w:rPr>
                <w:spacing w:val="-6"/>
              </w:rPr>
              <w:t>“三公”经费合计</w:t>
            </w:r>
          </w:p>
        </w:tc>
        <w:tc>
          <w:tcPr>
            <w:tcW w:w="2292" w:type="dxa"/>
            <w:vMerge w:val="restart"/>
            <w:tcBorders>
              <w:bottom w:val="nil"/>
            </w:tcBorders>
            <w:vAlign w:val="top"/>
          </w:tcPr>
          <w:p w14:paraId="38D562C2">
            <w:pPr>
              <w:pStyle w:val="6"/>
              <w:spacing w:before="232" w:line="220" w:lineRule="auto"/>
              <w:ind w:left="479"/>
            </w:pPr>
            <w:r>
              <w:rPr>
                <w:spacing w:val="-9"/>
              </w:rPr>
              <w:t>因公出国（境）费</w:t>
            </w:r>
          </w:p>
        </w:tc>
        <w:tc>
          <w:tcPr>
            <w:tcW w:w="6880" w:type="dxa"/>
            <w:gridSpan w:val="3"/>
            <w:vAlign w:val="top"/>
          </w:tcPr>
          <w:p w14:paraId="0E8D0D34">
            <w:pPr>
              <w:pStyle w:val="6"/>
              <w:spacing w:before="72" w:line="219" w:lineRule="auto"/>
              <w:ind w:left="2595"/>
            </w:pPr>
            <w:r>
              <w:rPr>
                <w:spacing w:val="-9"/>
              </w:rPr>
              <w:t>公务用车购置及运行费</w:t>
            </w:r>
          </w:p>
        </w:tc>
        <w:tc>
          <w:tcPr>
            <w:tcW w:w="2303" w:type="dxa"/>
            <w:vMerge w:val="restart"/>
            <w:tcBorders>
              <w:bottom w:val="nil"/>
            </w:tcBorders>
            <w:vAlign w:val="top"/>
          </w:tcPr>
          <w:p w14:paraId="35478459">
            <w:pPr>
              <w:pStyle w:val="6"/>
              <w:spacing w:before="233" w:line="219" w:lineRule="auto"/>
              <w:ind w:left="733"/>
            </w:pPr>
            <w:r>
              <w:rPr>
                <w:spacing w:val="-8"/>
              </w:rPr>
              <w:t>公务接待费</w:t>
            </w:r>
          </w:p>
        </w:tc>
      </w:tr>
      <w:tr w14:paraId="24E99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295" w:type="dxa"/>
            <w:vMerge w:val="continue"/>
            <w:tcBorders>
              <w:top w:val="nil"/>
            </w:tcBorders>
            <w:vAlign w:val="top"/>
          </w:tcPr>
          <w:p w14:paraId="58EAF372">
            <w:pPr>
              <w:rPr>
                <w:rFonts w:ascii="Arial"/>
                <w:sz w:val="21"/>
              </w:rPr>
            </w:pPr>
          </w:p>
        </w:tc>
        <w:tc>
          <w:tcPr>
            <w:tcW w:w="2292" w:type="dxa"/>
            <w:vMerge w:val="continue"/>
            <w:tcBorders>
              <w:top w:val="nil"/>
            </w:tcBorders>
            <w:vAlign w:val="top"/>
          </w:tcPr>
          <w:p w14:paraId="2AB87F04">
            <w:pPr>
              <w:rPr>
                <w:rFonts w:ascii="Arial"/>
                <w:sz w:val="21"/>
              </w:rPr>
            </w:pPr>
          </w:p>
        </w:tc>
        <w:tc>
          <w:tcPr>
            <w:tcW w:w="2292" w:type="dxa"/>
            <w:vAlign w:val="top"/>
          </w:tcPr>
          <w:p w14:paraId="1131EC2A">
            <w:pPr>
              <w:pStyle w:val="6"/>
              <w:spacing w:before="68" w:line="221" w:lineRule="auto"/>
              <w:ind w:left="984"/>
            </w:pPr>
            <w:r>
              <w:rPr>
                <w:spacing w:val="-6"/>
              </w:rPr>
              <w:t>小计</w:t>
            </w:r>
          </w:p>
        </w:tc>
        <w:tc>
          <w:tcPr>
            <w:tcW w:w="2290" w:type="dxa"/>
            <w:vAlign w:val="top"/>
          </w:tcPr>
          <w:p w14:paraId="1118E84B">
            <w:pPr>
              <w:pStyle w:val="6"/>
              <w:spacing w:before="68" w:line="219" w:lineRule="auto"/>
              <w:ind w:left="557"/>
            </w:pPr>
            <w:r>
              <w:rPr>
                <w:spacing w:val="-9"/>
              </w:rPr>
              <w:t>公务用车购置费</w:t>
            </w:r>
          </w:p>
        </w:tc>
        <w:tc>
          <w:tcPr>
            <w:tcW w:w="2298" w:type="dxa"/>
            <w:vAlign w:val="top"/>
          </w:tcPr>
          <w:p w14:paraId="281943CB">
            <w:pPr>
              <w:pStyle w:val="6"/>
              <w:spacing w:before="68" w:line="219" w:lineRule="auto"/>
              <w:ind w:left="562"/>
            </w:pPr>
            <w:r>
              <w:rPr>
                <w:spacing w:val="-9"/>
              </w:rPr>
              <w:t>公务用车运行费</w:t>
            </w:r>
          </w:p>
        </w:tc>
        <w:tc>
          <w:tcPr>
            <w:tcW w:w="2303" w:type="dxa"/>
            <w:vMerge w:val="continue"/>
            <w:tcBorders>
              <w:top w:val="nil"/>
            </w:tcBorders>
            <w:vAlign w:val="top"/>
          </w:tcPr>
          <w:p w14:paraId="68678AEB">
            <w:pPr>
              <w:rPr>
                <w:rFonts w:ascii="Arial"/>
                <w:sz w:val="21"/>
              </w:rPr>
            </w:pPr>
          </w:p>
        </w:tc>
      </w:tr>
      <w:tr w14:paraId="686FE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295" w:type="dxa"/>
            <w:vAlign w:val="top"/>
          </w:tcPr>
          <w:p w14:paraId="46C52A94">
            <w:pPr>
              <w:pStyle w:val="6"/>
              <w:spacing w:before="97" w:line="184" w:lineRule="auto"/>
              <w:ind w:left="1775"/>
            </w:pPr>
            <w:r>
              <w:rPr>
                <w:spacing w:val="-7"/>
              </w:rPr>
              <w:t>17.50</w:t>
            </w:r>
          </w:p>
        </w:tc>
        <w:tc>
          <w:tcPr>
            <w:tcW w:w="2292" w:type="dxa"/>
            <w:vAlign w:val="top"/>
          </w:tcPr>
          <w:p w14:paraId="262BD06E">
            <w:pPr>
              <w:rPr>
                <w:rFonts w:ascii="Arial"/>
                <w:sz w:val="21"/>
              </w:rPr>
            </w:pPr>
          </w:p>
        </w:tc>
        <w:tc>
          <w:tcPr>
            <w:tcW w:w="2292" w:type="dxa"/>
            <w:vAlign w:val="top"/>
          </w:tcPr>
          <w:p w14:paraId="67A085C3">
            <w:pPr>
              <w:pStyle w:val="6"/>
              <w:spacing w:before="97" w:line="184" w:lineRule="auto"/>
              <w:ind w:left="1774"/>
            </w:pPr>
            <w:r>
              <w:rPr>
                <w:spacing w:val="-7"/>
              </w:rPr>
              <w:t>17.50</w:t>
            </w:r>
          </w:p>
        </w:tc>
        <w:tc>
          <w:tcPr>
            <w:tcW w:w="2290" w:type="dxa"/>
            <w:vAlign w:val="top"/>
          </w:tcPr>
          <w:p w14:paraId="639BFB56"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vAlign w:val="top"/>
          </w:tcPr>
          <w:p w14:paraId="3DE984D4">
            <w:pPr>
              <w:pStyle w:val="6"/>
              <w:spacing w:before="97" w:line="184" w:lineRule="auto"/>
              <w:ind w:left="1781"/>
            </w:pPr>
            <w:r>
              <w:rPr>
                <w:spacing w:val="-7"/>
              </w:rPr>
              <w:t>17.50</w:t>
            </w:r>
          </w:p>
        </w:tc>
        <w:tc>
          <w:tcPr>
            <w:tcW w:w="2303" w:type="dxa"/>
            <w:vAlign w:val="top"/>
          </w:tcPr>
          <w:p w14:paraId="117CFDB7">
            <w:pPr>
              <w:rPr>
                <w:rFonts w:ascii="Arial"/>
                <w:sz w:val="21"/>
              </w:rPr>
            </w:pPr>
          </w:p>
        </w:tc>
      </w:tr>
    </w:tbl>
    <w:p w14:paraId="6C60BBE0">
      <w:pPr>
        <w:pStyle w:val="2"/>
      </w:pPr>
    </w:p>
    <w:p w14:paraId="3B44E4FF">
      <w:pPr>
        <w:sectPr>
          <w:pgSz w:w="16839" w:h="11906"/>
          <w:pgMar w:top="1012" w:right="1304" w:bottom="0" w:left="1758" w:header="0" w:footer="0" w:gutter="0"/>
          <w:cols w:space="720" w:num="1"/>
        </w:sectPr>
      </w:pPr>
    </w:p>
    <w:p w14:paraId="7857FA83">
      <w:pPr>
        <w:spacing w:before="14"/>
      </w:pPr>
    </w:p>
    <w:p w14:paraId="043A8308">
      <w:pPr>
        <w:spacing w:before="13"/>
      </w:pPr>
    </w:p>
    <w:p w14:paraId="65A194C2">
      <w:pPr>
        <w:sectPr>
          <w:pgSz w:w="16839" w:h="11906"/>
          <w:pgMar w:top="1012" w:right="1304" w:bottom="0" w:left="1758" w:header="0" w:footer="0" w:gutter="0"/>
          <w:cols w:equalWidth="0" w:num="1">
            <w:col w:w="13776"/>
          </w:cols>
        </w:sectPr>
      </w:pPr>
    </w:p>
    <w:p w14:paraId="423B329C">
      <w:pPr>
        <w:pStyle w:val="2"/>
        <w:spacing w:line="322" w:lineRule="auto"/>
      </w:pPr>
    </w:p>
    <w:p w14:paraId="18EFE105">
      <w:pPr>
        <w:spacing w:before="120" w:line="223" w:lineRule="auto"/>
        <w:ind w:left="4436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4"/>
          <w:sz w:val="37"/>
          <w:szCs w:val="37"/>
        </w:rPr>
        <w:t>2023</w:t>
      </w:r>
      <w:r>
        <w:rPr>
          <w:rFonts w:ascii="宋体" w:hAnsi="宋体" w:eastAsia="宋体" w:cs="宋体"/>
          <w:spacing w:val="-68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7"/>
          <w:szCs w:val="37"/>
        </w:rPr>
        <w:t>年政府性基金支出预算表</w:t>
      </w:r>
    </w:p>
    <w:p w14:paraId="668E7D90">
      <w:pPr>
        <w:spacing w:before="276" w:line="219" w:lineRule="auto"/>
        <w:ind w:left="12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7"/>
          <w:sz w:val="18"/>
          <w:szCs w:val="18"/>
        </w:rPr>
        <w:t>单位名称：     焦作市太行强制隔离戒毒所</w:t>
      </w:r>
    </w:p>
    <w:p w14:paraId="299D0EE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CE90063">
      <w:pPr>
        <w:spacing w:before="74" w:line="219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8"/>
          <w:sz w:val="18"/>
          <w:szCs w:val="18"/>
        </w:rPr>
        <w:t>预算</w:t>
      </w:r>
      <w:r>
        <w:rPr>
          <w:rFonts w:ascii="宋体" w:hAnsi="宋体" w:eastAsia="宋体" w:cs="宋体"/>
          <w:spacing w:val="-3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8"/>
          <w:sz w:val="18"/>
          <w:szCs w:val="18"/>
        </w:rPr>
        <w:t>10</w:t>
      </w:r>
      <w:r>
        <w:rPr>
          <w:rFonts w:ascii="宋体" w:hAnsi="宋体" w:eastAsia="宋体" w:cs="宋体"/>
          <w:spacing w:val="-4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8"/>
          <w:sz w:val="18"/>
          <w:szCs w:val="18"/>
        </w:rPr>
        <w:t>表</w:t>
      </w:r>
    </w:p>
    <w:p w14:paraId="58DAE2D3">
      <w:pPr>
        <w:pStyle w:val="2"/>
        <w:spacing w:line="329" w:lineRule="auto"/>
      </w:pPr>
    </w:p>
    <w:p w14:paraId="214626C1">
      <w:pPr>
        <w:pStyle w:val="2"/>
        <w:spacing w:line="330" w:lineRule="auto"/>
      </w:pPr>
    </w:p>
    <w:p w14:paraId="291B678B">
      <w:pPr>
        <w:spacing w:before="59" w:line="252" w:lineRule="auto"/>
        <w:ind w:left="599" w:right="104" w:hanging="51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单位：万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元</w:t>
      </w:r>
    </w:p>
    <w:p w14:paraId="478A51B7">
      <w:pPr>
        <w:spacing w:line="25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9" w:h="11906"/>
          <w:pgMar w:top="1012" w:right="1304" w:bottom="0" w:left="1758" w:header="0" w:footer="0" w:gutter="0"/>
          <w:cols w:equalWidth="0" w:num="2">
            <w:col w:w="12800" w:space="100"/>
            <w:col w:w="876"/>
          </w:cols>
        </w:sectPr>
      </w:pPr>
    </w:p>
    <w:p w14:paraId="6DAA716B">
      <w:pPr>
        <w:spacing w:line="64" w:lineRule="exact"/>
      </w:pPr>
    </w:p>
    <w:tbl>
      <w:tblPr>
        <w:tblStyle w:val="5"/>
        <w:tblW w:w="137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432"/>
        <w:gridCol w:w="441"/>
        <w:gridCol w:w="812"/>
        <w:gridCol w:w="3474"/>
        <w:gridCol w:w="917"/>
        <w:gridCol w:w="917"/>
        <w:gridCol w:w="812"/>
        <w:gridCol w:w="919"/>
        <w:gridCol w:w="917"/>
        <w:gridCol w:w="927"/>
        <w:gridCol w:w="917"/>
        <w:gridCol w:w="935"/>
        <w:gridCol w:w="915"/>
      </w:tblGrid>
      <w:tr w14:paraId="3E928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308" w:type="dxa"/>
            <w:gridSpan w:val="3"/>
            <w:vMerge w:val="restart"/>
            <w:tcBorders>
              <w:bottom w:val="nil"/>
            </w:tcBorders>
            <w:vAlign w:val="top"/>
          </w:tcPr>
          <w:p w14:paraId="253F4277">
            <w:pPr>
              <w:pStyle w:val="6"/>
              <w:spacing w:before="232" w:line="219" w:lineRule="auto"/>
              <w:ind w:left="317"/>
            </w:pPr>
            <w:r>
              <w:rPr>
                <w:spacing w:val="-6"/>
              </w:rPr>
              <w:t>科目编码</w:t>
            </w:r>
          </w:p>
        </w:tc>
        <w:tc>
          <w:tcPr>
            <w:tcW w:w="812" w:type="dxa"/>
            <w:vMerge w:val="restart"/>
            <w:tcBorders>
              <w:bottom w:val="nil"/>
            </w:tcBorders>
            <w:vAlign w:val="top"/>
          </w:tcPr>
          <w:p w14:paraId="2027C862">
            <w:pPr>
              <w:spacing w:line="244" w:lineRule="auto"/>
              <w:rPr>
                <w:rFonts w:ascii="Arial"/>
                <w:sz w:val="21"/>
              </w:rPr>
            </w:pPr>
          </w:p>
          <w:p w14:paraId="5482026B">
            <w:pPr>
              <w:spacing w:line="244" w:lineRule="auto"/>
              <w:rPr>
                <w:rFonts w:ascii="Arial"/>
                <w:sz w:val="21"/>
              </w:rPr>
            </w:pPr>
          </w:p>
          <w:p w14:paraId="0929DF24">
            <w:pPr>
              <w:pStyle w:val="6"/>
              <w:spacing w:before="58" w:line="308" w:lineRule="auto"/>
              <w:ind w:left="321" w:right="139" w:hanging="168"/>
            </w:pPr>
            <w:r>
              <w:rPr>
                <w:spacing w:val="-9"/>
              </w:rPr>
              <w:t>单位代</w:t>
            </w:r>
            <w:r>
              <w:t xml:space="preserve"> 码</w:t>
            </w:r>
          </w:p>
        </w:tc>
        <w:tc>
          <w:tcPr>
            <w:tcW w:w="3474" w:type="dxa"/>
            <w:vMerge w:val="restart"/>
            <w:tcBorders>
              <w:bottom w:val="nil"/>
            </w:tcBorders>
            <w:vAlign w:val="top"/>
          </w:tcPr>
          <w:p w14:paraId="56ACA2D1">
            <w:pPr>
              <w:spacing w:line="321" w:lineRule="auto"/>
              <w:rPr>
                <w:rFonts w:ascii="Arial"/>
                <w:sz w:val="21"/>
              </w:rPr>
            </w:pPr>
          </w:p>
          <w:p w14:paraId="447A9D3F">
            <w:pPr>
              <w:spacing w:line="321" w:lineRule="auto"/>
              <w:rPr>
                <w:rFonts w:ascii="Arial"/>
                <w:sz w:val="21"/>
              </w:rPr>
            </w:pPr>
          </w:p>
          <w:p w14:paraId="0995A02F">
            <w:pPr>
              <w:pStyle w:val="6"/>
              <w:spacing w:before="58" w:line="219" w:lineRule="auto"/>
              <w:ind w:left="1057"/>
            </w:pPr>
            <w:r>
              <w:rPr>
                <w:spacing w:val="-8"/>
              </w:rPr>
              <w:t>单位（科目名称）</w:t>
            </w:r>
          </w:p>
        </w:tc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 w14:paraId="0229C420">
            <w:pPr>
              <w:spacing w:line="321" w:lineRule="auto"/>
              <w:rPr>
                <w:rFonts w:ascii="Arial"/>
                <w:sz w:val="21"/>
              </w:rPr>
            </w:pPr>
          </w:p>
          <w:p w14:paraId="2C28C0E7">
            <w:pPr>
              <w:spacing w:line="321" w:lineRule="auto"/>
              <w:rPr>
                <w:rFonts w:ascii="Arial"/>
                <w:sz w:val="21"/>
              </w:rPr>
            </w:pPr>
          </w:p>
          <w:p w14:paraId="65F08BD4">
            <w:pPr>
              <w:pStyle w:val="6"/>
              <w:spacing w:before="58" w:line="221" w:lineRule="auto"/>
              <w:ind w:left="292"/>
            </w:pPr>
            <w:r>
              <w:rPr>
                <w:spacing w:val="-4"/>
              </w:rPr>
              <w:t>合计</w:t>
            </w:r>
          </w:p>
        </w:tc>
        <w:tc>
          <w:tcPr>
            <w:tcW w:w="4492" w:type="dxa"/>
            <w:gridSpan w:val="5"/>
            <w:vAlign w:val="top"/>
          </w:tcPr>
          <w:p w14:paraId="710C8C54">
            <w:pPr>
              <w:pStyle w:val="6"/>
              <w:spacing w:before="71" w:line="219" w:lineRule="auto"/>
              <w:ind w:left="1908"/>
            </w:pPr>
            <w:r>
              <w:rPr>
                <w:spacing w:val="-6"/>
              </w:rPr>
              <w:t>基本支出</w:t>
            </w:r>
          </w:p>
        </w:tc>
        <w:tc>
          <w:tcPr>
            <w:tcW w:w="2767" w:type="dxa"/>
            <w:gridSpan w:val="3"/>
            <w:vAlign w:val="top"/>
          </w:tcPr>
          <w:p w14:paraId="57A256DF">
            <w:pPr>
              <w:pStyle w:val="6"/>
              <w:spacing w:before="71" w:line="220" w:lineRule="auto"/>
              <w:ind w:left="1048"/>
            </w:pPr>
            <w:r>
              <w:rPr>
                <w:spacing w:val="-7"/>
              </w:rPr>
              <w:t>项目支出</w:t>
            </w:r>
          </w:p>
        </w:tc>
      </w:tr>
      <w:tr w14:paraId="20A9A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08" w:type="dxa"/>
            <w:gridSpan w:val="3"/>
            <w:vMerge w:val="continue"/>
            <w:tcBorders>
              <w:top w:val="nil"/>
            </w:tcBorders>
            <w:vAlign w:val="top"/>
          </w:tcPr>
          <w:p w14:paraId="26D5B638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263637D4">
            <w:pPr>
              <w:rPr>
                <w:rFonts w:ascii="Arial"/>
                <w:sz w:val="21"/>
              </w:rPr>
            </w:pPr>
          </w:p>
        </w:tc>
        <w:tc>
          <w:tcPr>
            <w:tcW w:w="3474" w:type="dxa"/>
            <w:vMerge w:val="continue"/>
            <w:tcBorders>
              <w:top w:val="nil"/>
              <w:bottom w:val="nil"/>
            </w:tcBorders>
            <w:vAlign w:val="top"/>
          </w:tcPr>
          <w:p w14:paraId="694292D9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Merge w:val="continue"/>
            <w:tcBorders>
              <w:top w:val="nil"/>
              <w:bottom w:val="nil"/>
            </w:tcBorders>
            <w:vAlign w:val="top"/>
          </w:tcPr>
          <w:p w14:paraId="30FD3387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 w14:paraId="6F4313C1">
            <w:pPr>
              <w:spacing w:line="478" w:lineRule="auto"/>
              <w:rPr>
                <w:rFonts w:ascii="Arial"/>
                <w:sz w:val="21"/>
              </w:rPr>
            </w:pPr>
          </w:p>
          <w:p w14:paraId="0DACEF99">
            <w:pPr>
              <w:pStyle w:val="6"/>
              <w:spacing w:before="58" w:line="221" w:lineRule="auto"/>
              <w:ind w:left="296"/>
            </w:pPr>
            <w:r>
              <w:rPr>
                <w:spacing w:val="-6"/>
              </w:rPr>
              <w:t>小计</w:t>
            </w:r>
          </w:p>
        </w:tc>
        <w:tc>
          <w:tcPr>
            <w:tcW w:w="1731" w:type="dxa"/>
            <w:gridSpan w:val="2"/>
            <w:vAlign w:val="top"/>
          </w:tcPr>
          <w:p w14:paraId="4D4E3267">
            <w:pPr>
              <w:pStyle w:val="6"/>
              <w:spacing w:before="67" w:line="220" w:lineRule="auto"/>
              <w:ind w:left="530"/>
            </w:pPr>
            <w:r>
              <w:rPr>
                <w:spacing w:val="-7"/>
              </w:rPr>
              <w:t>人员经费</w:t>
            </w:r>
          </w:p>
        </w:tc>
        <w:tc>
          <w:tcPr>
            <w:tcW w:w="1844" w:type="dxa"/>
            <w:gridSpan w:val="2"/>
            <w:vAlign w:val="top"/>
          </w:tcPr>
          <w:p w14:paraId="4084E386">
            <w:pPr>
              <w:pStyle w:val="6"/>
              <w:spacing w:before="67" w:line="220" w:lineRule="auto"/>
              <w:ind w:left="591"/>
            </w:pPr>
            <w:r>
              <w:rPr>
                <w:spacing w:val="-8"/>
              </w:rPr>
              <w:t>公用经费</w:t>
            </w:r>
          </w:p>
        </w:tc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 w14:paraId="40CAC641">
            <w:pPr>
              <w:spacing w:line="478" w:lineRule="auto"/>
              <w:rPr>
                <w:rFonts w:ascii="Arial"/>
                <w:sz w:val="21"/>
              </w:rPr>
            </w:pPr>
          </w:p>
          <w:p w14:paraId="42EBA0F7">
            <w:pPr>
              <w:pStyle w:val="6"/>
              <w:spacing w:before="58" w:line="221" w:lineRule="auto"/>
              <w:ind w:left="296"/>
            </w:pPr>
            <w:r>
              <w:rPr>
                <w:spacing w:val="-6"/>
              </w:rPr>
              <w:t>小计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30887C71">
            <w:pPr>
              <w:spacing w:line="322" w:lineRule="auto"/>
              <w:rPr>
                <w:rFonts w:ascii="Arial"/>
                <w:sz w:val="21"/>
              </w:rPr>
            </w:pPr>
          </w:p>
          <w:p w14:paraId="3221DE26">
            <w:pPr>
              <w:pStyle w:val="6"/>
              <w:spacing w:before="59" w:line="307" w:lineRule="auto"/>
              <w:ind w:left="387" w:right="112" w:hanging="256"/>
            </w:pPr>
            <w:r>
              <w:rPr>
                <w:spacing w:val="-9"/>
              </w:rPr>
              <w:t>其他运转</w:t>
            </w:r>
            <w:r>
              <w:t xml:space="preserve"> 类</w:t>
            </w:r>
          </w:p>
        </w:tc>
        <w:tc>
          <w:tcPr>
            <w:tcW w:w="915" w:type="dxa"/>
            <w:vMerge w:val="restart"/>
            <w:tcBorders>
              <w:bottom w:val="nil"/>
            </w:tcBorders>
            <w:vAlign w:val="top"/>
          </w:tcPr>
          <w:p w14:paraId="16740BB9">
            <w:pPr>
              <w:spacing w:line="322" w:lineRule="auto"/>
              <w:rPr>
                <w:rFonts w:ascii="Arial"/>
                <w:sz w:val="21"/>
              </w:rPr>
            </w:pPr>
          </w:p>
          <w:p w14:paraId="5A7C5833">
            <w:pPr>
              <w:pStyle w:val="6"/>
              <w:spacing w:before="59" w:line="307" w:lineRule="auto"/>
              <w:ind w:left="376" w:right="103" w:hanging="256"/>
            </w:pPr>
            <w:r>
              <w:rPr>
                <w:spacing w:val="-9"/>
              </w:rPr>
              <w:t>特定目标</w:t>
            </w:r>
            <w:r>
              <w:rPr>
                <w:spacing w:val="1"/>
              </w:rPr>
              <w:t xml:space="preserve"> </w:t>
            </w:r>
            <w:r>
              <w:t>类</w:t>
            </w:r>
          </w:p>
        </w:tc>
      </w:tr>
      <w:tr w14:paraId="63DB9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35" w:type="dxa"/>
            <w:vAlign w:val="top"/>
          </w:tcPr>
          <w:p w14:paraId="4B1F3D7A">
            <w:pPr>
              <w:spacing w:line="319" w:lineRule="auto"/>
              <w:rPr>
                <w:rFonts w:ascii="Arial"/>
                <w:sz w:val="21"/>
              </w:rPr>
            </w:pPr>
          </w:p>
          <w:p w14:paraId="2CD408C8">
            <w:pPr>
              <w:pStyle w:val="6"/>
              <w:spacing w:before="58" w:line="219" w:lineRule="auto"/>
              <w:ind w:left="137"/>
            </w:pPr>
            <w:r>
              <w:t>类</w:t>
            </w:r>
          </w:p>
        </w:tc>
        <w:tc>
          <w:tcPr>
            <w:tcW w:w="432" w:type="dxa"/>
            <w:vAlign w:val="top"/>
          </w:tcPr>
          <w:p w14:paraId="635DF89E">
            <w:pPr>
              <w:spacing w:line="318" w:lineRule="auto"/>
              <w:rPr>
                <w:rFonts w:ascii="Arial"/>
                <w:sz w:val="21"/>
              </w:rPr>
            </w:pPr>
          </w:p>
          <w:p w14:paraId="54B2EA5C">
            <w:pPr>
              <w:pStyle w:val="6"/>
              <w:spacing w:before="59" w:line="221" w:lineRule="auto"/>
              <w:ind w:left="132"/>
            </w:pPr>
            <w:r>
              <w:t>款</w:t>
            </w:r>
          </w:p>
        </w:tc>
        <w:tc>
          <w:tcPr>
            <w:tcW w:w="441" w:type="dxa"/>
            <w:vAlign w:val="top"/>
          </w:tcPr>
          <w:p w14:paraId="7BCCDE29">
            <w:pPr>
              <w:spacing w:line="319" w:lineRule="auto"/>
              <w:rPr>
                <w:rFonts w:ascii="Arial"/>
                <w:sz w:val="21"/>
              </w:rPr>
            </w:pPr>
          </w:p>
          <w:p w14:paraId="18E5BB0D">
            <w:pPr>
              <w:pStyle w:val="6"/>
              <w:spacing w:before="58" w:line="220" w:lineRule="auto"/>
              <w:ind w:left="139"/>
            </w:pPr>
            <w:r>
              <w:t>项</w:t>
            </w:r>
          </w:p>
        </w:tc>
        <w:tc>
          <w:tcPr>
            <w:tcW w:w="812" w:type="dxa"/>
            <w:vMerge w:val="continue"/>
            <w:tcBorders>
              <w:top w:val="nil"/>
            </w:tcBorders>
            <w:vAlign w:val="top"/>
          </w:tcPr>
          <w:p w14:paraId="27342C68">
            <w:pPr>
              <w:rPr>
                <w:rFonts w:ascii="Arial"/>
                <w:sz w:val="21"/>
              </w:rPr>
            </w:pPr>
          </w:p>
        </w:tc>
        <w:tc>
          <w:tcPr>
            <w:tcW w:w="3474" w:type="dxa"/>
            <w:vMerge w:val="continue"/>
            <w:tcBorders>
              <w:top w:val="nil"/>
            </w:tcBorders>
            <w:vAlign w:val="top"/>
          </w:tcPr>
          <w:p w14:paraId="667AF456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Merge w:val="continue"/>
            <w:tcBorders>
              <w:top w:val="nil"/>
            </w:tcBorders>
            <w:vAlign w:val="top"/>
          </w:tcPr>
          <w:p w14:paraId="6B51052B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Merge w:val="continue"/>
            <w:tcBorders>
              <w:top w:val="nil"/>
            </w:tcBorders>
            <w:vAlign w:val="top"/>
          </w:tcPr>
          <w:p w14:paraId="3B31396E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6D6E4F12">
            <w:pPr>
              <w:pStyle w:val="6"/>
              <w:spacing w:before="223" w:line="307" w:lineRule="auto"/>
              <w:ind w:left="152" w:right="139" w:firstLine="1"/>
            </w:pPr>
            <w:r>
              <w:rPr>
                <w:spacing w:val="-9"/>
              </w:rPr>
              <w:t>工资福</w:t>
            </w:r>
            <w:r>
              <w:t xml:space="preserve"> </w:t>
            </w:r>
            <w:r>
              <w:rPr>
                <w:spacing w:val="-9"/>
              </w:rPr>
              <w:t>利支出</w:t>
            </w:r>
          </w:p>
        </w:tc>
        <w:tc>
          <w:tcPr>
            <w:tcW w:w="919" w:type="dxa"/>
            <w:vAlign w:val="top"/>
          </w:tcPr>
          <w:p w14:paraId="6E857FA2">
            <w:pPr>
              <w:pStyle w:val="6"/>
              <w:spacing w:before="68" w:line="219" w:lineRule="auto"/>
              <w:ind w:left="121"/>
            </w:pPr>
            <w:r>
              <w:rPr>
                <w:spacing w:val="-6"/>
              </w:rPr>
              <w:t>对个人和</w:t>
            </w:r>
          </w:p>
          <w:p w14:paraId="603AB154">
            <w:pPr>
              <w:pStyle w:val="6"/>
              <w:spacing w:before="98" w:line="220" w:lineRule="auto"/>
              <w:ind w:left="123"/>
            </w:pPr>
            <w:r>
              <w:rPr>
                <w:spacing w:val="-7"/>
              </w:rPr>
              <w:t>家庭的补</w:t>
            </w:r>
          </w:p>
          <w:p w14:paraId="4BE041A7">
            <w:pPr>
              <w:pStyle w:val="6"/>
              <w:spacing w:before="97" w:line="220" w:lineRule="auto"/>
              <w:ind w:left="376"/>
            </w:pPr>
            <w:r>
              <w:t>助</w:t>
            </w:r>
          </w:p>
        </w:tc>
        <w:tc>
          <w:tcPr>
            <w:tcW w:w="917" w:type="dxa"/>
            <w:vAlign w:val="top"/>
          </w:tcPr>
          <w:p w14:paraId="02A7A053">
            <w:pPr>
              <w:pStyle w:val="6"/>
              <w:spacing w:before="222" w:line="307" w:lineRule="auto"/>
              <w:ind w:left="207" w:right="105" w:hanging="84"/>
            </w:pPr>
            <w:r>
              <w:rPr>
                <w:spacing w:val="-10"/>
              </w:rPr>
              <w:t>商品和服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务支出</w:t>
            </w:r>
          </w:p>
        </w:tc>
        <w:tc>
          <w:tcPr>
            <w:tcW w:w="927" w:type="dxa"/>
            <w:vAlign w:val="top"/>
          </w:tcPr>
          <w:p w14:paraId="04D41BBB">
            <w:pPr>
              <w:pStyle w:val="6"/>
              <w:spacing w:before="224" w:line="308" w:lineRule="auto"/>
              <w:ind w:left="398" w:right="108" w:hanging="264"/>
            </w:pPr>
            <w:r>
              <w:rPr>
                <w:spacing w:val="-11"/>
              </w:rPr>
              <w:t>资本性支</w:t>
            </w:r>
            <w:r>
              <w:rPr>
                <w:spacing w:val="1"/>
              </w:rPr>
              <w:t xml:space="preserve"> </w:t>
            </w:r>
            <w:r>
              <w:t>出</w:t>
            </w:r>
          </w:p>
        </w:tc>
        <w:tc>
          <w:tcPr>
            <w:tcW w:w="917" w:type="dxa"/>
            <w:vMerge w:val="continue"/>
            <w:tcBorders>
              <w:top w:val="nil"/>
            </w:tcBorders>
            <w:vAlign w:val="top"/>
          </w:tcPr>
          <w:p w14:paraId="73677E92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12531368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Merge w:val="continue"/>
            <w:tcBorders>
              <w:top w:val="nil"/>
            </w:tcBorders>
            <w:vAlign w:val="top"/>
          </w:tcPr>
          <w:p w14:paraId="60C6C5D3">
            <w:pPr>
              <w:rPr>
                <w:rFonts w:ascii="Arial"/>
                <w:sz w:val="21"/>
              </w:rPr>
            </w:pPr>
          </w:p>
        </w:tc>
      </w:tr>
      <w:tr w14:paraId="4A1F3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5" w:type="dxa"/>
            <w:vAlign w:val="top"/>
          </w:tcPr>
          <w:p w14:paraId="515D3055">
            <w:pPr>
              <w:rPr>
                <w:rFonts w:ascii="Arial"/>
                <w:sz w:val="21"/>
              </w:rPr>
            </w:pPr>
          </w:p>
        </w:tc>
        <w:tc>
          <w:tcPr>
            <w:tcW w:w="432" w:type="dxa"/>
            <w:vAlign w:val="top"/>
          </w:tcPr>
          <w:p w14:paraId="0A42CF4B"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Align w:val="top"/>
          </w:tcPr>
          <w:p w14:paraId="006D914E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6CEADA3D">
            <w:pPr>
              <w:rPr>
                <w:rFonts w:ascii="Arial"/>
                <w:sz w:val="21"/>
              </w:rPr>
            </w:pPr>
          </w:p>
        </w:tc>
        <w:tc>
          <w:tcPr>
            <w:tcW w:w="3474" w:type="dxa"/>
            <w:vAlign w:val="top"/>
          </w:tcPr>
          <w:p w14:paraId="798CB2FC">
            <w:pPr>
              <w:pStyle w:val="6"/>
              <w:spacing w:before="70" w:line="221" w:lineRule="auto"/>
              <w:ind w:left="1570"/>
            </w:pPr>
            <w:r>
              <w:rPr>
                <w:spacing w:val="-4"/>
              </w:rPr>
              <w:t>合计</w:t>
            </w:r>
          </w:p>
        </w:tc>
        <w:tc>
          <w:tcPr>
            <w:tcW w:w="917" w:type="dxa"/>
            <w:vAlign w:val="top"/>
          </w:tcPr>
          <w:p w14:paraId="6EDBAA81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606E272F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5BFBF45A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586D3A6E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6FE734EE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700FA9F6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35F4FEA5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539159F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061BB17D">
            <w:pPr>
              <w:rPr>
                <w:rFonts w:ascii="Arial"/>
                <w:sz w:val="21"/>
              </w:rPr>
            </w:pPr>
          </w:p>
        </w:tc>
      </w:tr>
      <w:tr w14:paraId="223AD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5" w:type="dxa"/>
            <w:vAlign w:val="top"/>
          </w:tcPr>
          <w:p w14:paraId="6564E238">
            <w:pPr>
              <w:rPr>
                <w:rFonts w:ascii="Arial"/>
                <w:sz w:val="21"/>
              </w:rPr>
            </w:pPr>
          </w:p>
        </w:tc>
        <w:tc>
          <w:tcPr>
            <w:tcW w:w="432" w:type="dxa"/>
            <w:vAlign w:val="top"/>
          </w:tcPr>
          <w:p w14:paraId="2FF70674"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Align w:val="top"/>
          </w:tcPr>
          <w:p w14:paraId="65FF00A2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15CA1311">
            <w:pPr>
              <w:rPr>
                <w:rFonts w:ascii="Arial"/>
                <w:sz w:val="21"/>
              </w:rPr>
            </w:pPr>
          </w:p>
        </w:tc>
        <w:tc>
          <w:tcPr>
            <w:tcW w:w="3474" w:type="dxa"/>
            <w:vAlign w:val="top"/>
          </w:tcPr>
          <w:p w14:paraId="6091C5BB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6F077319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411C9E86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37FE1B50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1D8B970E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4173F140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1E5CF82B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47360BA8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8236D03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1AF4A801">
            <w:pPr>
              <w:rPr>
                <w:rFonts w:ascii="Arial"/>
                <w:sz w:val="21"/>
              </w:rPr>
            </w:pPr>
          </w:p>
        </w:tc>
      </w:tr>
      <w:tr w14:paraId="163BF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35" w:type="dxa"/>
            <w:vAlign w:val="top"/>
          </w:tcPr>
          <w:p w14:paraId="7ABF4658">
            <w:pPr>
              <w:rPr>
                <w:rFonts w:ascii="Arial"/>
                <w:sz w:val="21"/>
              </w:rPr>
            </w:pPr>
          </w:p>
        </w:tc>
        <w:tc>
          <w:tcPr>
            <w:tcW w:w="432" w:type="dxa"/>
            <w:vAlign w:val="top"/>
          </w:tcPr>
          <w:p w14:paraId="0BB9C62C"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Align w:val="top"/>
          </w:tcPr>
          <w:p w14:paraId="7683F027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22F44AD8">
            <w:pPr>
              <w:rPr>
                <w:rFonts w:ascii="Arial"/>
                <w:sz w:val="21"/>
              </w:rPr>
            </w:pPr>
          </w:p>
        </w:tc>
        <w:tc>
          <w:tcPr>
            <w:tcW w:w="3474" w:type="dxa"/>
            <w:vAlign w:val="top"/>
          </w:tcPr>
          <w:p w14:paraId="4079C416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7763BCE5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6A1038A1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102F8A43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394BD478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606B19A0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267398BA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7A6A9E74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FBC92F3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64A65CC3">
            <w:pPr>
              <w:rPr>
                <w:rFonts w:ascii="Arial"/>
                <w:sz w:val="21"/>
              </w:rPr>
            </w:pPr>
          </w:p>
        </w:tc>
      </w:tr>
    </w:tbl>
    <w:p w14:paraId="49312744">
      <w:pPr>
        <w:pStyle w:val="2"/>
        <w:spacing w:line="14" w:lineRule="auto"/>
        <w:rPr>
          <w:sz w:val="2"/>
        </w:rPr>
      </w:pPr>
    </w:p>
    <w:p w14:paraId="59094D59">
      <w:pPr>
        <w:spacing w:line="14" w:lineRule="auto"/>
        <w:rPr>
          <w:sz w:val="2"/>
          <w:szCs w:val="2"/>
        </w:rPr>
        <w:sectPr>
          <w:type w:val="continuous"/>
          <w:pgSz w:w="16839" w:h="11906"/>
          <w:pgMar w:top="1012" w:right="1304" w:bottom="0" w:left="1758" w:header="0" w:footer="0" w:gutter="0"/>
          <w:cols w:equalWidth="0" w:num="1">
            <w:col w:w="13776"/>
          </w:cols>
        </w:sectPr>
      </w:pPr>
    </w:p>
    <w:p w14:paraId="29BB0604">
      <w:pPr>
        <w:spacing w:before="14"/>
      </w:pPr>
    </w:p>
    <w:p w14:paraId="1AD2EE44">
      <w:pPr>
        <w:spacing w:before="13"/>
      </w:pPr>
    </w:p>
    <w:p w14:paraId="1F596FA5">
      <w:pPr>
        <w:sectPr>
          <w:pgSz w:w="16839" w:h="11906"/>
          <w:pgMar w:top="1012" w:right="1304" w:bottom="0" w:left="1758" w:header="0" w:footer="0" w:gutter="0"/>
          <w:cols w:equalWidth="0" w:num="1">
            <w:col w:w="13776"/>
          </w:cols>
        </w:sectPr>
      </w:pPr>
    </w:p>
    <w:p w14:paraId="229A69F2">
      <w:pPr>
        <w:pStyle w:val="2"/>
        <w:spacing w:line="322" w:lineRule="auto"/>
      </w:pPr>
    </w:p>
    <w:p w14:paraId="7DAA47D0">
      <w:pPr>
        <w:spacing w:before="120" w:line="223" w:lineRule="auto"/>
        <w:ind w:left="4251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4"/>
          <w:sz w:val="37"/>
          <w:szCs w:val="37"/>
        </w:rPr>
        <w:t>2023</w:t>
      </w:r>
      <w:r>
        <w:rPr>
          <w:rFonts w:ascii="宋体" w:hAnsi="宋体" w:eastAsia="宋体" w:cs="宋体"/>
          <w:spacing w:val="-68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7"/>
          <w:szCs w:val="37"/>
        </w:rPr>
        <w:t>年国有资本经营支出预算表</w:t>
      </w:r>
    </w:p>
    <w:p w14:paraId="354701C0">
      <w:pPr>
        <w:spacing w:before="276" w:line="219" w:lineRule="auto"/>
        <w:ind w:left="12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7"/>
          <w:sz w:val="18"/>
          <w:szCs w:val="18"/>
        </w:rPr>
        <w:t>单位名称：     焦作市太行强制隔离戒毒所</w:t>
      </w:r>
    </w:p>
    <w:p w14:paraId="25C215A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C0B07D5">
      <w:pPr>
        <w:spacing w:before="74" w:line="219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8"/>
          <w:sz w:val="18"/>
          <w:szCs w:val="18"/>
        </w:rPr>
        <w:t>预算</w:t>
      </w:r>
      <w:r>
        <w:rPr>
          <w:rFonts w:ascii="宋体" w:hAnsi="宋体" w:eastAsia="宋体" w:cs="宋体"/>
          <w:spacing w:val="-3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8"/>
          <w:sz w:val="18"/>
          <w:szCs w:val="18"/>
        </w:rPr>
        <w:t>11</w:t>
      </w:r>
      <w:r>
        <w:rPr>
          <w:rFonts w:ascii="宋体" w:hAnsi="宋体" w:eastAsia="宋体" w:cs="宋体"/>
          <w:spacing w:val="-4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8"/>
          <w:sz w:val="18"/>
          <w:szCs w:val="18"/>
        </w:rPr>
        <w:t>表</w:t>
      </w:r>
    </w:p>
    <w:p w14:paraId="2D3D797E">
      <w:pPr>
        <w:pStyle w:val="2"/>
        <w:spacing w:line="329" w:lineRule="auto"/>
      </w:pPr>
    </w:p>
    <w:p w14:paraId="5D312ACC">
      <w:pPr>
        <w:pStyle w:val="2"/>
        <w:spacing w:line="330" w:lineRule="auto"/>
      </w:pPr>
    </w:p>
    <w:p w14:paraId="457C9BE9">
      <w:pPr>
        <w:spacing w:before="59" w:line="252" w:lineRule="auto"/>
        <w:ind w:left="599" w:right="104" w:hanging="51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单位：万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元</w:t>
      </w:r>
    </w:p>
    <w:p w14:paraId="546EC022">
      <w:pPr>
        <w:spacing w:line="25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9" w:h="11906"/>
          <w:pgMar w:top="1012" w:right="1304" w:bottom="0" w:left="1758" w:header="0" w:footer="0" w:gutter="0"/>
          <w:cols w:equalWidth="0" w:num="2">
            <w:col w:w="12800" w:space="100"/>
            <w:col w:w="876"/>
          </w:cols>
        </w:sectPr>
      </w:pPr>
    </w:p>
    <w:p w14:paraId="783CDA70">
      <w:pPr>
        <w:spacing w:line="64" w:lineRule="exact"/>
      </w:pPr>
    </w:p>
    <w:tbl>
      <w:tblPr>
        <w:tblStyle w:val="5"/>
        <w:tblW w:w="137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432"/>
        <w:gridCol w:w="441"/>
        <w:gridCol w:w="812"/>
        <w:gridCol w:w="3474"/>
        <w:gridCol w:w="917"/>
        <w:gridCol w:w="917"/>
        <w:gridCol w:w="812"/>
        <w:gridCol w:w="919"/>
        <w:gridCol w:w="917"/>
        <w:gridCol w:w="927"/>
        <w:gridCol w:w="917"/>
        <w:gridCol w:w="935"/>
        <w:gridCol w:w="915"/>
      </w:tblGrid>
      <w:tr w14:paraId="28037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308" w:type="dxa"/>
            <w:gridSpan w:val="3"/>
            <w:vMerge w:val="restart"/>
            <w:tcBorders>
              <w:bottom w:val="nil"/>
            </w:tcBorders>
            <w:vAlign w:val="top"/>
          </w:tcPr>
          <w:p w14:paraId="16F87E40">
            <w:pPr>
              <w:pStyle w:val="6"/>
              <w:spacing w:before="232" w:line="219" w:lineRule="auto"/>
              <w:ind w:left="317"/>
            </w:pPr>
            <w:r>
              <w:rPr>
                <w:spacing w:val="-6"/>
              </w:rPr>
              <w:t>科目编码</w:t>
            </w:r>
          </w:p>
        </w:tc>
        <w:tc>
          <w:tcPr>
            <w:tcW w:w="812" w:type="dxa"/>
            <w:vMerge w:val="restart"/>
            <w:tcBorders>
              <w:bottom w:val="nil"/>
            </w:tcBorders>
            <w:vAlign w:val="top"/>
          </w:tcPr>
          <w:p w14:paraId="5FB8E8D1">
            <w:pPr>
              <w:spacing w:line="244" w:lineRule="auto"/>
              <w:rPr>
                <w:rFonts w:ascii="Arial"/>
                <w:sz w:val="21"/>
              </w:rPr>
            </w:pPr>
          </w:p>
          <w:p w14:paraId="79FC20F9">
            <w:pPr>
              <w:spacing w:line="244" w:lineRule="auto"/>
              <w:rPr>
                <w:rFonts w:ascii="Arial"/>
                <w:sz w:val="21"/>
              </w:rPr>
            </w:pPr>
          </w:p>
          <w:p w14:paraId="7443BEFF">
            <w:pPr>
              <w:pStyle w:val="6"/>
              <w:spacing w:before="58" w:line="308" w:lineRule="auto"/>
              <w:ind w:left="321" w:right="139" w:hanging="168"/>
            </w:pPr>
            <w:r>
              <w:rPr>
                <w:spacing w:val="-9"/>
              </w:rPr>
              <w:t>单位代</w:t>
            </w:r>
            <w:r>
              <w:t xml:space="preserve"> 码</w:t>
            </w:r>
          </w:p>
        </w:tc>
        <w:tc>
          <w:tcPr>
            <w:tcW w:w="3474" w:type="dxa"/>
            <w:vMerge w:val="restart"/>
            <w:tcBorders>
              <w:bottom w:val="nil"/>
            </w:tcBorders>
            <w:vAlign w:val="top"/>
          </w:tcPr>
          <w:p w14:paraId="3134F399">
            <w:pPr>
              <w:spacing w:line="321" w:lineRule="auto"/>
              <w:rPr>
                <w:rFonts w:ascii="Arial"/>
                <w:sz w:val="21"/>
              </w:rPr>
            </w:pPr>
          </w:p>
          <w:p w14:paraId="66EF5D8A">
            <w:pPr>
              <w:spacing w:line="321" w:lineRule="auto"/>
              <w:rPr>
                <w:rFonts w:ascii="Arial"/>
                <w:sz w:val="21"/>
              </w:rPr>
            </w:pPr>
          </w:p>
          <w:p w14:paraId="07705A52">
            <w:pPr>
              <w:pStyle w:val="6"/>
              <w:spacing w:before="58" w:line="219" w:lineRule="auto"/>
              <w:ind w:left="1057"/>
            </w:pPr>
            <w:r>
              <w:rPr>
                <w:spacing w:val="-8"/>
              </w:rPr>
              <w:t>单位（科目名称）</w:t>
            </w:r>
          </w:p>
        </w:tc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 w14:paraId="50D1CB76">
            <w:pPr>
              <w:spacing w:line="321" w:lineRule="auto"/>
              <w:rPr>
                <w:rFonts w:ascii="Arial"/>
                <w:sz w:val="21"/>
              </w:rPr>
            </w:pPr>
          </w:p>
          <w:p w14:paraId="5920F000">
            <w:pPr>
              <w:spacing w:line="321" w:lineRule="auto"/>
              <w:rPr>
                <w:rFonts w:ascii="Arial"/>
                <w:sz w:val="21"/>
              </w:rPr>
            </w:pPr>
          </w:p>
          <w:p w14:paraId="00AD0411">
            <w:pPr>
              <w:pStyle w:val="6"/>
              <w:spacing w:before="58" w:line="221" w:lineRule="auto"/>
              <w:ind w:left="292"/>
            </w:pPr>
            <w:r>
              <w:rPr>
                <w:spacing w:val="-4"/>
              </w:rPr>
              <w:t>合计</w:t>
            </w:r>
          </w:p>
        </w:tc>
        <w:tc>
          <w:tcPr>
            <w:tcW w:w="4492" w:type="dxa"/>
            <w:gridSpan w:val="5"/>
            <w:vAlign w:val="top"/>
          </w:tcPr>
          <w:p w14:paraId="0DADC4C4">
            <w:pPr>
              <w:pStyle w:val="6"/>
              <w:spacing w:before="71" w:line="219" w:lineRule="auto"/>
              <w:ind w:left="1908"/>
            </w:pPr>
            <w:r>
              <w:rPr>
                <w:spacing w:val="-6"/>
              </w:rPr>
              <w:t>基本支出</w:t>
            </w:r>
          </w:p>
        </w:tc>
        <w:tc>
          <w:tcPr>
            <w:tcW w:w="2767" w:type="dxa"/>
            <w:gridSpan w:val="3"/>
            <w:vAlign w:val="top"/>
          </w:tcPr>
          <w:p w14:paraId="40E4F384">
            <w:pPr>
              <w:pStyle w:val="6"/>
              <w:spacing w:before="71" w:line="220" w:lineRule="auto"/>
              <w:ind w:left="1048"/>
            </w:pPr>
            <w:r>
              <w:rPr>
                <w:spacing w:val="-7"/>
              </w:rPr>
              <w:t>项目支出</w:t>
            </w:r>
          </w:p>
        </w:tc>
      </w:tr>
      <w:tr w14:paraId="56CA6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08" w:type="dxa"/>
            <w:gridSpan w:val="3"/>
            <w:vMerge w:val="continue"/>
            <w:tcBorders>
              <w:top w:val="nil"/>
            </w:tcBorders>
            <w:vAlign w:val="top"/>
          </w:tcPr>
          <w:p w14:paraId="462D66C9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2D62DC4C">
            <w:pPr>
              <w:rPr>
                <w:rFonts w:ascii="Arial"/>
                <w:sz w:val="21"/>
              </w:rPr>
            </w:pPr>
          </w:p>
        </w:tc>
        <w:tc>
          <w:tcPr>
            <w:tcW w:w="3474" w:type="dxa"/>
            <w:vMerge w:val="continue"/>
            <w:tcBorders>
              <w:top w:val="nil"/>
              <w:bottom w:val="nil"/>
            </w:tcBorders>
            <w:vAlign w:val="top"/>
          </w:tcPr>
          <w:p w14:paraId="6F43A064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Merge w:val="continue"/>
            <w:tcBorders>
              <w:top w:val="nil"/>
              <w:bottom w:val="nil"/>
            </w:tcBorders>
            <w:vAlign w:val="top"/>
          </w:tcPr>
          <w:p w14:paraId="753EC52E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 w14:paraId="0BD08048">
            <w:pPr>
              <w:spacing w:line="478" w:lineRule="auto"/>
              <w:rPr>
                <w:rFonts w:ascii="Arial"/>
                <w:sz w:val="21"/>
              </w:rPr>
            </w:pPr>
          </w:p>
          <w:p w14:paraId="4E560834">
            <w:pPr>
              <w:pStyle w:val="6"/>
              <w:spacing w:before="58" w:line="221" w:lineRule="auto"/>
              <w:ind w:left="296"/>
            </w:pPr>
            <w:r>
              <w:rPr>
                <w:spacing w:val="-6"/>
              </w:rPr>
              <w:t>小计</w:t>
            </w:r>
          </w:p>
        </w:tc>
        <w:tc>
          <w:tcPr>
            <w:tcW w:w="1731" w:type="dxa"/>
            <w:gridSpan w:val="2"/>
            <w:vAlign w:val="top"/>
          </w:tcPr>
          <w:p w14:paraId="3B6E8DB1">
            <w:pPr>
              <w:pStyle w:val="6"/>
              <w:spacing w:before="67" w:line="220" w:lineRule="auto"/>
              <w:ind w:left="530"/>
            </w:pPr>
            <w:r>
              <w:rPr>
                <w:spacing w:val="-7"/>
              </w:rPr>
              <w:t>人员经费</w:t>
            </w:r>
          </w:p>
        </w:tc>
        <w:tc>
          <w:tcPr>
            <w:tcW w:w="1844" w:type="dxa"/>
            <w:gridSpan w:val="2"/>
            <w:vAlign w:val="top"/>
          </w:tcPr>
          <w:p w14:paraId="555D6D0B">
            <w:pPr>
              <w:pStyle w:val="6"/>
              <w:spacing w:before="67" w:line="220" w:lineRule="auto"/>
              <w:ind w:left="591"/>
            </w:pPr>
            <w:r>
              <w:rPr>
                <w:spacing w:val="-8"/>
              </w:rPr>
              <w:t>公用经费</w:t>
            </w:r>
          </w:p>
        </w:tc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 w14:paraId="4B357FE5">
            <w:pPr>
              <w:spacing w:line="478" w:lineRule="auto"/>
              <w:rPr>
                <w:rFonts w:ascii="Arial"/>
                <w:sz w:val="21"/>
              </w:rPr>
            </w:pPr>
          </w:p>
          <w:p w14:paraId="3B06D834">
            <w:pPr>
              <w:pStyle w:val="6"/>
              <w:spacing w:before="58" w:line="221" w:lineRule="auto"/>
              <w:ind w:left="296"/>
            </w:pPr>
            <w:r>
              <w:rPr>
                <w:spacing w:val="-6"/>
              </w:rPr>
              <w:t>小计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1F628B90">
            <w:pPr>
              <w:spacing w:line="322" w:lineRule="auto"/>
              <w:rPr>
                <w:rFonts w:ascii="Arial"/>
                <w:sz w:val="21"/>
              </w:rPr>
            </w:pPr>
          </w:p>
          <w:p w14:paraId="6929F804">
            <w:pPr>
              <w:pStyle w:val="6"/>
              <w:spacing w:before="59" w:line="307" w:lineRule="auto"/>
              <w:ind w:left="387" w:right="112" w:hanging="256"/>
            </w:pPr>
            <w:r>
              <w:rPr>
                <w:spacing w:val="-9"/>
              </w:rPr>
              <w:t>其他运转</w:t>
            </w:r>
            <w:r>
              <w:t xml:space="preserve"> 类</w:t>
            </w:r>
          </w:p>
        </w:tc>
        <w:tc>
          <w:tcPr>
            <w:tcW w:w="915" w:type="dxa"/>
            <w:vMerge w:val="restart"/>
            <w:tcBorders>
              <w:bottom w:val="nil"/>
            </w:tcBorders>
            <w:vAlign w:val="top"/>
          </w:tcPr>
          <w:p w14:paraId="4D1A2F60">
            <w:pPr>
              <w:spacing w:line="322" w:lineRule="auto"/>
              <w:rPr>
                <w:rFonts w:ascii="Arial"/>
                <w:sz w:val="21"/>
              </w:rPr>
            </w:pPr>
          </w:p>
          <w:p w14:paraId="56205A2A">
            <w:pPr>
              <w:pStyle w:val="6"/>
              <w:spacing w:before="59" w:line="307" w:lineRule="auto"/>
              <w:ind w:left="376" w:right="103" w:hanging="256"/>
            </w:pPr>
            <w:r>
              <w:rPr>
                <w:spacing w:val="-9"/>
              </w:rPr>
              <w:t>特定目标</w:t>
            </w:r>
            <w:r>
              <w:rPr>
                <w:spacing w:val="1"/>
              </w:rPr>
              <w:t xml:space="preserve"> </w:t>
            </w:r>
            <w:r>
              <w:t>类</w:t>
            </w:r>
          </w:p>
        </w:tc>
      </w:tr>
      <w:tr w14:paraId="40C97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35" w:type="dxa"/>
            <w:vAlign w:val="top"/>
          </w:tcPr>
          <w:p w14:paraId="6AE3A308">
            <w:pPr>
              <w:spacing w:line="319" w:lineRule="auto"/>
              <w:rPr>
                <w:rFonts w:ascii="Arial"/>
                <w:sz w:val="21"/>
              </w:rPr>
            </w:pPr>
          </w:p>
          <w:p w14:paraId="19E0A4E6">
            <w:pPr>
              <w:pStyle w:val="6"/>
              <w:spacing w:before="58" w:line="219" w:lineRule="auto"/>
              <w:ind w:left="137"/>
            </w:pPr>
            <w:r>
              <w:t>类</w:t>
            </w:r>
          </w:p>
        </w:tc>
        <w:tc>
          <w:tcPr>
            <w:tcW w:w="432" w:type="dxa"/>
            <w:vAlign w:val="top"/>
          </w:tcPr>
          <w:p w14:paraId="5572D0DC">
            <w:pPr>
              <w:spacing w:line="318" w:lineRule="auto"/>
              <w:rPr>
                <w:rFonts w:ascii="Arial"/>
                <w:sz w:val="21"/>
              </w:rPr>
            </w:pPr>
          </w:p>
          <w:p w14:paraId="52612092">
            <w:pPr>
              <w:pStyle w:val="6"/>
              <w:spacing w:before="59" w:line="221" w:lineRule="auto"/>
              <w:ind w:left="132"/>
            </w:pPr>
            <w:r>
              <w:t>款</w:t>
            </w:r>
          </w:p>
        </w:tc>
        <w:tc>
          <w:tcPr>
            <w:tcW w:w="441" w:type="dxa"/>
            <w:vAlign w:val="top"/>
          </w:tcPr>
          <w:p w14:paraId="0165AEBC">
            <w:pPr>
              <w:spacing w:line="319" w:lineRule="auto"/>
              <w:rPr>
                <w:rFonts w:ascii="Arial"/>
                <w:sz w:val="21"/>
              </w:rPr>
            </w:pPr>
          </w:p>
          <w:p w14:paraId="4B3E0DC6">
            <w:pPr>
              <w:pStyle w:val="6"/>
              <w:spacing w:before="58" w:line="220" w:lineRule="auto"/>
              <w:ind w:left="139"/>
            </w:pPr>
            <w:r>
              <w:t>项</w:t>
            </w:r>
          </w:p>
        </w:tc>
        <w:tc>
          <w:tcPr>
            <w:tcW w:w="812" w:type="dxa"/>
            <w:vMerge w:val="continue"/>
            <w:tcBorders>
              <w:top w:val="nil"/>
            </w:tcBorders>
            <w:vAlign w:val="top"/>
          </w:tcPr>
          <w:p w14:paraId="076A5873">
            <w:pPr>
              <w:rPr>
                <w:rFonts w:ascii="Arial"/>
                <w:sz w:val="21"/>
              </w:rPr>
            </w:pPr>
          </w:p>
        </w:tc>
        <w:tc>
          <w:tcPr>
            <w:tcW w:w="3474" w:type="dxa"/>
            <w:vMerge w:val="continue"/>
            <w:tcBorders>
              <w:top w:val="nil"/>
            </w:tcBorders>
            <w:vAlign w:val="top"/>
          </w:tcPr>
          <w:p w14:paraId="4185E37D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Merge w:val="continue"/>
            <w:tcBorders>
              <w:top w:val="nil"/>
            </w:tcBorders>
            <w:vAlign w:val="top"/>
          </w:tcPr>
          <w:p w14:paraId="36D0ACD4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Merge w:val="continue"/>
            <w:tcBorders>
              <w:top w:val="nil"/>
            </w:tcBorders>
            <w:vAlign w:val="top"/>
          </w:tcPr>
          <w:p w14:paraId="74B6B289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00E578BD">
            <w:pPr>
              <w:pStyle w:val="6"/>
              <w:spacing w:before="223" w:line="307" w:lineRule="auto"/>
              <w:ind w:left="152" w:right="139" w:firstLine="1"/>
            </w:pPr>
            <w:r>
              <w:rPr>
                <w:spacing w:val="-9"/>
              </w:rPr>
              <w:t>工资福</w:t>
            </w:r>
            <w:r>
              <w:t xml:space="preserve"> </w:t>
            </w:r>
            <w:r>
              <w:rPr>
                <w:spacing w:val="-9"/>
              </w:rPr>
              <w:t>利支出</w:t>
            </w:r>
          </w:p>
        </w:tc>
        <w:tc>
          <w:tcPr>
            <w:tcW w:w="919" w:type="dxa"/>
            <w:vAlign w:val="top"/>
          </w:tcPr>
          <w:p w14:paraId="5AA1F79A">
            <w:pPr>
              <w:pStyle w:val="6"/>
              <w:spacing w:before="68" w:line="219" w:lineRule="auto"/>
              <w:ind w:left="121"/>
            </w:pPr>
            <w:r>
              <w:rPr>
                <w:spacing w:val="-6"/>
              </w:rPr>
              <w:t>对个人和</w:t>
            </w:r>
          </w:p>
          <w:p w14:paraId="15A05253">
            <w:pPr>
              <w:pStyle w:val="6"/>
              <w:spacing w:before="98" w:line="220" w:lineRule="auto"/>
              <w:ind w:left="123"/>
            </w:pPr>
            <w:r>
              <w:rPr>
                <w:spacing w:val="-7"/>
              </w:rPr>
              <w:t>家庭的补</w:t>
            </w:r>
          </w:p>
          <w:p w14:paraId="718B6CA2">
            <w:pPr>
              <w:pStyle w:val="6"/>
              <w:spacing w:before="97" w:line="220" w:lineRule="auto"/>
              <w:ind w:left="376"/>
            </w:pPr>
            <w:r>
              <w:t>助</w:t>
            </w:r>
          </w:p>
        </w:tc>
        <w:tc>
          <w:tcPr>
            <w:tcW w:w="917" w:type="dxa"/>
            <w:vAlign w:val="top"/>
          </w:tcPr>
          <w:p w14:paraId="41A2BB6E">
            <w:pPr>
              <w:pStyle w:val="6"/>
              <w:spacing w:before="222" w:line="307" w:lineRule="auto"/>
              <w:ind w:left="207" w:right="105" w:hanging="84"/>
            </w:pPr>
            <w:r>
              <w:rPr>
                <w:spacing w:val="-10"/>
              </w:rPr>
              <w:t>商品和服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务支出</w:t>
            </w:r>
          </w:p>
        </w:tc>
        <w:tc>
          <w:tcPr>
            <w:tcW w:w="927" w:type="dxa"/>
            <w:vAlign w:val="top"/>
          </w:tcPr>
          <w:p w14:paraId="3F02E803">
            <w:pPr>
              <w:pStyle w:val="6"/>
              <w:spacing w:before="224" w:line="308" w:lineRule="auto"/>
              <w:ind w:left="398" w:right="108" w:hanging="264"/>
            </w:pPr>
            <w:r>
              <w:rPr>
                <w:spacing w:val="-11"/>
              </w:rPr>
              <w:t>资本性支</w:t>
            </w:r>
            <w:r>
              <w:rPr>
                <w:spacing w:val="1"/>
              </w:rPr>
              <w:t xml:space="preserve"> </w:t>
            </w:r>
            <w:r>
              <w:t>出</w:t>
            </w:r>
          </w:p>
        </w:tc>
        <w:tc>
          <w:tcPr>
            <w:tcW w:w="917" w:type="dxa"/>
            <w:vMerge w:val="continue"/>
            <w:tcBorders>
              <w:top w:val="nil"/>
            </w:tcBorders>
            <w:vAlign w:val="top"/>
          </w:tcPr>
          <w:p w14:paraId="3B6CB576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43AA7720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Merge w:val="continue"/>
            <w:tcBorders>
              <w:top w:val="nil"/>
            </w:tcBorders>
            <w:vAlign w:val="top"/>
          </w:tcPr>
          <w:p w14:paraId="0E2790C1">
            <w:pPr>
              <w:rPr>
                <w:rFonts w:ascii="Arial"/>
                <w:sz w:val="21"/>
              </w:rPr>
            </w:pPr>
          </w:p>
        </w:tc>
      </w:tr>
      <w:tr w14:paraId="5941B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5" w:type="dxa"/>
            <w:vAlign w:val="top"/>
          </w:tcPr>
          <w:p w14:paraId="4CBBC33B">
            <w:pPr>
              <w:rPr>
                <w:rFonts w:ascii="Arial"/>
                <w:sz w:val="21"/>
              </w:rPr>
            </w:pPr>
          </w:p>
        </w:tc>
        <w:tc>
          <w:tcPr>
            <w:tcW w:w="432" w:type="dxa"/>
            <w:vAlign w:val="top"/>
          </w:tcPr>
          <w:p w14:paraId="128E30F0"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Align w:val="top"/>
          </w:tcPr>
          <w:p w14:paraId="618F5D6D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22FBF226">
            <w:pPr>
              <w:rPr>
                <w:rFonts w:ascii="Arial"/>
                <w:sz w:val="21"/>
              </w:rPr>
            </w:pPr>
          </w:p>
        </w:tc>
        <w:tc>
          <w:tcPr>
            <w:tcW w:w="3474" w:type="dxa"/>
            <w:vAlign w:val="top"/>
          </w:tcPr>
          <w:p w14:paraId="2A7429FC">
            <w:pPr>
              <w:pStyle w:val="6"/>
              <w:spacing w:before="70" w:line="221" w:lineRule="auto"/>
              <w:ind w:left="1570"/>
            </w:pPr>
            <w:r>
              <w:rPr>
                <w:spacing w:val="-4"/>
              </w:rPr>
              <w:t>合计</w:t>
            </w:r>
          </w:p>
        </w:tc>
        <w:tc>
          <w:tcPr>
            <w:tcW w:w="917" w:type="dxa"/>
            <w:vAlign w:val="top"/>
          </w:tcPr>
          <w:p w14:paraId="306CD164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548C9560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501A63A6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08C711D0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48525C34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1356B4CB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5AD81ACB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E12CCBE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0E6D7A7E">
            <w:pPr>
              <w:rPr>
                <w:rFonts w:ascii="Arial"/>
                <w:sz w:val="21"/>
              </w:rPr>
            </w:pPr>
          </w:p>
        </w:tc>
      </w:tr>
      <w:tr w14:paraId="0D528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5" w:type="dxa"/>
            <w:vAlign w:val="top"/>
          </w:tcPr>
          <w:p w14:paraId="3B7BDBCA">
            <w:pPr>
              <w:rPr>
                <w:rFonts w:ascii="Arial"/>
                <w:sz w:val="21"/>
              </w:rPr>
            </w:pPr>
          </w:p>
        </w:tc>
        <w:tc>
          <w:tcPr>
            <w:tcW w:w="432" w:type="dxa"/>
            <w:vAlign w:val="top"/>
          </w:tcPr>
          <w:p w14:paraId="5F27498A"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Align w:val="top"/>
          </w:tcPr>
          <w:p w14:paraId="790B9D2E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78A88FFD">
            <w:pPr>
              <w:rPr>
                <w:rFonts w:ascii="Arial"/>
                <w:sz w:val="21"/>
              </w:rPr>
            </w:pPr>
          </w:p>
        </w:tc>
        <w:tc>
          <w:tcPr>
            <w:tcW w:w="3474" w:type="dxa"/>
            <w:vAlign w:val="top"/>
          </w:tcPr>
          <w:p w14:paraId="63DD8326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546499E9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62C8D97C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06E7F62B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5AFEB576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267A499A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3FD353D7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572C18D8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674F4FD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433E09C6">
            <w:pPr>
              <w:rPr>
                <w:rFonts w:ascii="Arial"/>
                <w:sz w:val="21"/>
              </w:rPr>
            </w:pPr>
          </w:p>
        </w:tc>
      </w:tr>
      <w:tr w14:paraId="402E9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35" w:type="dxa"/>
            <w:vAlign w:val="top"/>
          </w:tcPr>
          <w:p w14:paraId="23C303C3">
            <w:pPr>
              <w:rPr>
                <w:rFonts w:ascii="Arial"/>
                <w:sz w:val="21"/>
              </w:rPr>
            </w:pPr>
          </w:p>
        </w:tc>
        <w:tc>
          <w:tcPr>
            <w:tcW w:w="432" w:type="dxa"/>
            <w:vAlign w:val="top"/>
          </w:tcPr>
          <w:p w14:paraId="47187B2D"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Align w:val="top"/>
          </w:tcPr>
          <w:p w14:paraId="7A7ED354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0BC60996">
            <w:pPr>
              <w:rPr>
                <w:rFonts w:ascii="Arial"/>
                <w:sz w:val="21"/>
              </w:rPr>
            </w:pPr>
          </w:p>
        </w:tc>
        <w:tc>
          <w:tcPr>
            <w:tcW w:w="3474" w:type="dxa"/>
            <w:vAlign w:val="top"/>
          </w:tcPr>
          <w:p w14:paraId="79E17230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5504438B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12062F34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084B44D1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4A35546E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474F9ACE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6BD4BD3E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5B976C1F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722ABC1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180DA8C1">
            <w:pPr>
              <w:rPr>
                <w:rFonts w:ascii="Arial"/>
                <w:sz w:val="21"/>
              </w:rPr>
            </w:pPr>
          </w:p>
        </w:tc>
      </w:tr>
    </w:tbl>
    <w:p w14:paraId="12B3BAF4">
      <w:pPr>
        <w:pStyle w:val="2"/>
        <w:spacing w:line="14" w:lineRule="auto"/>
        <w:rPr>
          <w:sz w:val="2"/>
        </w:rPr>
      </w:pPr>
    </w:p>
    <w:p w14:paraId="164B129B">
      <w:pPr>
        <w:spacing w:line="14" w:lineRule="auto"/>
        <w:rPr>
          <w:sz w:val="2"/>
          <w:szCs w:val="2"/>
        </w:rPr>
        <w:sectPr>
          <w:type w:val="continuous"/>
          <w:pgSz w:w="16839" w:h="11906"/>
          <w:pgMar w:top="1012" w:right="1304" w:bottom="0" w:left="1758" w:header="0" w:footer="0" w:gutter="0"/>
          <w:cols w:equalWidth="0" w:num="1">
            <w:col w:w="13776"/>
          </w:cols>
        </w:sectPr>
      </w:pPr>
    </w:p>
    <w:p w14:paraId="431D8DF1">
      <w:pPr>
        <w:pStyle w:val="2"/>
        <w:spacing w:line="262" w:lineRule="auto"/>
      </w:pPr>
    </w:p>
    <w:p w14:paraId="513B326E">
      <w:pPr>
        <w:pStyle w:val="2"/>
        <w:spacing w:line="262" w:lineRule="auto"/>
      </w:pPr>
    </w:p>
    <w:p w14:paraId="1CC2E87E">
      <w:pPr>
        <w:spacing w:before="59" w:line="219" w:lineRule="auto"/>
        <w:ind w:left="1298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8"/>
          <w:sz w:val="18"/>
          <w:szCs w:val="18"/>
        </w:rPr>
        <w:t>预算</w:t>
      </w:r>
      <w:r>
        <w:rPr>
          <w:rFonts w:ascii="宋体" w:hAnsi="宋体" w:eastAsia="宋体" w:cs="宋体"/>
          <w:spacing w:val="-3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8"/>
          <w:sz w:val="18"/>
          <w:szCs w:val="18"/>
        </w:rPr>
        <w:t>12</w:t>
      </w:r>
      <w:r>
        <w:rPr>
          <w:rFonts w:ascii="宋体" w:hAnsi="宋体" w:eastAsia="宋体" w:cs="宋体"/>
          <w:spacing w:val="-4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8"/>
          <w:sz w:val="18"/>
          <w:szCs w:val="18"/>
        </w:rPr>
        <w:t>表</w:t>
      </w:r>
    </w:p>
    <w:p w14:paraId="180BB131">
      <w:pPr>
        <w:spacing w:before="154" w:line="224" w:lineRule="auto"/>
        <w:ind w:left="5078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4"/>
          <w:sz w:val="37"/>
          <w:szCs w:val="37"/>
        </w:rPr>
        <w:t>2023</w:t>
      </w:r>
      <w:r>
        <w:rPr>
          <w:rFonts w:ascii="宋体" w:hAnsi="宋体" w:eastAsia="宋体" w:cs="宋体"/>
          <w:spacing w:val="-77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7"/>
          <w:szCs w:val="37"/>
        </w:rPr>
        <w:t>年项目支出预算表</w:t>
      </w:r>
    </w:p>
    <w:p w14:paraId="0E9CB2DC">
      <w:pPr>
        <w:spacing w:line="82" w:lineRule="exact"/>
      </w:pPr>
    </w:p>
    <w:p w14:paraId="7B9F7FAC">
      <w:pPr>
        <w:spacing w:line="82" w:lineRule="exact"/>
        <w:sectPr>
          <w:pgSz w:w="16839" w:h="11906"/>
          <w:pgMar w:top="1012" w:right="1304" w:bottom="0" w:left="1674" w:header="0" w:footer="0" w:gutter="0"/>
          <w:cols w:equalWidth="0" w:num="1">
            <w:col w:w="13859"/>
          </w:cols>
        </w:sectPr>
      </w:pPr>
    </w:p>
    <w:p w14:paraId="2C006129">
      <w:pPr>
        <w:spacing w:before="36" w:line="252" w:lineRule="auto"/>
        <w:ind w:left="203" w:right="343" w:firstLine="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单位名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称：</w:t>
      </w:r>
    </w:p>
    <w:p w14:paraId="01D96A0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11D50D3">
      <w:pPr>
        <w:spacing w:before="190" w:line="219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8"/>
          <w:sz w:val="18"/>
          <w:szCs w:val="18"/>
        </w:rPr>
        <w:t>焦作市太行强制隔离戒毒所</w:t>
      </w:r>
    </w:p>
    <w:p w14:paraId="623E1A9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5828B10">
      <w:pPr>
        <w:spacing w:before="35" w:line="252" w:lineRule="auto"/>
        <w:ind w:left="512" w:right="104" w:hanging="51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单位：万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元</w:t>
      </w:r>
    </w:p>
    <w:p w14:paraId="7C0B281D">
      <w:pPr>
        <w:spacing w:line="25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9" w:h="11906"/>
          <w:pgMar w:top="1012" w:right="1304" w:bottom="0" w:left="1674" w:header="0" w:footer="0" w:gutter="0"/>
          <w:cols w:equalWidth="0" w:num="3">
            <w:col w:w="1065" w:space="100"/>
            <w:col w:w="11806" w:space="100"/>
            <w:col w:w="790"/>
          </w:cols>
        </w:sectPr>
      </w:pPr>
    </w:p>
    <w:p w14:paraId="1DCA5999">
      <w:pPr>
        <w:spacing w:line="64" w:lineRule="exact"/>
      </w:pPr>
    </w:p>
    <w:tbl>
      <w:tblPr>
        <w:tblStyle w:val="5"/>
        <w:tblW w:w="13770" w:type="dxa"/>
        <w:tblInd w:w="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2556"/>
        <w:gridCol w:w="1411"/>
        <w:gridCol w:w="1132"/>
        <w:gridCol w:w="1131"/>
        <w:gridCol w:w="958"/>
        <w:gridCol w:w="851"/>
        <w:gridCol w:w="1131"/>
        <w:gridCol w:w="958"/>
        <w:gridCol w:w="851"/>
        <w:gridCol w:w="865"/>
        <w:gridCol w:w="962"/>
      </w:tblGrid>
      <w:tr w14:paraId="3E9C0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1E3E7727">
            <w:pPr>
              <w:spacing w:line="241" w:lineRule="auto"/>
              <w:rPr>
                <w:rFonts w:ascii="Arial"/>
                <w:sz w:val="21"/>
              </w:rPr>
            </w:pPr>
          </w:p>
          <w:p w14:paraId="363A9D28">
            <w:pPr>
              <w:spacing w:line="242" w:lineRule="auto"/>
              <w:rPr>
                <w:rFonts w:ascii="Arial"/>
                <w:sz w:val="21"/>
              </w:rPr>
            </w:pPr>
          </w:p>
          <w:p w14:paraId="2D1D5F8E">
            <w:pPr>
              <w:pStyle w:val="6"/>
              <w:spacing w:before="58" w:line="219" w:lineRule="auto"/>
              <w:ind w:left="315"/>
            </w:pPr>
            <w:r>
              <w:rPr>
                <w:spacing w:val="-4"/>
              </w:rPr>
              <w:t>类型</w:t>
            </w:r>
          </w:p>
        </w:tc>
        <w:tc>
          <w:tcPr>
            <w:tcW w:w="2556" w:type="dxa"/>
            <w:vMerge w:val="restart"/>
            <w:tcBorders>
              <w:bottom w:val="nil"/>
            </w:tcBorders>
            <w:vAlign w:val="top"/>
          </w:tcPr>
          <w:p w14:paraId="2A41F72C">
            <w:pPr>
              <w:spacing w:line="241" w:lineRule="auto"/>
              <w:rPr>
                <w:rFonts w:ascii="Arial"/>
                <w:sz w:val="21"/>
              </w:rPr>
            </w:pPr>
          </w:p>
          <w:p w14:paraId="5AE9A732">
            <w:pPr>
              <w:spacing w:line="242" w:lineRule="auto"/>
              <w:rPr>
                <w:rFonts w:ascii="Arial"/>
                <w:sz w:val="21"/>
              </w:rPr>
            </w:pPr>
          </w:p>
          <w:p w14:paraId="5CC22428">
            <w:pPr>
              <w:pStyle w:val="6"/>
              <w:spacing w:before="58" w:line="220" w:lineRule="auto"/>
              <w:ind w:left="942"/>
            </w:pPr>
            <w:r>
              <w:rPr>
                <w:spacing w:val="-7"/>
              </w:rPr>
              <w:t>项目名称</w:t>
            </w:r>
          </w:p>
        </w:tc>
        <w:tc>
          <w:tcPr>
            <w:tcW w:w="1411" w:type="dxa"/>
            <w:vMerge w:val="restart"/>
            <w:tcBorders>
              <w:bottom w:val="nil"/>
            </w:tcBorders>
            <w:vAlign w:val="top"/>
          </w:tcPr>
          <w:p w14:paraId="29271979">
            <w:pPr>
              <w:spacing w:line="241" w:lineRule="auto"/>
              <w:rPr>
                <w:rFonts w:ascii="Arial"/>
                <w:sz w:val="21"/>
              </w:rPr>
            </w:pPr>
          </w:p>
          <w:p w14:paraId="4AEA1B1B">
            <w:pPr>
              <w:spacing w:line="242" w:lineRule="auto"/>
              <w:rPr>
                <w:rFonts w:ascii="Arial"/>
                <w:sz w:val="21"/>
              </w:rPr>
            </w:pPr>
          </w:p>
          <w:p w14:paraId="051EBB47">
            <w:pPr>
              <w:pStyle w:val="6"/>
              <w:spacing w:before="58" w:line="220" w:lineRule="auto"/>
              <w:ind w:left="371"/>
            </w:pPr>
            <w:r>
              <w:rPr>
                <w:spacing w:val="-7"/>
              </w:rPr>
              <w:t>项目单位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1585D9CE">
            <w:pPr>
              <w:spacing w:line="241" w:lineRule="auto"/>
              <w:rPr>
                <w:rFonts w:ascii="Arial"/>
                <w:sz w:val="21"/>
              </w:rPr>
            </w:pPr>
          </w:p>
          <w:p w14:paraId="465A90B0">
            <w:pPr>
              <w:spacing w:line="241" w:lineRule="auto"/>
              <w:rPr>
                <w:rFonts w:ascii="Arial"/>
                <w:sz w:val="21"/>
              </w:rPr>
            </w:pPr>
          </w:p>
          <w:p w14:paraId="420291A9">
            <w:pPr>
              <w:pStyle w:val="6"/>
              <w:spacing w:before="59" w:line="221" w:lineRule="auto"/>
              <w:ind w:left="400"/>
            </w:pPr>
            <w:r>
              <w:rPr>
                <w:spacing w:val="-4"/>
              </w:rPr>
              <w:t>合计</w:t>
            </w:r>
          </w:p>
        </w:tc>
        <w:tc>
          <w:tcPr>
            <w:tcW w:w="2940" w:type="dxa"/>
            <w:gridSpan w:val="3"/>
            <w:vAlign w:val="top"/>
          </w:tcPr>
          <w:p w14:paraId="5D9AACF5">
            <w:pPr>
              <w:pStyle w:val="6"/>
              <w:spacing w:before="71" w:line="219" w:lineRule="auto"/>
              <w:ind w:left="1133"/>
            </w:pPr>
            <w:r>
              <w:rPr>
                <w:spacing w:val="-7"/>
              </w:rPr>
              <w:t>本年拨款</w:t>
            </w:r>
          </w:p>
        </w:tc>
        <w:tc>
          <w:tcPr>
            <w:tcW w:w="2940" w:type="dxa"/>
            <w:gridSpan w:val="3"/>
            <w:vAlign w:val="top"/>
          </w:tcPr>
          <w:p w14:paraId="5BCB9136">
            <w:pPr>
              <w:pStyle w:val="6"/>
              <w:spacing w:before="72" w:line="219" w:lineRule="auto"/>
              <w:ind w:left="792"/>
            </w:pPr>
            <w:r>
              <w:rPr>
                <w:spacing w:val="-8"/>
              </w:rPr>
              <w:t>财政拨款结转结余</w:t>
            </w:r>
          </w:p>
        </w:tc>
        <w:tc>
          <w:tcPr>
            <w:tcW w:w="865" w:type="dxa"/>
            <w:vMerge w:val="restart"/>
            <w:tcBorders>
              <w:bottom w:val="nil"/>
            </w:tcBorders>
            <w:vAlign w:val="top"/>
          </w:tcPr>
          <w:p w14:paraId="6C545D5A">
            <w:pPr>
              <w:pStyle w:val="6"/>
              <w:spacing w:before="232" w:line="220" w:lineRule="auto"/>
              <w:ind w:left="183"/>
            </w:pPr>
            <w:r>
              <w:rPr>
                <w:spacing w:val="-6"/>
              </w:rPr>
              <w:t>财政专</w:t>
            </w:r>
          </w:p>
          <w:p w14:paraId="4648487E">
            <w:pPr>
              <w:pStyle w:val="6"/>
              <w:spacing w:before="97" w:line="219" w:lineRule="auto"/>
              <w:ind w:left="183"/>
            </w:pPr>
            <w:r>
              <w:rPr>
                <w:spacing w:val="-6"/>
              </w:rPr>
              <w:t>户管理</w:t>
            </w:r>
          </w:p>
          <w:p w14:paraId="4C1C3BD6">
            <w:pPr>
              <w:pStyle w:val="6"/>
              <w:spacing w:before="97" w:line="221" w:lineRule="auto"/>
              <w:ind w:left="276"/>
            </w:pPr>
            <w:r>
              <w:rPr>
                <w:spacing w:val="-8"/>
              </w:rPr>
              <w:t>资金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4356D847">
            <w:pPr>
              <w:spacing w:line="241" w:lineRule="auto"/>
              <w:rPr>
                <w:rFonts w:ascii="Arial"/>
                <w:sz w:val="21"/>
              </w:rPr>
            </w:pPr>
          </w:p>
          <w:p w14:paraId="1F51839A">
            <w:pPr>
              <w:spacing w:line="242" w:lineRule="auto"/>
              <w:rPr>
                <w:rFonts w:ascii="Arial"/>
                <w:sz w:val="21"/>
              </w:rPr>
            </w:pPr>
          </w:p>
          <w:p w14:paraId="0B0DF63F">
            <w:pPr>
              <w:pStyle w:val="6"/>
              <w:spacing w:before="58" w:line="220" w:lineRule="auto"/>
              <w:ind w:left="144"/>
            </w:pPr>
            <w:r>
              <w:rPr>
                <w:spacing w:val="-7"/>
              </w:rPr>
              <w:t>单位资金</w:t>
            </w:r>
          </w:p>
        </w:tc>
      </w:tr>
      <w:tr w14:paraId="2A9C9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34122D23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Merge w:val="continue"/>
            <w:tcBorders>
              <w:top w:val="nil"/>
            </w:tcBorders>
            <w:vAlign w:val="top"/>
          </w:tcPr>
          <w:p w14:paraId="4D4F06CC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continue"/>
            <w:tcBorders>
              <w:top w:val="nil"/>
            </w:tcBorders>
            <w:vAlign w:val="top"/>
          </w:tcPr>
          <w:p w14:paraId="6A43E7D8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46F121FA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6F27D7F7">
            <w:pPr>
              <w:pStyle w:val="6"/>
              <w:spacing w:before="221" w:line="307" w:lineRule="auto"/>
              <w:ind w:left="485" w:right="127" w:hanging="341"/>
            </w:pPr>
            <w:r>
              <w:rPr>
                <w:spacing w:val="-10"/>
              </w:rPr>
              <w:t>一般公共预</w:t>
            </w:r>
            <w:r>
              <w:rPr>
                <w:spacing w:val="3"/>
              </w:rPr>
              <w:t xml:space="preserve"> </w:t>
            </w:r>
            <w:r>
              <w:t>算</w:t>
            </w:r>
          </w:p>
        </w:tc>
        <w:tc>
          <w:tcPr>
            <w:tcW w:w="958" w:type="dxa"/>
            <w:vAlign w:val="top"/>
          </w:tcPr>
          <w:p w14:paraId="57918FF1">
            <w:pPr>
              <w:pStyle w:val="6"/>
              <w:spacing w:before="221" w:line="307" w:lineRule="auto"/>
              <w:ind w:left="228" w:right="123" w:hanging="86"/>
            </w:pPr>
            <w:r>
              <w:rPr>
                <w:spacing w:val="-9"/>
              </w:rPr>
              <w:t>政府性基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金预算</w:t>
            </w:r>
          </w:p>
        </w:tc>
        <w:tc>
          <w:tcPr>
            <w:tcW w:w="851" w:type="dxa"/>
            <w:vAlign w:val="top"/>
          </w:tcPr>
          <w:p w14:paraId="24D139E7">
            <w:pPr>
              <w:pStyle w:val="6"/>
              <w:spacing w:before="67" w:line="295" w:lineRule="auto"/>
              <w:ind w:left="174" w:right="155" w:firstLine="16"/>
              <w:jc w:val="both"/>
            </w:pPr>
            <w:r>
              <w:rPr>
                <w:spacing w:val="-14"/>
              </w:rPr>
              <w:t>国有资</w:t>
            </w:r>
            <w:r>
              <w:t xml:space="preserve"> </w:t>
            </w:r>
            <w:r>
              <w:rPr>
                <w:spacing w:val="-9"/>
              </w:rPr>
              <w:t>本经营</w:t>
            </w:r>
            <w:r>
              <w:rPr>
                <w:spacing w:val="1"/>
              </w:rPr>
              <w:t xml:space="preserve"> </w:t>
            </w:r>
            <w:r>
              <w:rPr>
                <w:spacing w:val="39"/>
              </w:rPr>
              <w:t>预算</w:t>
            </w:r>
          </w:p>
        </w:tc>
        <w:tc>
          <w:tcPr>
            <w:tcW w:w="1131" w:type="dxa"/>
            <w:vAlign w:val="top"/>
          </w:tcPr>
          <w:p w14:paraId="4F763142">
            <w:pPr>
              <w:pStyle w:val="6"/>
              <w:spacing w:before="221" w:line="307" w:lineRule="auto"/>
              <w:ind w:left="485" w:right="125" w:hanging="339"/>
            </w:pPr>
            <w:r>
              <w:rPr>
                <w:spacing w:val="-10"/>
              </w:rPr>
              <w:t>一般公共预</w:t>
            </w:r>
            <w:r>
              <w:rPr>
                <w:spacing w:val="3"/>
              </w:rPr>
              <w:t xml:space="preserve"> </w:t>
            </w:r>
            <w:r>
              <w:t>算</w:t>
            </w:r>
          </w:p>
        </w:tc>
        <w:tc>
          <w:tcPr>
            <w:tcW w:w="958" w:type="dxa"/>
            <w:vAlign w:val="top"/>
          </w:tcPr>
          <w:p w14:paraId="5479E979">
            <w:pPr>
              <w:pStyle w:val="6"/>
              <w:spacing w:before="221" w:line="307" w:lineRule="auto"/>
              <w:ind w:left="230" w:right="123" w:hanging="88"/>
            </w:pPr>
            <w:r>
              <w:rPr>
                <w:spacing w:val="-9"/>
              </w:rPr>
              <w:t>政府性基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金预算</w:t>
            </w:r>
          </w:p>
        </w:tc>
        <w:tc>
          <w:tcPr>
            <w:tcW w:w="851" w:type="dxa"/>
            <w:vAlign w:val="top"/>
          </w:tcPr>
          <w:p w14:paraId="10993FC0">
            <w:pPr>
              <w:pStyle w:val="6"/>
              <w:spacing w:before="67" w:line="295" w:lineRule="auto"/>
              <w:ind w:left="177" w:right="153" w:firstLine="16"/>
              <w:jc w:val="both"/>
            </w:pPr>
            <w:r>
              <w:rPr>
                <w:spacing w:val="-14"/>
              </w:rPr>
              <w:t>国有资</w:t>
            </w:r>
            <w:r>
              <w:t xml:space="preserve"> </w:t>
            </w:r>
            <w:r>
              <w:rPr>
                <w:spacing w:val="-9"/>
              </w:rPr>
              <w:t>本经营</w:t>
            </w:r>
            <w:r>
              <w:rPr>
                <w:spacing w:val="1"/>
              </w:rPr>
              <w:t xml:space="preserve"> </w:t>
            </w:r>
            <w:r>
              <w:rPr>
                <w:spacing w:val="38"/>
              </w:rPr>
              <w:t>预算</w:t>
            </w:r>
          </w:p>
        </w:tc>
        <w:tc>
          <w:tcPr>
            <w:tcW w:w="865" w:type="dxa"/>
            <w:vMerge w:val="continue"/>
            <w:tcBorders>
              <w:top w:val="nil"/>
            </w:tcBorders>
            <w:vAlign w:val="top"/>
          </w:tcPr>
          <w:p w14:paraId="0FBACCE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474A31D6">
            <w:pPr>
              <w:rPr>
                <w:rFonts w:ascii="Arial"/>
                <w:sz w:val="21"/>
              </w:rPr>
            </w:pPr>
          </w:p>
        </w:tc>
      </w:tr>
      <w:tr w14:paraId="6BB52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4" w:type="dxa"/>
            <w:vAlign w:val="top"/>
          </w:tcPr>
          <w:p w14:paraId="755F79BF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1F5F0818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Align w:val="top"/>
          </w:tcPr>
          <w:p w14:paraId="470AC91A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3E002F00">
            <w:pPr>
              <w:pStyle w:val="6"/>
              <w:spacing w:before="94" w:line="184" w:lineRule="auto"/>
              <w:ind w:left="528"/>
            </w:pPr>
            <w:r>
              <w:rPr>
                <w:spacing w:val="-6"/>
              </w:rPr>
              <w:t>198.74</w:t>
            </w:r>
          </w:p>
        </w:tc>
        <w:tc>
          <w:tcPr>
            <w:tcW w:w="1131" w:type="dxa"/>
            <w:vAlign w:val="top"/>
          </w:tcPr>
          <w:p w14:paraId="497B1108">
            <w:pPr>
              <w:pStyle w:val="6"/>
              <w:spacing w:before="94" w:line="184" w:lineRule="auto"/>
              <w:ind w:left="529"/>
            </w:pPr>
            <w:r>
              <w:rPr>
                <w:spacing w:val="-6"/>
              </w:rPr>
              <w:t>198.74</w:t>
            </w:r>
          </w:p>
        </w:tc>
        <w:tc>
          <w:tcPr>
            <w:tcW w:w="958" w:type="dxa"/>
            <w:vAlign w:val="top"/>
          </w:tcPr>
          <w:p w14:paraId="088214F7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D6D7C8F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3D1729C8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 w14:paraId="1A715411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C8BD2E6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70127DB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 w14:paraId="522D9163">
            <w:pPr>
              <w:rPr>
                <w:rFonts w:ascii="Arial"/>
                <w:sz w:val="21"/>
              </w:rPr>
            </w:pPr>
          </w:p>
        </w:tc>
      </w:tr>
      <w:tr w14:paraId="6AD2D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4" w:type="dxa"/>
            <w:vAlign w:val="top"/>
          </w:tcPr>
          <w:p w14:paraId="79C7AFF4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02E49665">
            <w:pPr>
              <w:pStyle w:val="6"/>
              <w:spacing w:before="252" w:line="184" w:lineRule="auto"/>
              <w:ind w:left="125"/>
            </w:pPr>
            <w:r>
              <w:rPr>
                <w:spacing w:val="-6"/>
              </w:rPr>
              <w:t>127103</w:t>
            </w:r>
          </w:p>
        </w:tc>
        <w:tc>
          <w:tcPr>
            <w:tcW w:w="1411" w:type="dxa"/>
            <w:vAlign w:val="top"/>
          </w:tcPr>
          <w:p w14:paraId="1E685A6E">
            <w:pPr>
              <w:pStyle w:val="6"/>
              <w:spacing w:before="68" w:line="282" w:lineRule="auto"/>
              <w:ind w:left="111" w:right="266"/>
            </w:pPr>
            <w:r>
              <w:rPr>
                <w:spacing w:val="-9"/>
              </w:rPr>
              <w:t>焦作市太行强</w:t>
            </w:r>
            <w:r>
              <w:t xml:space="preserve"> </w:t>
            </w:r>
            <w:r>
              <w:rPr>
                <w:spacing w:val="-9"/>
              </w:rPr>
              <w:t>制隔离戒毒所</w:t>
            </w:r>
          </w:p>
        </w:tc>
        <w:tc>
          <w:tcPr>
            <w:tcW w:w="1132" w:type="dxa"/>
            <w:vAlign w:val="top"/>
          </w:tcPr>
          <w:p w14:paraId="0520C18C">
            <w:pPr>
              <w:pStyle w:val="6"/>
              <w:spacing w:before="252" w:line="184" w:lineRule="auto"/>
              <w:ind w:left="528"/>
            </w:pPr>
            <w:r>
              <w:rPr>
                <w:spacing w:val="-6"/>
              </w:rPr>
              <w:t>198.74</w:t>
            </w:r>
          </w:p>
        </w:tc>
        <w:tc>
          <w:tcPr>
            <w:tcW w:w="1131" w:type="dxa"/>
            <w:vAlign w:val="top"/>
          </w:tcPr>
          <w:p w14:paraId="368C9EDF">
            <w:pPr>
              <w:pStyle w:val="6"/>
              <w:spacing w:before="252" w:line="184" w:lineRule="auto"/>
              <w:ind w:left="529"/>
            </w:pPr>
            <w:r>
              <w:rPr>
                <w:spacing w:val="-6"/>
              </w:rPr>
              <w:t>198.74</w:t>
            </w:r>
          </w:p>
        </w:tc>
        <w:tc>
          <w:tcPr>
            <w:tcW w:w="958" w:type="dxa"/>
            <w:vAlign w:val="top"/>
          </w:tcPr>
          <w:p w14:paraId="5198129C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05453F7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0C0F8F1B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 w14:paraId="4479CFDE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64BC3CE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0E726BB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 w14:paraId="0FE62290">
            <w:pPr>
              <w:rPr>
                <w:rFonts w:ascii="Arial"/>
                <w:sz w:val="21"/>
              </w:rPr>
            </w:pPr>
          </w:p>
        </w:tc>
      </w:tr>
      <w:tr w14:paraId="4A892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4" w:type="dxa"/>
            <w:vAlign w:val="top"/>
          </w:tcPr>
          <w:p w14:paraId="661C5668">
            <w:pPr>
              <w:pStyle w:val="6"/>
              <w:spacing w:before="70" w:line="281" w:lineRule="auto"/>
              <w:ind w:left="115" w:right="156"/>
            </w:pPr>
            <w:r>
              <w:rPr>
                <w:spacing w:val="-9"/>
              </w:rPr>
              <w:t>其他运转</w:t>
            </w:r>
            <w:r>
              <w:t xml:space="preserve"> 类</w:t>
            </w:r>
          </w:p>
        </w:tc>
        <w:tc>
          <w:tcPr>
            <w:tcW w:w="2556" w:type="dxa"/>
            <w:vAlign w:val="top"/>
          </w:tcPr>
          <w:p w14:paraId="38CF2482">
            <w:pPr>
              <w:pStyle w:val="6"/>
              <w:spacing w:before="225" w:line="219" w:lineRule="auto"/>
              <w:ind w:left="111"/>
            </w:pPr>
            <w:r>
              <w:rPr>
                <w:spacing w:val="-7"/>
              </w:rPr>
              <w:t>被装购置费</w:t>
            </w:r>
          </w:p>
        </w:tc>
        <w:tc>
          <w:tcPr>
            <w:tcW w:w="1411" w:type="dxa"/>
            <w:vAlign w:val="top"/>
          </w:tcPr>
          <w:p w14:paraId="5849EBCA">
            <w:pPr>
              <w:pStyle w:val="6"/>
              <w:spacing w:before="70" w:line="281" w:lineRule="auto"/>
              <w:ind w:left="111" w:right="266"/>
            </w:pPr>
            <w:r>
              <w:rPr>
                <w:spacing w:val="-9"/>
              </w:rPr>
              <w:t>焦作市太行强</w:t>
            </w:r>
            <w:r>
              <w:t xml:space="preserve"> </w:t>
            </w:r>
            <w:r>
              <w:rPr>
                <w:spacing w:val="-9"/>
              </w:rPr>
              <w:t>制隔离戒毒所</w:t>
            </w:r>
          </w:p>
        </w:tc>
        <w:tc>
          <w:tcPr>
            <w:tcW w:w="1132" w:type="dxa"/>
            <w:vAlign w:val="top"/>
          </w:tcPr>
          <w:p w14:paraId="6923806E">
            <w:pPr>
              <w:pStyle w:val="6"/>
              <w:spacing w:before="252" w:line="184" w:lineRule="auto"/>
              <w:ind w:left="614"/>
            </w:pPr>
            <w:r>
              <w:rPr>
                <w:spacing w:val="-7"/>
              </w:rPr>
              <w:t>17.00</w:t>
            </w:r>
          </w:p>
        </w:tc>
        <w:tc>
          <w:tcPr>
            <w:tcW w:w="1131" w:type="dxa"/>
            <w:vAlign w:val="top"/>
          </w:tcPr>
          <w:p w14:paraId="40668529">
            <w:pPr>
              <w:pStyle w:val="6"/>
              <w:spacing w:before="252" w:line="184" w:lineRule="auto"/>
              <w:ind w:left="613"/>
            </w:pPr>
            <w:r>
              <w:rPr>
                <w:spacing w:val="-7"/>
              </w:rPr>
              <w:t>17.00</w:t>
            </w:r>
          </w:p>
        </w:tc>
        <w:tc>
          <w:tcPr>
            <w:tcW w:w="958" w:type="dxa"/>
            <w:vAlign w:val="top"/>
          </w:tcPr>
          <w:p w14:paraId="42934FC1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B2E42F2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20462429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 w14:paraId="3390088A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F7DEFE0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4031E81E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 w14:paraId="7B47AF6E">
            <w:pPr>
              <w:rPr>
                <w:rFonts w:ascii="Arial"/>
                <w:sz w:val="21"/>
              </w:rPr>
            </w:pPr>
          </w:p>
        </w:tc>
      </w:tr>
      <w:tr w14:paraId="3F880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" w:type="dxa"/>
            <w:vAlign w:val="top"/>
          </w:tcPr>
          <w:p w14:paraId="72B0EA89">
            <w:pPr>
              <w:pStyle w:val="6"/>
              <w:spacing w:before="69" w:line="282" w:lineRule="auto"/>
              <w:ind w:left="115" w:right="156"/>
            </w:pPr>
            <w:r>
              <w:rPr>
                <w:spacing w:val="-9"/>
              </w:rPr>
              <w:t>其他运转</w:t>
            </w:r>
            <w:r>
              <w:t xml:space="preserve"> 类</w:t>
            </w:r>
          </w:p>
        </w:tc>
        <w:tc>
          <w:tcPr>
            <w:tcW w:w="2556" w:type="dxa"/>
            <w:vAlign w:val="top"/>
          </w:tcPr>
          <w:p w14:paraId="1AD19BAE">
            <w:pPr>
              <w:pStyle w:val="6"/>
              <w:spacing w:before="225" w:line="220" w:lineRule="auto"/>
              <w:ind w:left="112"/>
            </w:pPr>
            <w:r>
              <w:rPr>
                <w:spacing w:val="-6"/>
              </w:rPr>
              <w:t>培训费</w:t>
            </w:r>
          </w:p>
        </w:tc>
        <w:tc>
          <w:tcPr>
            <w:tcW w:w="1411" w:type="dxa"/>
            <w:vAlign w:val="top"/>
          </w:tcPr>
          <w:p w14:paraId="1B170B93">
            <w:pPr>
              <w:pStyle w:val="6"/>
              <w:spacing w:before="69" w:line="282" w:lineRule="auto"/>
              <w:ind w:left="111" w:right="266"/>
            </w:pPr>
            <w:r>
              <w:rPr>
                <w:spacing w:val="-9"/>
              </w:rPr>
              <w:t>焦作市太行强</w:t>
            </w:r>
            <w:r>
              <w:t xml:space="preserve"> </w:t>
            </w:r>
            <w:r>
              <w:rPr>
                <w:spacing w:val="-9"/>
              </w:rPr>
              <w:t>制隔离戒毒所</w:t>
            </w:r>
          </w:p>
        </w:tc>
        <w:tc>
          <w:tcPr>
            <w:tcW w:w="1132" w:type="dxa"/>
            <w:vAlign w:val="top"/>
          </w:tcPr>
          <w:p w14:paraId="45718719">
            <w:pPr>
              <w:pStyle w:val="6"/>
              <w:spacing w:before="253" w:line="184" w:lineRule="auto"/>
              <w:ind w:left="614"/>
            </w:pPr>
            <w:r>
              <w:rPr>
                <w:spacing w:val="-7"/>
              </w:rPr>
              <w:t>11.70</w:t>
            </w:r>
          </w:p>
        </w:tc>
        <w:tc>
          <w:tcPr>
            <w:tcW w:w="1131" w:type="dxa"/>
            <w:vAlign w:val="top"/>
          </w:tcPr>
          <w:p w14:paraId="0E0EE6CD">
            <w:pPr>
              <w:pStyle w:val="6"/>
              <w:spacing w:before="253" w:line="184" w:lineRule="auto"/>
              <w:ind w:left="613"/>
            </w:pPr>
            <w:r>
              <w:rPr>
                <w:spacing w:val="-7"/>
              </w:rPr>
              <w:t>11.70</w:t>
            </w:r>
          </w:p>
        </w:tc>
        <w:tc>
          <w:tcPr>
            <w:tcW w:w="958" w:type="dxa"/>
            <w:vAlign w:val="top"/>
          </w:tcPr>
          <w:p w14:paraId="501C9775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3FF603B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31454879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 w14:paraId="3274CB56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FCDA57F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359E51DC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 w14:paraId="075BBD56">
            <w:pPr>
              <w:rPr>
                <w:rFonts w:ascii="Arial"/>
                <w:sz w:val="21"/>
              </w:rPr>
            </w:pPr>
          </w:p>
        </w:tc>
      </w:tr>
      <w:tr w14:paraId="57F31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4" w:type="dxa"/>
            <w:vAlign w:val="top"/>
          </w:tcPr>
          <w:p w14:paraId="1A5B4B3C">
            <w:pPr>
              <w:pStyle w:val="6"/>
              <w:spacing w:before="70" w:line="281" w:lineRule="auto"/>
              <w:ind w:left="115" w:right="156"/>
            </w:pPr>
            <w:r>
              <w:rPr>
                <w:spacing w:val="-9"/>
              </w:rPr>
              <w:t>其他运转</w:t>
            </w:r>
            <w:r>
              <w:t xml:space="preserve"> 类</w:t>
            </w:r>
          </w:p>
        </w:tc>
        <w:tc>
          <w:tcPr>
            <w:tcW w:w="2556" w:type="dxa"/>
            <w:vAlign w:val="top"/>
          </w:tcPr>
          <w:p w14:paraId="5E2FBF63">
            <w:pPr>
              <w:pStyle w:val="6"/>
              <w:spacing w:before="225" w:line="219" w:lineRule="auto"/>
              <w:ind w:left="115"/>
            </w:pPr>
            <w:r>
              <w:rPr>
                <w:spacing w:val="-8"/>
              </w:rPr>
              <w:t>戒毒业务费</w:t>
            </w:r>
          </w:p>
        </w:tc>
        <w:tc>
          <w:tcPr>
            <w:tcW w:w="1411" w:type="dxa"/>
            <w:vAlign w:val="top"/>
          </w:tcPr>
          <w:p w14:paraId="5F485C6D">
            <w:pPr>
              <w:pStyle w:val="6"/>
              <w:spacing w:before="70" w:line="281" w:lineRule="auto"/>
              <w:ind w:left="111" w:right="266"/>
            </w:pPr>
            <w:r>
              <w:rPr>
                <w:spacing w:val="-9"/>
              </w:rPr>
              <w:t>焦作市太行强</w:t>
            </w:r>
            <w:r>
              <w:t xml:space="preserve"> </w:t>
            </w:r>
            <w:r>
              <w:rPr>
                <w:spacing w:val="-9"/>
              </w:rPr>
              <w:t>制隔离戒毒所</w:t>
            </w:r>
          </w:p>
        </w:tc>
        <w:tc>
          <w:tcPr>
            <w:tcW w:w="1132" w:type="dxa"/>
            <w:vAlign w:val="top"/>
          </w:tcPr>
          <w:p w14:paraId="5C752970">
            <w:pPr>
              <w:pStyle w:val="6"/>
              <w:spacing w:before="253" w:line="183" w:lineRule="auto"/>
              <w:ind w:left="689"/>
            </w:pPr>
            <w:r>
              <w:rPr>
                <w:spacing w:val="-4"/>
              </w:rPr>
              <w:t>5.60</w:t>
            </w:r>
          </w:p>
        </w:tc>
        <w:tc>
          <w:tcPr>
            <w:tcW w:w="1131" w:type="dxa"/>
            <w:vAlign w:val="top"/>
          </w:tcPr>
          <w:p w14:paraId="0F4077ED">
            <w:pPr>
              <w:pStyle w:val="6"/>
              <w:spacing w:before="253" w:line="183" w:lineRule="auto"/>
              <w:ind w:left="690"/>
            </w:pPr>
            <w:r>
              <w:rPr>
                <w:spacing w:val="-4"/>
              </w:rPr>
              <w:t>5.60</w:t>
            </w:r>
          </w:p>
        </w:tc>
        <w:tc>
          <w:tcPr>
            <w:tcW w:w="958" w:type="dxa"/>
            <w:vAlign w:val="top"/>
          </w:tcPr>
          <w:p w14:paraId="2DD9B5AA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5490902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14169C74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 w14:paraId="1306580C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76ACA41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4AECCF7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 w14:paraId="24FB1F26">
            <w:pPr>
              <w:rPr>
                <w:rFonts w:ascii="Arial"/>
                <w:sz w:val="21"/>
              </w:rPr>
            </w:pPr>
          </w:p>
        </w:tc>
      </w:tr>
      <w:tr w14:paraId="3A59D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" w:type="dxa"/>
            <w:vAlign w:val="top"/>
          </w:tcPr>
          <w:p w14:paraId="0E162213">
            <w:pPr>
              <w:pStyle w:val="6"/>
              <w:spacing w:before="69" w:line="282" w:lineRule="auto"/>
              <w:ind w:left="115" w:right="156"/>
            </w:pPr>
            <w:r>
              <w:rPr>
                <w:spacing w:val="-9"/>
              </w:rPr>
              <w:t>其他运转</w:t>
            </w:r>
            <w:r>
              <w:t xml:space="preserve"> 类</w:t>
            </w:r>
          </w:p>
        </w:tc>
        <w:tc>
          <w:tcPr>
            <w:tcW w:w="2556" w:type="dxa"/>
            <w:vAlign w:val="top"/>
          </w:tcPr>
          <w:p w14:paraId="5C4B4B6C">
            <w:pPr>
              <w:pStyle w:val="6"/>
              <w:spacing w:before="225" w:line="220" w:lineRule="auto"/>
              <w:ind w:left="111"/>
            </w:pPr>
            <w:r>
              <w:rPr>
                <w:spacing w:val="-7"/>
              </w:rPr>
              <w:t>场所运转费</w:t>
            </w:r>
          </w:p>
        </w:tc>
        <w:tc>
          <w:tcPr>
            <w:tcW w:w="1411" w:type="dxa"/>
            <w:vAlign w:val="top"/>
          </w:tcPr>
          <w:p w14:paraId="5A31F53B">
            <w:pPr>
              <w:pStyle w:val="6"/>
              <w:spacing w:before="69" w:line="282" w:lineRule="auto"/>
              <w:ind w:left="111" w:right="266"/>
            </w:pPr>
            <w:r>
              <w:rPr>
                <w:spacing w:val="-9"/>
              </w:rPr>
              <w:t>焦作市太行强</w:t>
            </w:r>
            <w:r>
              <w:t xml:space="preserve"> </w:t>
            </w:r>
            <w:r>
              <w:rPr>
                <w:spacing w:val="-9"/>
              </w:rPr>
              <w:t>制隔离戒毒所</w:t>
            </w:r>
          </w:p>
        </w:tc>
        <w:tc>
          <w:tcPr>
            <w:tcW w:w="1132" w:type="dxa"/>
            <w:vAlign w:val="top"/>
          </w:tcPr>
          <w:p w14:paraId="047C2357">
            <w:pPr>
              <w:pStyle w:val="6"/>
              <w:spacing w:before="253" w:line="184" w:lineRule="auto"/>
              <w:ind w:left="614"/>
            </w:pPr>
            <w:r>
              <w:rPr>
                <w:spacing w:val="-7"/>
              </w:rPr>
              <w:t>19.92</w:t>
            </w:r>
          </w:p>
        </w:tc>
        <w:tc>
          <w:tcPr>
            <w:tcW w:w="1131" w:type="dxa"/>
            <w:vAlign w:val="top"/>
          </w:tcPr>
          <w:p w14:paraId="69983626">
            <w:pPr>
              <w:pStyle w:val="6"/>
              <w:spacing w:before="253" w:line="184" w:lineRule="auto"/>
              <w:ind w:left="613"/>
            </w:pPr>
            <w:r>
              <w:rPr>
                <w:spacing w:val="-7"/>
              </w:rPr>
              <w:t>19.92</w:t>
            </w:r>
          </w:p>
        </w:tc>
        <w:tc>
          <w:tcPr>
            <w:tcW w:w="958" w:type="dxa"/>
            <w:vAlign w:val="top"/>
          </w:tcPr>
          <w:p w14:paraId="38BD9603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5545F2D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4B19FAED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 w14:paraId="6E43159C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36D5AFF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234218C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 w14:paraId="2A920615">
            <w:pPr>
              <w:rPr>
                <w:rFonts w:ascii="Arial"/>
                <w:sz w:val="21"/>
              </w:rPr>
            </w:pPr>
          </w:p>
        </w:tc>
      </w:tr>
      <w:tr w14:paraId="25EDB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4" w:type="dxa"/>
            <w:vAlign w:val="top"/>
          </w:tcPr>
          <w:p w14:paraId="45238769">
            <w:pPr>
              <w:pStyle w:val="6"/>
              <w:spacing w:before="70" w:line="281" w:lineRule="auto"/>
              <w:ind w:left="115" w:right="156"/>
            </w:pPr>
            <w:r>
              <w:rPr>
                <w:spacing w:val="-9"/>
              </w:rPr>
              <w:t>其他运转</w:t>
            </w:r>
            <w:r>
              <w:t xml:space="preserve"> 类</w:t>
            </w:r>
          </w:p>
        </w:tc>
        <w:tc>
          <w:tcPr>
            <w:tcW w:w="2556" w:type="dxa"/>
            <w:vAlign w:val="top"/>
          </w:tcPr>
          <w:p w14:paraId="1CFB594D">
            <w:pPr>
              <w:pStyle w:val="6"/>
              <w:spacing w:before="225" w:line="220" w:lineRule="auto"/>
              <w:ind w:left="114"/>
            </w:pPr>
            <w:r>
              <w:rPr>
                <w:spacing w:val="-7"/>
              </w:rPr>
              <w:t>设备购置</w:t>
            </w:r>
          </w:p>
        </w:tc>
        <w:tc>
          <w:tcPr>
            <w:tcW w:w="1411" w:type="dxa"/>
            <w:vAlign w:val="top"/>
          </w:tcPr>
          <w:p w14:paraId="38EF6558">
            <w:pPr>
              <w:pStyle w:val="6"/>
              <w:spacing w:before="70" w:line="281" w:lineRule="auto"/>
              <w:ind w:left="111" w:right="266"/>
            </w:pPr>
            <w:r>
              <w:rPr>
                <w:spacing w:val="-9"/>
              </w:rPr>
              <w:t>焦作市太行强</w:t>
            </w:r>
            <w:r>
              <w:t xml:space="preserve"> </w:t>
            </w:r>
            <w:r>
              <w:rPr>
                <w:spacing w:val="-9"/>
              </w:rPr>
              <w:t>制隔离戒毒所</w:t>
            </w:r>
          </w:p>
        </w:tc>
        <w:tc>
          <w:tcPr>
            <w:tcW w:w="1132" w:type="dxa"/>
            <w:vAlign w:val="top"/>
          </w:tcPr>
          <w:p w14:paraId="2A5FFE42">
            <w:pPr>
              <w:pStyle w:val="6"/>
              <w:spacing w:before="253" w:line="183" w:lineRule="auto"/>
              <w:ind w:left="603"/>
            </w:pPr>
            <w:r>
              <w:rPr>
                <w:spacing w:val="-4"/>
              </w:rPr>
              <w:t>20.22</w:t>
            </w:r>
          </w:p>
        </w:tc>
        <w:tc>
          <w:tcPr>
            <w:tcW w:w="1131" w:type="dxa"/>
            <w:vAlign w:val="top"/>
          </w:tcPr>
          <w:p w14:paraId="655720D9">
            <w:pPr>
              <w:pStyle w:val="6"/>
              <w:spacing w:before="253" w:line="183" w:lineRule="auto"/>
              <w:ind w:left="602"/>
            </w:pPr>
            <w:r>
              <w:rPr>
                <w:spacing w:val="-4"/>
              </w:rPr>
              <w:t>20.22</w:t>
            </w:r>
          </w:p>
        </w:tc>
        <w:tc>
          <w:tcPr>
            <w:tcW w:w="958" w:type="dxa"/>
            <w:vAlign w:val="top"/>
          </w:tcPr>
          <w:p w14:paraId="473B787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7644C73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3CC42F96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 w14:paraId="20C9CF1D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7B7A513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7CAA407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 w14:paraId="033AB8BF">
            <w:pPr>
              <w:rPr>
                <w:rFonts w:ascii="Arial"/>
                <w:sz w:val="21"/>
              </w:rPr>
            </w:pPr>
          </w:p>
        </w:tc>
      </w:tr>
      <w:tr w14:paraId="7EFEA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" w:type="dxa"/>
            <w:vAlign w:val="top"/>
          </w:tcPr>
          <w:p w14:paraId="46E04556">
            <w:pPr>
              <w:pStyle w:val="6"/>
              <w:spacing w:before="72" w:line="280" w:lineRule="auto"/>
              <w:ind w:left="115" w:right="156"/>
            </w:pPr>
            <w:r>
              <w:rPr>
                <w:spacing w:val="-9"/>
              </w:rPr>
              <w:t>其他运转</w:t>
            </w:r>
            <w:r>
              <w:t xml:space="preserve"> 类</w:t>
            </w:r>
          </w:p>
        </w:tc>
        <w:tc>
          <w:tcPr>
            <w:tcW w:w="2556" w:type="dxa"/>
            <w:vAlign w:val="top"/>
          </w:tcPr>
          <w:p w14:paraId="78CF7766">
            <w:pPr>
              <w:pStyle w:val="6"/>
              <w:spacing w:before="228" w:line="219" w:lineRule="auto"/>
              <w:ind w:left="116"/>
            </w:pPr>
            <w:r>
              <w:rPr>
                <w:spacing w:val="-9"/>
              </w:rPr>
              <w:t>张庆甫护理费及抚恤金</w:t>
            </w:r>
          </w:p>
        </w:tc>
        <w:tc>
          <w:tcPr>
            <w:tcW w:w="1411" w:type="dxa"/>
            <w:vAlign w:val="top"/>
          </w:tcPr>
          <w:p w14:paraId="1AF7B18E">
            <w:pPr>
              <w:pStyle w:val="6"/>
              <w:spacing w:before="72" w:line="280" w:lineRule="auto"/>
              <w:ind w:left="111" w:right="266"/>
            </w:pPr>
            <w:r>
              <w:rPr>
                <w:spacing w:val="-9"/>
              </w:rPr>
              <w:t>焦作市太行强</w:t>
            </w:r>
            <w:r>
              <w:t xml:space="preserve"> </w:t>
            </w:r>
            <w:r>
              <w:rPr>
                <w:spacing w:val="-9"/>
              </w:rPr>
              <w:t>制隔离戒毒所</w:t>
            </w:r>
          </w:p>
        </w:tc>
        <w:tc>
          <w:tcPr>
            <w:tcW w:w="1132" w:type="dxa"/>
            <w:vAlign w:val="top"/>
          </w:tcPr>
          <w:p w14:paraId="094CDCDF">
            <w:pPr>
              <w:pStyle w:val="6"/>
              <w:spacing w:before="255" w:line="184" w:lineRule="auto"/>
              <w:ind w:left="614"/>
            </w:pPr>
            <w:r>
              <w:rPr>
                <w:spacing w:val="-7"/>
              </w:rPr>
              <w:t>11.33</w:t>
            </w:r>
          </w:p>
        </w:tc>
        <w:tc>
          <w:tcPr>
            <w:tcW w:w="1131" w:type="dxa"/>
            <w:vAlign w:val="top"/>
          </w:tcPr>
          <w:p w14:paraId="6182BFD7">
            <w:pPr>
              <w:pStyle w:val="6"/>
              <w:spacing w:before="255" w:line="184" w:lineRule="auto"/>
              <w:ind w:left="613"/>
            </w:pPr>
            <w:r>
              <w:rPr>
                <w:spacing w:val="-7"/>
              </w:rPr>
              <w:t>11.33</w:t>
            </w:r>
          </w:p>
        </w:tc>
        <w:tc>
          <w:tcPr>
            <w:tcW w:w="958" w:type="dxa"/>
            <w:vAlign w:val="top"/>
          </w:tcPr>
          <w:p w14:paraId="0A7D9E75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B42E334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13FF8EF2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 w14:paraId="27388176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09E533D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71DAE7D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 w14:paraId="4DEABF7C">
            <w:pPr>
              <w:rPr>
                <w:rFonts w:ascii="Arial"/>
                <w:sz w:val="21"/>
              </w:rPr>
            </w:pPr>
          </w:p>
        </w:tc>
      </w:tr>
      <w:tr w14:paraId="5E225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4" w:type="dxa"/>
            <w:vAlign w:val="top"/>
          </w:tcPr>
          <w:p w14:paraId="05E24DB5">
            <w:pPr>
              <w:pStyle w:val="6"/>
              <w:spacing w:before="72" w:line="280" w:lineRule="auto"/>
              <w:ind w:left="115" w:right="156"/>
            </w:pPr>
            <w:r>
              <w:rPr>
                <w:spacing w:val="-9"/>
              </w:rPr>
              <w:t>其他运转</w:t>
            </w:r>
            <w:r>
              <w:t xml:space="preserve"> 类</w:t>
            </w:r>
          </w:p>
        </w:tc>
        <w:tc>
          <w:tcPr>
            <w:tcW w:w="2556" w:type="dxa"/>
            <w:vAlign w:val="top"/>
          </w:tcPr>
          <w:p w14:paraId="7AC37E0A">
            <w:pPr>
              <w:pStyle w:val="6"/>
              <w:spacing w:before="227" w:line="219" w:lineRule="auto"/>
              <w:ind w:left="115"/>
            </w:pPr>
            <w:r>
              <w:rPr>
                <w:spacing w:val="-9"/>
              </w:rPr>
              <w:t>戒毒人员检查费</w:t>
            </w:r>
          </w:p>
        </w:tc>
        <w:tc>
          <w:tcPr>
            <w:tcW w:w="1411" w:type="dxa"/>
            <w:vAlign w:val="top"/>
          </w:tcPr>
          <w:p w14:paraId="33FBB0C7">
            <w:pPr>
              <w:pStyle w:val="6"/>
              <w:spacing w:before="72" w:line="280" w:lineRule="auto"/>
              <w:ind w:left="111" w:right="266"/>
            </w:pPr>
            <w:r>
              <w:rPr>
                <w:spacing w:val="-9"/>
              </w:rPr>
              <w:t>焦作市太行强</w:t>
            </w:r>
            <w:r>
              <w:t xml:space="preserve"> </w:t>
            </w:r>
            <w:r>
              <w:rPr>
                <w:spacing w:val="-9"/>
              </w:rPr>
              <w:t>制隔离戒毒所</w:t>
            </w:r>
          </w:p>
        </w:tc>
        <w:tc>
          <w:tcPr>
            <w:tcW w:w="1132" w:type="dxa"/>
            <w:vAlign w:val="top"/>
          </w:tcPr>
          <w:p w14:paraId="46A0AC19">
            <w:pPr>
              <w:pStyle w:val="6"/>
              <w:spacing w:before="255" w:line="184" w:lineRule="auto"/>
              <w:ind w:left="698"/>
            </w:pPr>
            <w:r>
              <w:rPr>
                <w:spacing w:val="-7"/>
              </w:rPr>
              <w:t>1.30</w:t>
            </w:r>
          </w:p>
        </w:tc>
        <w:tc>
          <w:tcPr>
            <w:tcW w:w="1131" w:type="dxa"/>
            <w:vAlign w:val="top"/>
          </w:tcPr>
          <w:p w14:paraId="5DE737CF">
            <w:pPr>
              <w:pStyle w:val="6"/>
              <w:spacing w:before="255" w:line="184" w:lineRule="auto"/>
              <w:ind w:left="699"/>
            </w:pPr>
            <w:r>
              <w:rPr>
                <w:spacing w:val="-7"/>
              </w:rPr>
              <w:t>1.30</w:t>
            </w:r>
          </w:p>
        </w:tc>
        <w:tc>
          <w:tcPr>
            <w:tcW w:w="958" w:type="dxa"/>
            <w:vAlign w:val="top"/>
          </w:tcPr>
          <w:p w14:paraId="56514F0F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62F5900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02189C9D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 w14:paraId="7208A7B3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977CB13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17EE983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 w14:paraId="0BD9C2B6">
            <w:pPr>
              <w:rPr>
                <w:rFonts w:ascii="Arial"/>
                <w:sz w:val="21"/>
              </w:rPr>
            </w:pPr>
          </w:p>
        </w:tc>
      </w:tr>
      <w:tr w14:paraId="533AC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64" w:type="dxa"/>
            <w:vAlign w:val="top"/>
          </w:tcPr>
          <w:p w14:paraId="3D90EDF1">
            <w:pPr>
              <w:pStyle w:val="6"/>
              <w:spacing w:before="141" w:line="220" w:lineRule="auto"/>
              <w:ind w:left="116"/>
            </w:pPr>
            <w:r>
              <w:rPr>
                <w:spacing w:val="-7"/>
              </w:rPr>
              <w:t>其他运转</w:t>
            </w:r>
          </w:p>
        </w:tc>
        <w:tc>
          <w:tcPr>
            <w:tcW w:w="2556" w:type="dxa"/>
            <w:vAlign w:val="top"/>
          </w:tcPr>
          <w:p w14:paraId="3B1E598D">
            <w:pPr>
              <w:pStyle w:val="6"/>
              <w:spacing w:before="141" w:line="219" w:lineRule="auto"/>
              <w:ind w:left="120"/>
            </w:pPr>
            <w:r>
              <w:rPr>
                <w:spacing w:val="-9"/>
              </w:rPr>
              <w:t>医疗服务费</w:t>
            </w:r>
          </w:p>
        </w:tc>
        <w:tc>
          <w:tcPr>
            <w:tcW w:w="1411" w:type="dxa"/>
            <w:vAlign w:val="top"/>
          </w:tcPr>
          <w:p w14:paraId="0FFB601B">
            <w:pPr>
              <w:pStyle w:val="6"/>
              <w:spacing w:before="141" w:line="219" w:lineRule="auto"/>
              <w:ind w:left="111"/>
            </w:pPr>
            <w:r>
              <w:rPr>
                <w:spacing w:val="-8"/>
              </w:rPr>
              <w:t>焦作市太行强</w:t>
            </w:r>
          </w:p>
        </w:tc>
        <w:tc>
          <w:tcPr>
            <w:tcW w:w="1132" w:type="dxa"/>
            <w:vAlign w:val="top"/>
          </w:tcPr>
          <w:p w14:paraId="0266D0D3">
            <w:pPr>
              <w:pStyle w:val="6"/>
              <w:spacing w:before="169" w:line="184" w:lineRule="auto"/>
              <w:ind w:left="614"/>
            </w:pPr>
            <w:r>
              <w:rPr>
                <w:spacing w:val="-7"/>
              </w:rPr>
              <w:t>18.00</w:t>
            </w:r>
          </w:p>
        </w:tc>
        <w:tc>
          <w:tcPr>
            <w:tcW w:w="1131" w:type="dxa"/>
            <w:vAlign w:val="top"/>
          </w:tcPr>
          <w:p w14:paraId="297143F1">
            <w:pPr>
              <w:pStyle w:val="6"/>
              <w:spacing w:before="169" w:line="184" w:lineRule="auto"/>
              <w:ind w:left="613"/>
            </w:pPr>
            <w:r>
              <w:rPr>
                <w:spacing w:val="-7"/>
              </w:rPr>
              <w:t>18.00</w:t>
            </w:r>
          </w:p>
        </w:tc>
        <w:tc>
          <w:tcPr>
            <w:tcW w:w="958" w:type="dxa"/>
            <w:vAlign w:val="top"/>
          </w:tcPr>
          <w:p w14:paraId="688EF3D1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00470C8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54240320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 w14:paraId="70B1D731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867C23A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6F4B729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 w14:paraId="5EFC1A8A">
            <w:pPr>
              <w:rPr>
                <w:rFonts w:ascii="Arial"/>
                <w:sz w:val="21"/>
              </w:rPr>
            </w:pPr>
          </w:p>
        </w:tc>
      </w:tr>
    </w:tbl>
    <w:p w14:paraId="42739BB3">
      <w:pPr>
        <w:pStyle w:val="2"/>
        <w:spacing w:line="14" w:lineRule="auto"/>
        <w:rPr>
          <w:sz w:val="2"/>
        </w:rPr>
      </w:pPr>
    </w:p>
    <w:p w14:paraId="65F2109F">
      <w:pPr>
        <w:spacing w:line="14" w:lineRule="auto"/>
        <w:rPr>
          <w:sz w:val="2"/>
          <w:szCs w:val="2"/>
        </w:rPr>
        <w:sectPr>
          <w:type w:val="continuous"/>
          <w:pgSz w:w="16839" w:h="11906"/>
          <w:pgMar w:top="1012" w:right="1304" w:bottom="0" w:left="1674" w:header="0" w:footer="0" w:gutter="0"/>
          <w:cols w:equalWidth="0" w:num="1">
            <w:col w:w="13859"/>
          </w:cols>
        </w:sectPr>
      </w:pPr>
    </w:p>
    <w:p w14:paraId="53C73F0D">
      <w:pPr>
        <w:spacing w:before="18"/>
      </w:pPr>
    </w:p>
    <w:p w14:paraId="23EF969A">
      <w:pPr>
        <w:spacing w:before="18"/>
      </w:pPr>
    </w:p>
    <w:tbl>
      <w:tblPr>
        <w:tblStyle w:val="5"/>
        <w:tblW w:w="137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2556"/>
        <w:gridCol w:w="1411"/>
        <w:gridCol w:w="1132"/>
        <w:gridCol w:w="1131"/>
        <w:gridCol w:w="958"/>
        <w:gridCol w:w="851"/>
        <w:gridCol w:w="1131"/>
        <w:gridCol w:w="958"/>
        <w:gridCol w:w="851"/>
        <w:gridCol w:w="865"/>
        <w:gridCol w:w="962"/>
      </w:tblGrid>
      <w:tr w14:paraId="24B48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2" w:hRule="atLeast"/>
        </w:trPr>
        <w:tc>
          <w:tcPr>
            <w:tcW w:w="964" w:type="dxa"/>
            <w:vAlign w:val="top"/>
          </w:tcPr>
          <w:p w14:paraId="44C33EF2">
            <w:pPr>
              <w:pStyle w:val="6"/>
              <w:spacing w:before="72" w:line="219" w:lineRule="auto"/>
              <w:ind w:left="115"/>
            </w:pPr>
            <w:r>
              <w:t>类</w:t>
            </w:r>
          </w:p>
        </w:tc>
        <w:tc>
          <w:tcPr>
            <w:tcW w:w="2556" w:type="dxa"/>
            <w:vAlign w:val="top"/>
          </w:tcPr>
          <w:p w14:paraId="79DEDEE0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Align w:val="top"/>
          </w:tcPr>
          <w:p w14:paraId="3755ED3A">
            <w:pPr>
              <w:pStyle w:val="6"/>
              <w:spacing w:before="72" w:line="219" w:lineRule="auto"/>
              <w:ind w:left="112"/>
            </w:pPr>
            <w:r>
              <w:rPr>
                <w:spacing w:val="-8"/>
              </w:rPr>
              <w:t>制隔离戒毒所</w:t>
            </w:r>
          </w:p>
        </w:tc>
        <w:tc>
          <w:tcPr>
            <w:tcW w:w="1132" w:type="dxa"/>
            <w:vAlign w:val="top"/>
          </w:tcPr>
          <w:p w14:paraId="05E5896F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330FC7CC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 w14:paraId="19CAB739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0BAE5E4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68281B98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 w14:paraId="10C7A4A8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6A405D9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127B71C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 w14:paraId="3C122B06">
            <w:pPr>
              <w:rPr>
                <w:rFonts w:ascii="Arial"/>
                <w:sz w:val="21"/>
              </w:rPr>
            </w:pPr>
          </w:p>
        </w:tc>
      </w:tr>
      <w:tr w14:paraId="5D862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4" w:type="dxa"/>
            <w:vAlign w:val="top"/>
          </w:tcPr>
          <w:p w14:paraId="61868EFE">
            <w:pPr>
              <w:pStyle w:val="6"/>
              <w:spacing w:before="68" w:line="282" w:lineRule="auto"/>
              <w:ind w:left="115" w:right="156"/>
            </w:pPr>
            <w:r>
              <w:rPr>
                <w:spacing w:val="-9"/>
              </w:rPr>
              <w:t>其他运转</w:t>
            </w:r>
            <w:r>
              <w:t xml:space="preserve"> 类</w:t>
            </w:r>
          </w:p>
        </w:tc>
        <w:tc>
          <w:tcPr>
            <w:tcW w:w="2556" w:type="dxa"/>
            <w:vAlign w:val="top"/>
          </w:tcPr>
          <w:p w14:paraId="41F63D84">
            <w:pPr>
              <w:pStyle w:val="6"/>
              <w:spacing w:before="224" w:line="219" w:lineRule="auto"/>
              <w:ind w:left="115"/>
            </w:pPr>
            <w:r>
              <w:rPr>
                <w:spacing w:val="-9"/>
              </w:rPr>
              <w:t>戒毒人员生活费</w:t>
            </w:r>
          </w:p>
        </w:tc>
        <w:tc>
          <w:tcPr>
            <w:tcW w:w="1411" w:type="dxa"/>
            <w:vAlign w:val="top"/>
          </w:tcPr>
          <w:p w14:paraId="4BA54A0C">
            <w:pPr>
              <w:pStyle w:val="6"/>
              <w:spacing w:before="68" w:line="282" w:lineRule="auto"/>
              <w:ind w:left="111" w:right="266"/>
            </w:pPr>
            <w:r>
              <w:rPr>
                <w:spacing w:val="-9"/>
              </w:rPr>
              <w:t>焦作市太行强</w:t>
            </w:r>
            <w:r>
              <w:t xml:space="preserve"> </w:t>
            </w:r>
            <w:r>
              <w:rPr>
                <w:spacing w:val="-9"/>
              </w:rPr>
              <w:t>制隔离戒毒所</w:t>
            </w:r>
          </w:p>
        </w:tc>
        <w:tc>
          <w:tcPr>
            <w:tcW w:w="1132" w:type="dxa"/>
            <w:vAlign w:val="top"/>
          </w:tcPr>
          <w:p w14:paraId="5B332B01">
            <w:pPr>
              <w:pStyle w:val="6"/>
              <w:spacing w:before="252" w:line="183" w:lineRule="auto"/>
              <w:ind w:left="600"/>
            </w:pPr>
            <w:r>
              <w:rPr>
                <w:spacing w:val="-4"/>
              </w:rPr>
              <w:t>44.70</w:t>
            </w:r>
          </w:p>
        </w:tc>
        <w:tc>
          <w:tcPr>
            <w:tcW w:w="1131" w:type="dxa"/>
            <w:vAlign w:val="top"/>
          </w:tcPr>
          <w:p w14:paraId="25F19746">
            <w:pPr>
              <w:pStyle w:val="6"/>
              <w:spacing w:before="252" w:line="183" w:lineRule="auto"/>
              <w:ind w:left="599"/>
            </w:pPr>
            <w:r>
              <w:rPr>
                <w:spacing w:val="-4"/>
              </w:rPr>
              <w:t>44.70</w:t>
            </w:r>
          </w:p>
        </w:tc>
        <w:tc>
          <w:tcPr>
            <w:tcW w:w="958" w:type="dxa"/>
            <w:vAlign w:val="top"/>
          </w:tcPr>
          <w:p w14:paraId="4EBB4404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0BFEC3B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70661198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 w14:paraId="00C078DB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3DEBDA1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6F3C001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 w14:paraId="544B5E6F">
            <w:pPr>
              <w:rPr>
                <w:rFonts w:ascii="Arial"/>
                <w:sz w:val="21"/>
              </w:rPr>
            </w:pPr>
          </w:p>
        </w:tc>
      </w:tr>
      <w:tr w14:paraId="66D76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4" w:type="dxa"/>
            <w:vAlign w:val="top"/>
          </w:tcPr>
          <w:p w14:paraId="71A682C9">
            <w:pPr>
              <w:pStyle w:val="6"/>
              <w:spacing w:before="68" w:line="282" w:lineRule="auto"/>
              <w:ind w:left="115" w:right="156"/>
            </w:pPr>
            <w:r>
              <w:rPr>
                <w:spacing w:val="-9"/>
              </w:rPr>
              <w:t>其他运转</w:t>
            </w:r>
            <w:r>
              <w:t xml:space="preserve"> 类</w:t>
            </w:r>
          </w:p>
        </w:tc>
        <w:tc>
          <w:tcPr>
            <w:tcW w:w="2556" w:type="dxa"/>
            <w:vAlign w:val="top"/>
          </w:tcPr>
          <w:p w14:paraId="1D164C5F">
            <w:pPr>
              <w:pStyle w:val="6"/>
              <w:spacing w:before="225" w:line="219" w:lineRule="auto"/>
              <w:ind w:left="115"/>
            </w:pPr>
            <w:r>
              <w:rPr>
                <w:spacing w:val="-8"/>
              </w:rPr>
              <w:t>戒毒所政经费</w:t>
            </w:r>
          </w:p>
        </w:tc>
        <w:tc>
          <w:tcPr>
            <w:tcW w:w="1411" w:type="dxa"/>
            <w:vAlign w:val="top"/>
          </w:tcPr>
          <w:p w14:paraId="47CB091B">
            <w:pPr>
              <w:pStyle w:val="6"/>
              <w:spacing w:before="68" w:line="282" w:lineRule="auto"/>
              <w:ind w:left="111" w:right="266"/>
            </w:pPr>
            <w:r>
              <w:rPr>
                <w:spacing w:val="-9"/>
              </w:rPr>
              <w:t>焦作市太行强</w:t>
            </w:r>
            <w:r>
              <w:t xml:space="preserve"> </w:t>
            </w:r>
            <w:r>
              <w:rPr>
                <w:spacing w:val="-9"/>
              </w:rPr>
              <w:t>制隔离戒毒所</w:t>
            </w:r>
          </w:p>
        </w:tc>
        <w:tc>
          <w:tcPr>
            <w:tcW w:w="1132" w:type="dxa"/>
            <w:vAlign w:val="top"/>
          </w:tcPr>
          <w:p w14:paraId="32D000A2">
            <w:pPr>
              <w:pStyle w:val="6"/>
              <w:spacing w:before="253" w:line="183" w:lineRule="auto"/>
              <w:ind w:left="689"/>
            </w:pPr>
            <w:r>
              <w:rPr>
                <w:spacing w:val="-4"/>
              </w:rPr>
              <w:t>3.40</w:t>
            </w:r>
          </w:p>
        </w:tc>
        <w:tc>
          <w:tcPr>
            <w:tcW w:w="1131" w:type="dxa"/>
            <w:vAlign w:val="top"/>
          </w:tcPr>
          <w:p w14:paraId="4484B5CD">
            <w:pPr>
              <w:pStyle w:val="6"/>
              <w:spacing w:before="253" w:line="183" w:lineRule="auto"/>
              <w:ind w:left="690"/>
            </w:pPr>
            <w:r>
              <w:rPr>
                <w:spacing w:val="-4"/>
              </w:rPr>
              <w:t>3.40</w:t>
            </w:r>
          </w:p>
        </w:tc>
        <w:tc>
          <w:tcPr>
            <w:tcW w:w="958" w:type="dxa"/>
            <w:vAlign w:val="top"/>
          </w:tcPr>
          <w:p w14:paraId="5942CB95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A731893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6B9524DF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 w14:paraId="50425961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922D8C7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7D58FE4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 w14:paraId="19E55DAB">
            <w:pPr>
              <w:rPr>
                <w:rFonts w:ascii="Arial"/>
                <w:sz w:val="21"/>
              </w:rPr>
            </w:pPr>
          </w:p>
        </w:tc>
      </w:tr>
      <w:tr w14:paraId="5A1B5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4" w:type="dxa"/>
            <w:vAlign w:val="top"/>
          </w:tcPr>
          <w:p w14:paraId="0469B16C">
            <w:pPr>
              <w:pStyle w:val="6"/>
              <w:spacing w:before="70" w:line="281" w:lineRule="auto"/>
              <w:ind w:left="115" w:right="156"/>
            </w:pPr>
            <w:r>
              <w:rPr>
                <w:spacing w:val="-9"/>
              </w:rPr>
              <w:t>其他运转</w:t>
            </w:r>
            <w:r>
              <w:t xml:space="preserve"> 类</w:t>
            </w:r>
          </w:p>
        </w:tc>
        <w:tc>
          <w:tcPr>
            <w:tcW w:w="2556" w:type="dxa"/>
            <w:vAlign w:val="top"/>
          </w:tcPr>
          <w:p w14:paraId="46B8372F">
            <w:pPr>
              <w:pStyle w:val="6"/>
              <w:spacing w:before="225" w:line="219" w:lineRule="auto"/>
              <w:ind w:left="115"/>
            </w:pPr>
            <w:r>
              <w:rPr>
                <w:spacing w:val="-9"/>
              </w:rPr>
              <w:t>戒毒人员医疗康复费</w:t>
            </w:r>
          </w:p>
        </w:tc>
        <w:tc>
          <w:tcPr>
            <w:tcW w:w="1411" w:type="dxa"/>
            <w:vAlign w:val="top"/>
          </w:tcPr>
          <w:p w14:paraId="7D966BE8">
            <w:pPr>
              <w:pStyle w:val="6"/>
              <w:spacing w:before="70" w:line="281" w:lineRule="auto"/>
              <w:ind w:left="111" w:right="266"/>
            </w:pPr>
            <w:r>
              <w:rPr>
                <w:spacing w:val="-9"/>
              </w:rPr>
              <w:t>焦作市太行强</w:t>
            </w:r>
            <w:r>
              <w:t xml:space="preserve"> </w:t>
            </w:r>
            <w:r>
              <w:rPr>
                <w:spacing w:val="-9"/>
              </w:rPr>
              <w:t>制隔离戒毒所</w:t>
            </w:r>
          </w:p>
        </w:tc>
        <w:tc>
          <w:tcPr>
            <w:tcW w:w="1132" w:type="dxa"/>
            <w:vAlign w:val="top"/>
          </w:tcPr>
          <w:p w14:paraId="396E3E51">
            <w:pPr>
              <w:pStyle w:val="6"/>
              <w:spacing w:before="252" w:line="184" w:lineRule="auto"/>
              <w:ind w:left="614"/>
            </w:pPr>
            <w:r>
              <w:rPr>
                <w:spacing w:val="-7"/>
              </w:rPr>
              <w:t>13.00</w:t>
            </w:r>
          </w:p>
        </w:tc>
        <w:tc>
          <w:tcPr>
            <w:tcW w:w="1131" w:type="dxa"/>
            <w:vAlign w:val="top"/>
          </w:tcPr>
          <w:p w14:paraId="7C4B6FAC">
            <w:pPr>
              <w:pStyle w:val="6"/>
              <w:spacing w:before="252" w:line="184" w:lineRule="auto"/>
              <w:ind w:left="613"/>
            </w:pPr>
            <w:r>
              <w:rPr>
                <w:spacing w:val="-7"/>
              </w:rPr>
              <w:t>13.00</w:t>
            </w:r>
          </w:p>
        </w:tc>
        <w:tc>
          <w:tcPr>
            <w:tcW w:w="958" w:type="dxa"/>
            <w:vAlign w:val="top"/>
          </w:tcPr>
          <w:p w14:paraId="604D0A32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2D60F5E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37132F26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 w14:paraId="53DFCFA4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2C3846A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34C8CB1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 w14:paraId="0B0CAF16">
            <w:pPr>
              <w:rPr>
                <w:rFonts w:ascii="Arial"/>
                <w:sz w:val="21"/>
              </w:rPr>
            </w:pPr>
          </w:p>
        </w:tc>
      </w:tr>
      <w:tr w14:paraId="0A0F6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4" w:type="dxa"/>
            <w:vAlign w:val="top"/>
          </w:tcPr>
          <w:p w14:paraId="72AF2069">
            <w:pPr>
              <w:pStyle w:val="6"/>
              <w:spacing w:before="71" w:line="280" w:lineRule="auto"/>
              <w:ind w:left="115" w:right="156"/>
            </w:pPr>
            <w:r>
              <w:rPr>
                <w:spacing w:val="-9"/>
              </w:rPr>
              <w:t>其他运转</w:t>
            </w:r>
            <w:r>
              <w:t xml:space="preserve"> 类</w:t>
            </w:r>
          </w:p>
        </w:tc>
        <w:tc>
          <w:tcPr>
            <w:tcW w:w="2556" w:type="dxa"/>
            <w:vAlign w:val="top"/>
          </w:tcPr>
          <w:p w14:paraId="3BD515EA">
            <w:pPr>
              <w:pStyle w:val="6"/>
              <w:spacing w:before="228" w:line="219" w:lineRule="auto"/>
              <w:ind w:left="115"/>
            </w:pPr>
            <w:r>
              <w:rPr>
                <w:spacing w:val="-9"/>
              </w:rPr>
              <w:t>戒毒人员教育费</w:t>
            </w:r>
          </w:p>
        </w:tc>
        <w:tc>
          <w:tcPr>
            <w:tcW w:w="1411" w:type="dxa"/>
            <w:vAlign w:val="top"/>
          </w:tcPr>
          <w:p w14:paraId="3B67CA37">
            <w:pPr>
              <w:pStyle w:val="6"/>
              <w:spacing w:before="71" w:line="280" w:lineRule="auto"/>
              <w:ind w:left="111" w:right="266"/>
            </w:pPr>
            <w:r>
              <w:rPr>
                <w:spacing w:val="-9"/>
              </w:rPr>
              <w:t>焦作市太行强</w:t>
            </w:r>
            <w:r>
              <w:t xml:space="preserve"> </w:t>
            </w:r>
            <w:r>
              <w:rPr>
                <w:spacing w:val="-9"/>
              </w:rPr>
              <w:t>制隔离戒毒所</w:t>
            </w:r>
          </w:p>
        </w:tc>
        <w:tc>
          <w:tcPr>
            <w:tcW w:w="1132" w:type="dxa"/>
            <w:vAlign w:val="top"/>
          </w:tcPr>
          <w:p w14:paraId="2814B113">
            <w:pPr>
              <w:pStyle w:val="6"/>
              <w:spacing w:before="256" w:line="183" w:lineRule="auto"/>
              <w:ind w:left="689"/>
            </w:pPr>
            <w:r>
              <w:rPr>
                <w:spacing w:val="-4"/>
              </w:rPr>
              <w:t>5.50</w:t>
            </w:r>
          </w:p>
        </w:tc>
        <w:tc>
          <w:tcPr>
            <w:tcW w:w="1131" w:type="dxa"/>
            <w:vAlign w:val="top"/>
          </w:tcPr>
          <w:p w14:paraId="676FBF0C">
            <w:pPr>
              <w:pStyle w:val="6"/>
              <w:spacing w:before="256" w:line="183" w:lineRule="auto"/>
              <w:ind w:left="690"/>
            </w:pPr>
            <w:r>
              <w:rPr>
                <w:spacing w:val="-4"/>
              </w:rPr>
              <w:t>5.50</w:t>
            </w:r>
          </w:p>
        </w:tc>
        <w:tc>
          <w:tcPr>
            <w:tcW w:w="958" w:type="dxa"/>
            <w:vAlign w:val="top"/>
          </w:tcPr>
          <w:p w14:paraId="6ED678D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EB5A49A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682F1FDF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 w14:paraId="6638B1FE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45B2116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7D91A58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 w14:paraId="6FE829FC">
            <w:pPr>
              <w:rPr>
                <w:rFonts w:ascii="Arial"/>
                <w:sz w:val="21"/>
              </w:rPr>
            </w:pPr>
          </w:p>
        </w:tc>
      </w:tr>
      <w:tr w14:paraId="75165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64" w:type="dxa"/>
            <w:vAlign w:val="top"/>
          </w:tcPr>
          <w:p w14:paraId="59CAA39C">
            <w:pPr>
              <w:pStyle w:val="6"/>
              <w:spacing w:before="73" w:line="282" w:lineRule="auto"/>
              <w:ind w:left="115" w:right="156"/>
            </w:pPr>
            <w:r>
              <w:rPr>
                <w:spacing w:val="-9"/>
              </w:rPr>
              <w:t>其他运转</w:t>
            </w:r>
            <w:r>
              <w:t xml:space="preserve"> 类</w:t>
            </w:r>
          </w:p>
        </w:tc>
        <w:tc>
          <w:tcPr>
            <w:tcW w:w="2556" w:type="dxa"/>
            <w:vAlign w:val="top"/>
          </w:tcPr>
          <w:p w14:paraId="78353BF8">
            <w:pPr>
              <w:pStyle w:val="6"/>
              <w:spacing w:before="229" w:line="219" w:lineRule="auto"/>
              <w:ind w:left="113"/>
            </w:pPr>
            <w:r>
              <w:rPr>
                <w:spacing w:val="-8"/>
              </w:rPr>
              <w:t>危房维修改造费</w:t>
            </w:r>
          </w:p>
        </w:tc>
        <w:tc>
          <w:tcPr>
            <w:tcW w:w="1411" w:type="dxa"/>
            <w:vAlign w:val="top"/>
          </w:tcPr>
          <w:p w14:paraId="5A218ABD">
            <w:pPr>
              <w:pStyle w:val="6"/>
              <w:spacing w:before="73" w:line="282" w:lineRule="auto"/>
              <w:ind w:left="111" w:right="266"/>
            </w:pPr>
            <w:r>
              <w:rPr>
                <w:spacing w:val="-9"/>
              </w:rPr>
              <w:t>焦作市太行强</w:t>
            </w:r>
            <w:r>
              <w:t xml:space="preserve"> </w:t>
            </w:r>
            <w:r>
              <w:rPr>
                <w:spacing w:val="-9"/>
              </w:rPr>
              <w:t>制隔离戒毒所</w:t>
            </w:r>
          </w:p>
        </w:tc>
        <w:tc>
          <w:tcPr>
            <w:tcW w:w="1132" w:type="dxa"/>
            <w:vAlign w:val="top"/>
          </w:tcPr>
          <w:p w14:paraId="180DEA20">
            <w:pPr>
              <w:pStyle w:val="6"/>
              <w:spacing w:before="257" w:line="183" w:lineRule="auto"/>
              <w:ind w:left="603"/>
            </w:pPr>
            <w:r>
              <w:rPr>
                <w:spacing w:val="-4"/>
              </w:rPr>
              <w:t>27.07</w:t>
            </w:r>
          </w:p>
        </w:tc>
        <w:tc>
          <w:tcPr>
            <w:tcW w:w="1131" w:type="dxa"/>
            <w:vAlign w:val="top"/>
          </w:tcPr>
          <w:p w14:paraId="62917926">
            <w:pPr>
              <w:pStyle w:val="6"/>
              <w:spacing w:before="257" w:line="183" w:lineRule="auto"/>
              <w:ind w:left="602"/>
            </w:pPr>
            <w:r>
              <w:rPr>
                <w:spacing w:val="-4"/>
              </w:rPr>
              <w:t>27.07</w:t>
            </w:r>
          </w:p>
        </w:tc>
        <w:tc>
          <w:tcPr>
            <w:tcW w:w="958" w:type="dxa"/>
            <w:vAlign w:val="top"/>
          </w:tcPr>
          <w:p w14:paraId="5651DDC3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6A4D978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01979A44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 w14:paraId="0DA2ABA3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B1D94BE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1805533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 w14:paraId="5FD57156">
            <w:pPr>
              <w:rPr>
                <w:rFonts w:ascii="Arial"/>
                <w:sz w:val="21"/>
              </w:rPr>
            </w:pPr>
          </w:p>
        </w:tc>
      </w:tr>
    </w:tbl>
    <w:p w14:paraId="68C6E5AA">
      <w:pPr>
        <w:pStyle w:val="2"/>
      </w:pPr>
    </w:p>
    <w:p w14:paraId="7A97D008">
      <w:pPr>
        <w:sectPr>
          <w:pgSz w:w="16839" w:h="11906"/>
          <w:pgMar w:top="1012" w:right="1304" w:bottom="0" w:left="1758" w:header="0" w:footer="0" w:gutter="0"/>
          <w:cols w:space="720" w:num="1"/>
        </w:sectPr>
      </w:pPr>
    </w:p>
    <w:p w14:paraId="5A718895">
      <w:pPr>
        <w:pStyle w:val="2"/>
        <w:spacing w:line="262" w:lineRule="auto"/>
      </w:pPr>
    </w:p>
    <w:p w14:paraId="53D51DDC">
      <w:pPr>
        <w:pStyle w:val="2"/>
        <w:spacing w:line="262" w:lineRule="auto"/>
      </w:pPr>
    </w:p>
    <w:p w14:paraId="0D8427ED">
      <w:pPr>
        <w:spacing w:before="59" w:line="219" w:lineRule="auto"/>
        <w:ind w:left="1289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8"/>
          <w:sz w:val="18"/>
          <w:szCs w:val="18"/>
        </w:rPr>
        <w:t>预算</w:t>
      </w:r>
      <w:r>
        <w:rPr>
          <w:rFonts w:ascii="宋体" w:hAnsi="宋体" w:eastAsia="宋体" w:cs="宋体"/>
          <w:spacing w:val="-3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8"/>
          <w:sz w:val="18"/>
          <w:szCs w:val="18"/>
        </w:rPr>
        <w:t>13</w:t>
      </w:r>
      <w:r>
        <w:rPr>
          <w:rFonts w:ascii="宋体" w:hAnsi="宋体" w:eastAsia="宋体" w:cs="宋体"/>
          <w:spacing w:val="-4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8"/>
          <w:sz w:val="18"/>
          <w:szCs w:val="18"/>
        </w:rPr>
        <w:t>表</w:t>
      </w:r>
    </w:p>
    <w:p w14:paraId="308797CF">
      <w:pPr>
        <w:spacing w:before="155" w:line="223" w:lineRule="auto"/>
        <w:ind w:left="3877"/>
        <w:rPr>
          <w:rFonts w:ascii="宋体" w:hAnsi="宋体" w:eastAsia="宋体" w:cs="宋体"/>
          <w:sz w:val="37"/>
          <w:szCs w:val="37"/>
        </w:rPr>
      </w:pPr>
      <w:bookmarkStart w:id="3" w:name="OLE_LINK2"/>
      <w:r>
        <w:rPr>
          <w:rFonts w:ascii="宋体" w:hAnsi="宋体" w:eastAsia="宋体" w:cs="宋体"/>
          <w:b/>
          <w:bCs/>
          <w:spacing w:val="-3"/>
          <w:sz w:val="37"/>
          <w:szCs w:val="37"/>
        </w:rPr>
        <w:t>2023</w:t>
      </w:r>
      <w:r>
        <w:rPr>
          <w:rFonts w:ascii="宋体" w:hAnsi="宋体" w:eastAsia="宋体" w:cs="宋体"/>
          <w:spacing w:val="-80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37"/>
          <w:szCs w:val="37"/>
        </w:rPr>
        <w:t>年</w:t>
      </w:r>
      <w:r>
        <w:rPr>
          <w:rFonts w:hint="eastAsia" w:ascii="宋体" w:hAnsi="宋体" w:eastAsia="宋体" w:cs="宋体"/>
          <w:b/>
          <w:bCs/>
          <w:spacing w:val="-3"/>
          <w:sz w:val="37"/>
          <w:szCs w:val="37"/>
          <w:lang w:val="en-US" w:eastAsia="zh-CN"/>
        </w:rPr>
        <w:t>机关（</w:t>
      </w:r>
      <w:r>
        <w:rPr>
          <w:rFonts w:ascii="宋体" w:hAnsi="宋体" w:eastAsia="宋体" w:cs="宋体"/>
          <w:b/>
          <w:bCs/>
          <w:spacing w:val="-3"/>
          <w:sz w:val="37"/>
          <w:szCs w:val="37"/>
        </w:rPr>
        <w:t>机构</w:t>
      </w:r>
      <w:r>
        <w:rPr>
          <w:rFonts w:hint="eastAsia" w:ascii="宋体" w:hAnsi="宋体" w:eastAsia="宋体" w:cs="宋体"/>
          <w:b/>
          <w:bCs/>
          <w:spacing w:val="-3"/>
          <w:sz w:val="37"/>
          <w:szCs w:val="37"/>
          <w:lang w:eastAsia="zh-CN"/>
        </w:rPr>
        <w:t>）</w:t>
      </w:r>
      <w:r>
        <w:rPr>
          <w:rFonts w:ascii="宋体" w:hAnsi="宋体" w:eastAsia="宋体" w:cs="宋体"/>
          <w:b/>
          <w:bCs/>
          <w:spacing w:val="-3"/>
          <w:sz w:val="37"/>
          <w:szCs w:val="37"/>
        </w:rPr>
        <w:t>运行经费</w:t>
      </w:r>
      <w:bookmarkEnd w:id="3"/>
    </w:p>
    <w:p w14:paraId="2CFA1E4A">
      <w:pPr>
        <w:spacing w:before="120" w:line="219" w:lineRule="auto"/>
        <w:ind w:left="12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5"/>
          <w:sz w:val="18"/>
          <w:szCs w:val="18"/>
        </w:rPr>
        <w:t>单位名称：                                      焦作市太行强制隔离戒毒所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                   </w:t>
      </w:r>
      <w:r>
        <w:rPr>
          <w:rFonts w:ascii="宋体" w:hAnsi="宋体" w:eastAsia="宋体" w:cs="宋体"/>
          <w:spacing w:val="-5"/>
          <w:sz w:val="18"/>
          <w:szCs w:val="18"/>
        </w:rPr>
        <w:t>单位：万元</w:t>
      </w:r>
    </w:p>
    <w:p w14:paraId="28EA9EF1">
      <w:pPr>
        <w:spacing w:line="30" w:lineRule="exact"/>
      </w:pPr>
    </w:p>
    <w:tbl>
      <w:tblPr>
        <w:tblStyle w:val="5"/>
        <w:tblW w:w="137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3"/>
        <w:gridCol w:w="5002"/>
        <w:gridCol w:w="4592"/>
      </w:tblGrid>
      <w:tr w14:paraId="6A179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175" w:type="dxa"/>
            <w:gridSpan w:val="2"/>
            <w:vAlign w:val="top"/>
          </w:tcPr>
          <w:p w14:paraId="1954D573">
            <w:pPr>
              <w:pStyle w:val="6"/>
              <w:spacing w:before="71" w:line="219" w:lineRule="auto"/>
              <w:ind w:left="3569"/>
            </w:pPr>
            <w:r>
              <w:rPr>
                <w:spacing w:val="-9"/>
              </w:rPr>
              <w:t>部门预算支出经济分类科目</w:t>
            </w:r>
          </w:p>
        </w:tc>
        <w:tc>
          <w:tcPr>
            <w:tcW w:w="4592" w:type="dxa"/>
            <w:vAlign w:val="top"/>
          </w:tcPr>
          <w:p w14:paraId="1500194D">
            <w:pPr>
              <w:pStyle w:val="6"/>
              <w:spacing w:before="71" w:line="219" w:lineRule="auto"/>
              <w:ind w:left="1615"/>
            </w:pPr>
            <w:r>
              <w:rPr>
                <w:spacing w:val="-8"/>
              </w:rPr>
              <w:t>机构运行经费支出</w:t>
            </w:r>
          </w:p>
        </w:tc>
      </w:tr>
      <w:tr w14:paraId="2C48F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73" w:type="dxa"/>
            <w:vAlign w:val="top"/>
          </w:tcPr>
          <w:p w14:paraId="43083F8F">
            <w:pPr>
              <w:pStyle w:val="6"/>
              <w:spacing w:before="67" w:line="219" w:lineRule="auto"/>
              <w:ind w:left="1750"/>
            </w:pPr>
            <w:r>
              <w:rPr>
                <w:spacing w:val="-6"/>
              </w:rPr>
              <w:t>科目编码</w:t>
            </w:r>
          </w:p>
        </w:tc>
        <w:tc>
          <w:tcPr>
            <w:tcW w:w="5002" w:type="dxa"/>
            <w:vAlign w:val="top"/>
          </w:tcPr>
          <w:p w14:paraId="6B47BE9F">
            <w:pPr>
              <w:pStyle w:val="6"/>
              <w:spacing w:before="67" w:line="219" w:lineRule="auto"/>
              <w:ind w:left="2163"/>
            </w:pPr>
            <w:r>
              <w:rPr>
                <w:spacing w:val="-6"/>
              </w:rPr>
              <w:t>科目名称</w:t>
            </w:r>
          </w:p>
        </w:tc>
        <w:tc>
          <w:tcPr>
            <w:tcW w:w="4592" w:type="dxa"/>
            <w:vAlign w:val="top"/>
          </w:tcPr>
          <w:p w14:paraId="2E9D39BD">
            <w:pPr>
              <w:pStyle w:val="6"/>
              <w:spacing w:before="67" w:line="221" w:lineRule="auto"/>
              <w:ind w:left="2130"/>
            </w:pPr>
            <w:r>
              <w:rPr>
                <w:spacing w:val="-4"/>
              </w:rPr>
              <w:t>合计</w:t>
            </w:r>
          </w:p>
        </w:tc>
      </w:tr>
      <w:tr w14:paraId="79BB3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173" w:type="dxa"/>
            <w:vAlign w:val="top"/>
          </w:tcPr>
          <w:p w14:paraId="7AA323DE">
            <w:pPr>
              <w:pStyle w:val="6"/>
              <w:spacing w:before="66" w:line="221" w:lineRule="auto"/>
              <w:ind w:left="116"/>
            </w:pPr>
            <w:r>
              <w:rPr>
                <w:spacing w:val="-4"/>
              </w:rPr>
              <w:t>合计</w:t>
            </w:r>
          </w:p>
        </w:tc>
        <w:tc>
          <w:tcPr>
            <w:tcW w:w="5002" w:type="dxa"/>
            <w:vAlign w:val="top"/>
          </w:tcPr>
          <w:p w14:paraId="77C1F9E9">
            <w:pPr>
              <w:rPr>
                <w:rFonts w:ascii="Arial"/>
                <w:sz w:val="21"/>
              </w:rPr>
            </w:pPr>
          </w:p>
        </w:tc>
        <w:tc>
          <w:tcPr>
            <w:tcW w:w="4592" w:type="dxa"/>
            <w:vAlign w:val="top"/>
          </w:tcPr>
          <w:p w14:paraId="7621EB20">
            <w:pPr>
              <w:pStyle w:val="6"/>
              <w:spacing w:before="94" w:line="184" w:lineRule="auto"/>
              <w:ind w:left="3986"/>
            </w:pPr>
            <w:r>
              <w:rPr>
                <w:spacing w:val="-6"/>
              </w:rPr>
              <w:t>113.36</w:t>
            </w:r>
          </w:p>
        </w:tc>
      </w:tr>
      <w:tr w14:paraId="42394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73" w:type="dxa"/>
            <w:vAlign w:val="top"/>
          </w:tcPr>
          <w:p w14:paraId="2C8DC13F">
            <w:pPr>
              <w:pStyle w:val="6"/>
              <w:spacing w:before="97" w:line="184" w:lineRule="auto"/>
              <w:ind w:left="119"/>
            </w:pPr>
            <w:r>
              <w:rPr>
                <w:spacing w:val="-5"/>
              </w:rPr>
              <w:t>30201</w:t>
            </w:r>
          </w:p>
        </w:tc>
        <w:tc>
          <w:tcPr>
            <w:tcW w:w="5002" w:type="dxa"/>
            <w:vAlign w:val="top"/>
          </w:tcPr>
          <w:p w14:paraId="4EDEE0BF">
            <w:pPr>
              <w:pStyle w:val="6"/>
              <w:spacing w:before="70" w:line="219" w:lineRule="auto"/>
              <w:ind w:left="115"/>
            </w:pPr>
            <w:r>
              <w:rPr>
                <w:spacing w:val="-7"/>
              </w:rPr>
              <w:t>办公费</w:t>
            </w:r>
          </w:p>
        </w:tc>
        <w:tc>
          <w:tcPr>
            <w:tcW w:w="4592" w:type="dxa"/>
            <w:vAlign w:val="top"/>
          </w:tcPr>
          <w:p w14:paraId="2E352384">
            <w:pPr>
              <w:pStyle w:val="6"/>
              <w:spacing w:before="97" w:line="184" w:lineRule="auto"/>
              <w:ind w:left="4061"/>
            </w:pPr>
            <w:r>
              <w:rPr>
                <w:spacing w:val="-4"/>
              </w:rPr>
              <w:t>20.18</w:t>
            </w:r>
          </w:p>
        </w:tc>
      </w:tr>
      <w:tr w14:paraId="69CB5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73" w:type="dxa"/>
            <w:vAlign w:val="top"/>
          </w:tcPr>
          <w:p w14:paraId="41F2D055">
            <w:pPr>
              <w:pStyle w:val="6"/>
              <w:spacing w:before="98" w:line="183" w:lineRule="auto"/>
              <w:ind w:left="119"/>
            </w:pPr>
            <w:r>
              <w:rPr>
                <w:spacing w:val="-5"/>
              </w:rPr>
              <w:t>30205</w:t>
            </w:r>
          </w:p>
        </w:tc>
        <w:tc>
          <w:tcPr>
            <w:tcW w:w="5002" w:type="dxa"/>
            <w:vAlign w:val="top"/>
          </w:tcPr>
          <w:p w14:paraId="3A9FB829">
            <w:pPr>
              <w:pStyle w:val="6"/>
              <w:spacing w:before="70" w:line="219" w:lineRule="auto"/>
              <w:ind w:left="113"/>
            </w:pPr>
            <w:r>
              <w:rPr>
                <w:spacing w:val="-5"/>
              </w:rPr>
              <w:t>水费</w:t>
            </w:r>
          </w:p>
        </w:tc>
        <w:tc>
          <w:tcPr>
            <w:tcW w:w="4592" w:type="dxa"/>
            <w:vAlign w:val="top"/>
          </w:tcPr>
          <w:p w14:paraId="3286A0CD">
            <w:pPr>
              <w:pStyle w:val="6"/>
              <w:spacing w:before="97" w:line="184" w:lineRule="auto"/>
              <w:ind w:left="4072"/>
            </w:pPr>
            <w:r>
              <w:rPr>
                <w:spacing w:val="-7"/>
              </w:rPr>
              <w:t>12.00</w:t>
            </w:r>
          </w:p>
        </w:tc>
      </w:tr>
      <w:tr w14:paraId="2C10E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173" w:type="dxa"/>
            <w:vAlign w:val="top"/>
          </w:tcPr>
          <w:p w14:paraId="6B334BCF">
            <w:pPr>
              <w:pStyle w:val="6"/>
              <w:spacing w:before="97" w:line="183" w:lineRule="auto"/>
              <w:ind w:left="119"/>
            </w:pPr>
            <w:r>
              <w:rPr>
                <w:spacing w:val="-5"/>
              </w:rPr>
              <w:t>30206</w:t>
            </w:r>
          </w:p>
        </w:tc>
        <w:tc>
          <w:tcPr>
            <w:tcW w:w="5002" w:type="dxa"/>
            <w:vAlign w:val="top"/>
          </w:tcPr>
          <w:p w14:paraId="3018F624">
            <w:pPr>
              <w:pStyle w:val="6"/>
              <w:spacing w:before="69" w:line="220" w:lineRule="auto"/>
              <w:ind w:left="132"/>
            </w:pPr>
            <w:r>
              <w:rPr>
                <w:spacing w:val="-15"/>
              </w:rPr>
              <w:t>电费</w:t>
            </w:r>
          </w:p>
        </w:tc>
        <w:tc>
          <w:tcPr>
            <w:tcW w:w="4592" w:type="dxa"/>
            <w:vAlign w:val="top"/>
          </w:tcPr>
          <w:p w14:paraId="62CF05AC">
            <w:pPr>
              <w:pStyle w:val="6"/>
              <w:spacing w:before="96" w:line="184" w:lineRule="auto"/>
              <w:ind w:left="4072"/>
            </w:pPr>
            <w:r>
              <w:rPr>
                <w:spacing w:val="-7"/>
              </w:rPr>
              <w:t>10.00</w:t>
            </w:r>
          </w:p>
        </w:tc>
      </w:tr>
      <w:tr w14:paraId="0FE0E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73" w:type="dxa"/>
            <w:vAlign w:val="top"/>
          </w:tcPr>
          <w:p w14:paraId="476B0CE3">
            <w:pPr>
              <w:pStyle w:val="6"/>
              <w:spacing w:before="98" w:line="183" w:lineRule="auto"/>
              <w:ind w:left="119"/>
            </w:pPr>
            <w:r>
              <w:rPr>
                <w:spacing w:val="-5"/>
              </w:rPr>
              <w:t>30207</w:t>
            </w:r>
          </w:p>
        </w:tc>
        <w:tc>
          <w:tcPr>
            <w:tcW w:w="5002" w:type="dxa"/>
            <w:vAlign w:val="top"/>
          </w:tcPr>
          <w:p w14:paraId="4E8BF8DE">
            <w:pPr>
              <w:pStyle w:val="6"/>
              <w:spacing w:before="70" w:line="220" w:lineRule="auto"/>
              <w:ind w:left="124"/>
            </w:pPr>
            <w:r>
              <w:rPr>
                <w:spacing w:val="-10"/>
              </w:rPr>
              <w:t>邮电费</w:t>
            </w:r>
          </w:p>
        </w:tc>
        <w:tc>
          <w:tcPr>
            <w:tcW w:w="4592" w:type="dxa"/>
            <w:vAlign w:val="top"/>
          </w:tcPr>
          <w:p w14:paraId="5F09D88E">
            <w:pPr>
              <w:pStyle w:val="6"/>
              <w:spacing w:before="98" w:line="183" w:lineRule="auto"/>
              <w:ind w:left="4147"/>
            </w:pPr>
            <w:r>
              <w:rPr>
                <w:spacing w:val="-5"/>
              </w:rPr>
              <w:t>2.22</w:t>
            </w:r>
          </w:p>
        </w:tc>
      </w:tr>
      <w:tr w14:paraId="1AA79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173" w:type="dxa"/>
            <w:vAlign w:val="top"/>
          </w:tcPr>
          <w:p w14:paraId="22B6D9CE">
            <w:pPr>
              <w:pStyle w:val="6"/>
              <w:spacing w:before="97" w:line="184" w:lineRule="auto"/>
              <w:ind w:left="119"/>
            </w:pPr>
            <w:r>
              <w:rPr>
                <w:spacing w:val="-5"/>
              </w:rPr>
              <w:t>30211</w:t>
            </w:r>
          </w:p>
        </w:tc>
        <w:tc>
          <w:tcPr>
            <w:tcW w:w="5002" w:type="dxa"/>
            <w:vAlign w:val="top"/>
          </w:tcPr>
          <w:p w14:paraId="104ED528">
            <w:pPr>
              <w:pStyle w:val="6"/>
              <w:spacing w:before="69" w:line="220" w:lineRule="auto"/>
              <w:ind w:left="113"/>
            </w:pPr>
            <w:r>
              <w:rPr>
                <w:spacing w:val="-7"/>
              </w:rPr>
              <w:t>差旅费</w:t>
            </w:r>
          </w:p>
        </w:tc>
        <w:tc>
          <w:tcPr>
            <w:tcW w:w="4592" w:type="dxa"/>
            <w:vAlign w:val="top"/>
          </w:tcPr>
          <w:p w14:paraId="0AAA38C5">
            <w:pPr>
              <w:pStyle w:val="6"/>
              <w:spacing w:before="98" w:line="183" w:lineRule="auto"/>
              <w:ind w:left="4149"/>
            </w:pPr>
            <w:r>
              <w:rPr>
                <w:spacing w:val="-5"/>
              </w:rPr>
              <w:t>3.00</w:t>
            </w:r>
          </w:p>
        </w:tc>
      </w:tr>
      <w:tr w14:paraId="6A3D8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73" w:type="dxa"/>
            <w:vAlign w:val="top"/>
          </w:tcPr>
          <w:p w14:paraId="5B707131">
            <w:pPr>
              <w:pStyle w:val="6"/>
              <w:spacing w:before="97" w:line="184" w:lineRule="auto"/>
              <w:ind w:left="119"/>
            </w:pPr>
            <w:r>
              <w:rPr>
                <w:spacing w:val="-5"/>
              </w:rPr>
              <w:t>30213</w:t>
            </w:r>
          </w:p>
        </w:tc>
        <w:tc>
          <w:tcPr>
            <w:tcW w:w="5002" w:type="dxa"/>
            <w:vAlign w:val="top"/>
          </w:tcPr>
          <w:p w14:paraId="2D00677D">
            <w:pPr>
              <w:pStyle w:val="6"/>
              <w:spacing w:before="70" w:line="219" w:lineRule="auto"/>
              <w:ind w:left="114"/>
            </w:pPr>
            <w:r>
              <w:rPr>
                <w:spacing w:val="-8"/>
              </w:rPr>
              <w:t>维修(护)费</w:t>
            </w:r>
          </w:p>
        </w:tc>
        <w:tc>
          <w:tcPr>
            <w:tcW w:w="4592" w:type="dxa"/>
            <w:vAlign w:val="top"/>
          </w:tcPr>
          <w:p w14:paraId="3BCD71CC">
            <w:pPr>
              <w:pStyle w:val="6"/>
              <w:spacing w:before="98" w:line="183" w:lineRule="auto"/>
              <w:ind w:left="4149"/>
            </w:pPr>
            <w:r>
              <w:rPr>
                <w:spacing w:val="-5"/>
              </w:rPr>
              <w:t>7.00</w:t>
            </w:r>
          </w:p>
        </w:tc>
      </w:tr>
      <w:tr w14:paraId="0C534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73" w:type="dxa"/>
            <w:vAlign w:val="top"/>
          </w:tcPr>
          <w:p w14:paraId="47652252">
            <w:pPr>
              <w:pStyle w:val="6"/>
              <w:spacing w:before="99" w:line="184" w:lineRule="auto"/>
              <w:ind w:left="119"/>
            </w:pPr>
            <w:r>
              <w:rPr>
                <w:spacing w:val="-5"/>
              </w:rPr>
              <w:t>30216</w:t>
            </w:r>
          </w:p>
        </w:tc>
        <w:tc>
          <w:tcPr>
            <w:tcW w:w="5002" w:type="dxa"/>
            <w:vAlign w:val="top"/>
          </w:tcPr>
          <w:p w14:paraId="78794A37">
            <w:pPr>
              <w:pStyle w:val="6"/>
              <w:spacing w:before="72" w:line="220" w:lineRule="auto"/>
              <w:ind w:left="112"/>
            </w:pPr>
            <w:r>
              <w:rPr>
                <w:spacing w:val="-6"/>
              </w:rPr>
              <w:t>培训费</w:t>
            </w:r>
          </w:p>
        </w:tc>
        <w:tc>
          <w:tcPr>
            <w:tcW w:w="4592" w:type="dxa"/>
            <w:vAlign w:val="top"/>
          </w:tcPr>
          <w:p w14:paraId="35284905">
            <w:pPr>
              <w:pStyle w:val="6"/>
              <w:spacing w:before="99" w:line="184" w:lineRule="auto"/>
              <w:ind w:left="4061"/>
            </w:pPr>
            <w:r>
              <w:rPr>
                <w:spacing w:val="-4"/>
              </w:rPr>
              <w:t>20.91</w:t>
            </w:r>
          </w:p>
        </w:tc>
      </w:tr>
      <w:tr w14:paraId="4FCC6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73" w:type="dxa"/>
            <w:vAlign w:val="top"/>
          </w:tcPr>
          <w:p w14:paraId="49AACDE1">
            <w:pPr>
              <w:pStyle w:val="6"/>
              <w:spacing w:before="100" w:line="183" w:lineRule="auto"/>
              <w:ind w:left="119"/>
            </w:pPr>
            <w:r>
              <w:rPr>
                <w:spacing w:val="-5"/>
              </w:rPr>
              <w:t>30227</w:t>
            </w:r>
          </w:p>
        </w:tc>
        <w:tc>
          <w:tcPr>
            <w:tcW w:w="5002" w:type="dxa"/>
            <w:vAlign w:val="top"/>
          </w:tcPr>
          <w:p w14:paraId="7C5A5ABE">
            <w:pPr>
              <w:pStyle w:val="6"/>
              <w:spacing w:before="72" w:line="219" w:lineRule="auto"/>
              <w:ind w:left="110"/>
            </w:pPr>
            <w:r>
              <w:rPr>
                <w:spacing w:val="-7"/>
              </w:rPr>
              <w:t>委托业务费</w:t>
            </w:r>
          </w:p>
        </w:tc>
        <w:tc>
          <w:tcPr>
            <w:tcW w:w="4592" w:type="dxa"/>
            <w:vAlign w:val="top"/>
          </w:tcPr>
          <w:p w14:paraId="4958BF18">
            <w:pPr>
              <w:pStyle w:val="6"/>
              <w:spacing w:before="99" w:line="184" w:lineRule="auto"/>
              <w:ind w:left="4158"/>
            </w:pPr>
            <w:r>
              <w:rPr>
                <w:spacing w:val="-7"/>
              </w:rPr>
              <w:t>1.00</w:t>
            </w:r>
          </w:p>
        </w:tc>
      </w:tr>
      <w:tr w14:paraId="5D2D8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173" w:type="dxa"/>
            <w:vAlign w:val="top"/>
          </w:tcPr>
          <w:p w14:paraId="7E01C345">
            <w:pPr>
              <w:pStyle w:val="6"/>
              <w:spacing w:before="98" w:line="184" w:lineRule="auto"/>
              <w:ind w:left="119"/>
            </w:pPr>
            <w:r>
              <w:rPr>
                <w:spacing w:val="-5"/>
              </w:rPr>
              <w:t>30231</w:t>
            </w:r>
          </w:p>
        </w:tc>
        <w:tc>
          <w:tcPr>
            <w:tcW w:w="5002" w:type="dxa"/>
            <w:vAlign w:val="top"/>
          </w:tcPr>
          <w:p w14:paraId="086F8579">
            <w:pPr>
              <w:pStyle w:val="6"/>
              <w:spacing w:before="71" w:line="219" w:lineRule="auto"/>
              <w:ind w:left="117"/>
            </w:pPr>
            <w:r>
              <w:rPr>
                <w:spacing w:val="-9"/>
              </w:rPr>
              <w:t>公务用车运行维护费</w:t>
            </w:r>
          </w:p>
        </w:tc>
        <w:tc>
          <w:tcPr>
            <w:tcW w:w="4592" w:type="dxa"/>
            <w:vAlign w:val="top"/>
          </w:tcPr>
          <w:p w14:paraId="0AB13118">
            <w:pPr>
              <w:pStyle w:val="6"/>
              <w:spacing w:before="98" w:line="184" w:lineRule="auto"/>
              <w:ind w:left="4072"/>
            </w:pPr>
            <w:r>
              <w:rPr>
                <w:spacing w:val="-7"/>
              </w:rPr>
              <w:t>17.50</w:t>
            </w:r>
          </w:p>
        </w:tc>
      </w:tr>
      <w:tr w14:paraId="71943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173" w:type="dxa"/>
            <w:vAlign w:val="top"/>
          </w:tcPr>
          <w:p w14:paraId="755B4C49">
            <w:pPr>
              <w:pStyle w:val="6"/>
              <w:spacing w:before="100" w:line="183" w:lineRule="auto"/>
              <w:ind w:left="119"/>
            </w:pPr>
            <w:r>
              <w:rPr>
                <w:spacing w:val="-5"/>
              </w:rPr>
              <w:t>30299</w:t>
            </w:r>
          </w:p>
        </w:tc>
        <w:tc>
          <w:tcPr>
            <w:tcW w:w="5002" w:type="dxa"/>
            <w:vAlign w:val="top"/>
          </w:tcPr>
          <w:p w14:paraId="2A5C7E70">
            <w:pPr>
              <w:pStyle w:val="6"/>
              <w:spacing w:before="72" w:line="219" w:lineRule="auto"/>
              <w:ind w:left="112"/>
            </w:pPr>
            <w:r>
              <w:rPr>
                <w:spacing w:val="-8"/>
              </w:rPr>
              <w:t>其他商品和服务支出</w:t>
            </w:r>
          </w:p>
        </w:tc>
        <w:tc>
          <w:tcPr>
            <w:tcW w:w="4592" w:type="dxa"/>
            <w:vAlign w:val="top"/>
          </w:tcPr>
          <w:p w14:paraId="360B37AC">
            <w:pPr>
              <w:pStyle w:val="6"/>
              <w:spacing w:before="99" w:line="184" w:lineRule="auto"/>
              <w:ind w:left="4072"/>
            </w:pPr>
            <w:r>
              <w:rPr>
                <w:spacing w:val="-7"/>
              </w:rPr>
              <w:t>19.55</w:t>
            </w:r>
          </w:p>
        </w:tc>
      </w:tr>
    </w:tbl>
    <w:p w14:paraId="76FA928A">
      <w:pPr>
        <w:pStyle w:val="2"/>
      </w:pPr>
    </w:p>
    <w:p w14:paraId="517B0531">
      <w:pPr>
        <w:sectPr>
          <w:pgSz w:w="16839" w:h="11906"/>
          <w:pgMar w:top="1012" w:right="1307" w:bottom="0" w:left="1758" w:header="0" w:footer="0" w:gutter="0"/>
          <w:cols w:space="720" w:num="1"/>
        </w:sectPr>
      </w:pPr>
    </w:p>
    <w:p w14:paraId="430A7525">
      <w:pPr>
        <w:pStyle w:val="2"/>
        <w:spacing w:line="262" w:lineRule="auto"/>
      </w:pPr>
    </w:p>
    <w:p w14:paraId="6A4DD247">
      <w:pPr>
        <w:pStyle w:val="2"/>
        <w:spacing w:line="263" w:lineRule="auto"/>
      </w:pPr>
    </w:p>
    <w:p w14:paraId="60E26821">
      <w:pPr>
        <w:spacing w:before="58" w:line="307" w:lineRule="auto"/>
        <w:ind w:left="13286" w:right="105" w:firstLine="3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0"/>
          <w:sz w:val="18"/>
          <w:szCs w:val="18"/>
        </w:rPr>
        <w:t>预算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0"/>
          <w:sz w:val="18"/>
          <w:szCs w:val="18"/>
        </w:rPr>
        <w:t>14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0"/>
          <w:sz w:val="18"/>
          <w:szCs w:val="18"/>
        </w:rPr>
        <w:t>表</w:t>
      </w:r>
    </w:p>
    <w:p w14:paraId="04F13B64">
      <w:pPr>
        <w:spacing w:before="81" w:line="224" w:lineRule="auto"/>
        <w:ind w:left="4244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4"/>
          <w:sz w:val="37"/>
          <w:szCs w:val="37"/>
        </w:rPr>
        <w:t>2023</w:t>
      </w:r>
      <w:r>
        <w:rPr>
          <w:rFonts w:ascii="宋体" w:hAnsi="宋体" w:eastAsia="宋体" w:cs="宋体"/>
          <w:spacing w:val="-66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7"/>
          <w:szCs w:val="37"/>
        </w:rPr>
        <w:t>年单位预算项目绩效目标表</w:t>
      </w:r>
    </w:p>
    <w:p w14:paraId="09DE7967">
      <w:pPr>
        <w:spacing w:line="50" w:lineRule="exact"/>
      </w:pPr>
    </w:p>
    <w:tbl>
      <w:tblPr>
        <w:tblStyle w:val="5"/>
        <w:tblW w:w="13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1519"/>
        <w:gridCol w:w="840"/>
        <w:gridCol w:w="739"/>
        <w:gridCol w:w="999"/>
        <w:gridCol w:w="697"/>
        <w:gridCol w:w="999"/>
        <w:gridCol w:w="820"/>
        <w:gridCol w:w="999"/>
        <w:gridCol w:w="739"/>
        <w:gridCol w:w="1000"/>
        <w:gridCol w:w="739"/>
        <w:gridCol w:w="1000"/>
        <w:gridCol w:w="653"/>
      </w:tblGrid>
      <w:tr w14:paraId="08F83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016" w:type="dxa"/>
            <w:vMerge w:val="restart"/>
            <w:tcBorders>
              <w:bottom w:val="nil"/>
            </w:tcBorders>
            <w:vAlign w:val="top"/>
          </w:tcPr>
          <w:p w14:paraId="674AD18E">
            <w:pPr>
              <w:spacing w:line="332" w:lineRule="auto"/>
              <w:rPr>
                <w:rFonts w:ascii="Arial"/>
                <w:sz w:val="21"/>
              </w:rPr>
            </w:pPr>
          </w:p>
          <w:p w14:paraId="2C6AD5F1">
            <w:pPr>
              <w:pStyle w:val="6"/>
              <w:spacing w:before="58" w:line="317" w:lineRule="auto"/>
              <w:ind w:left="125" w:right="654" w:firstLine="545"/>
            </w:pPr>
            <w:r>
              <w:rPr>
                <w:spacing w:val="-9"/>
              </w:rPr>
              <w:t>单位编码</w:t>
            </w:r>
            <w:r>
              <w:t xml:space="preserve"> </w:t>
            </w:r>
            <w:r>
              <w:rPr>
                <w:spacing w:val="-9"/>
              </w:rPr>
              <w:t>（项目编码）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 w14:paraId="4BD1577E">
            <w:pPr>
              <w:spacing w:line="332" w:lineRule="auto"/>
              <w:rPr>
                <w:rFonts w:ascii="Arial"/>
                <w:sz w:val="21"/>
              </w:rPr>
            </w:pPr>
          </w:p>
          <w:p w14:paraId="692DB6F9">
            <w:pPr>
              <w:pStyle w:val="6"/>
              <w:spacing w:before="59" w:line="317" w:lineRule="auto"/>
              <w:ind w:left="260" w:right="253" w:firstLine="163"/>
            </w:pPr>
            <w:r>
              <w:rPr>
                <w:spacing w:val="-10"/>
              </w:rPr>
              <w:t>项目单位</w:t>
            </w:r>
            <w:r>
              <w:rPr>
                <w:spacing w:val="1"/>
              </w:rPr>
              <w:t xml:space="preserve">  </w:t>
            </w:r>
            <w:r>
              <w:rPr>
                <w:spacing w:val="-14"/>
              </w:rPr>
              <w:t>（项目名称）</w:t>
            </w:r>
          </w:p>
        </w:tc>
        <w:tc>
          <w:tcPr>
            <w:tcW w:w="3275" w:type="dxa"/>
            <w:gridSpan w:val="4"/>
            <w:vMerge w:val="restart"/>
            <w:tcBorders>
              <w:bottom w:val="nil"/>
            </w:tcBorders>
            <w:vAlign w:val="top"/>
          </w:tcPr>
          <w:p w14:paraId="771064D8">
            <w:pPr>
              <w:pStyle w:val="6"/>
              <w:spacing w:before="233" w:line="219" w:lineRule="auto"/>
              <w:ind w:left="961"/>
            </w:pPr>
            <w:r>
              <w:rPr>
                <w:spacing w:val="-8"/>
              </w:rPr>
              <w:t>项目金额（万元）</w:t>
            </w:r>
          </w:p>
        </w:tc>
        <w:tc>
          <w:tcPr>
            <w:tcW w:w="6949" w:type="dxa"/>
            <w:gridSpan w:val="8"/>
            <w:vAlign w:val="top"/>
          </w:tcPr>
          <w:p w14:paraId="4D56D17B">
            <w:pPr>
              <w:pStyle w:val="6"/>
              <w:spacing w:before="72" w:line="220" w:lineRule="auto"/>
              <w:ind w:left="3139"/>
            </w:pPr>
            <w:r>
              <w:rPr>
                <w:spacing w:val="-7"/>
              </w:rPr>
              <w:t>绩效目标</w:t>
            </w:r>
          </w:p>
        </w:tc>
      </w:tr>
      <w:tr w14:paraId="7184F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016" w:type="dxa"/>
            <w:vMerge w:val="continue"/>
            <w:tcBorders>
              <w:top w:val="nil"/>
              <w:bottom w:val="nil"/>
            </w:tcBorders>
            <w:vAlign w:val="top"/>
          </w:tcPr>
          <w:p w14:paraId="44CAE038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 w14:paraId="0AEEE476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gridSpan w:val="4"/>
            <w:vMerge w:val="continue"/>
            <w:tcBorders>
              <w:top w:val="nil"/>
            </w:tcBorders>
            <w:vAlign w:val="top"/>
          </w:tcPr>
          <w:p w14:paraId="5526A7AD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gridSpan w:val="2"/>
            <w:vAlign w:val="top"/>
          </w:tcPr>
          <w:p w14:paraId="2F490F73">
            <w:pPr>
              <w:pStyle w:val="6"/>
              <w:spacing w:before="66" w:line="219" w:lineRule="auto"/>
              <w:ind w:left="574"/>
            </w:pPr>
            <w:r>
              <w:rPr>
                <w:spacing w:val="-7"/>
              </w:rPr>
              <w:t>成本指标</w:t>
            </w:r>
          </w:p>
        </w:tc>
        <w:tc>
          <w:tcPr>
            <w:tcW w:w="1738" w:type="dxa"/>
            <w:gridSpan w:val="2"/>
            <w:vAlign w:val="top"/>
          </w:tcPr>
          <w:p w14:paraId="4F7D23D6">
            <w:pPr>
              <w:pStyle w:val="6"/>
              <w:spacing w:before="66" w:line="219" w:lineRule="auto"/>
              <w:ind w:left="532"/>
            </w:pPr>
            <w:r>
              <w:rPr>
                <w:spacing w:val="-6"/>
              </w:rPr>
              <w:t>产出指标</w:t>
            </w:r>
          </w:p>
        </w:tc>
        <w:tc>
          <w:tcPr>
            <w:tcW w:w="1739" w:type="dxa"/>
            <w:gridSpan w:val="2"/>
            <w:vAlign w:val="top"/>
          </w:tcPr>
          <w:p w14:paraId="0BA2B1B5">
            <w:pPr>
              <w:pStyle w:val="6"/>
              <w:spacing w:before="66" w:line="220" w:lineRule="auto"/>
              <w:ind w:left="538"/>
            </w:pPr>
            <w:r>
              <w:rPr>
                <w:spacing w:val="-8"/>
              </w:rPr>
              <w:t>效益指标</w:t>
            </w:r>
          </w:p>
        </w:tc>
        <w:tc>
          <w:tcPr>
            <w:tcW w:w="1653" w:type="dxa"/>
            <w:gridSpan w:val="2"/>
            <w:vAlign w:val="top"/>
          </w:tcPr>
          <w:p w14:paraId="4C1CF68E">
            <w:pPr>
              <w:pStyle w:val="6"/>
              <w:spacing w:before="66" w:line="219" w:lineRule="auto"/>
              <w:ind w:left="403"/>
            </w:pPr>
            <w:r>
              <w:rPr>
                <w:spacing w:val="-7"/>
              </w:rPr>
              <w:t>满意度指标</w:t>
            </w:r>
          </w:p>
        </w:tc>
      </w:tr>
      <w:tr w14:paraId="58905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16" w:type="dxa"/>
            <w:vMerge w:val="continue"/>
            <w:tcBorders>
              <w:top w:val="nil"/>
            </w:tcBorders>
            <w:vAlign w:val="top"/>
          </w:tcPr>
          <w:p w14:paraId="5EA81A9A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 w14:paraId="5D74D8E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A0C2B0D">
            <w:pPr>
              <w:pStyle w:val="6"/>
              <w:spacing w:before="66" w:line="283" w:lineRule="auto"/>
              <w:ind w:left="336" w:right="152" w:hanging="162"/>
            </w:pPr>
            <w:r>
              <w:rPr>
                <w:spacing w:val="-11"/>
              </w:rPr>
              <w:t>资金总</w:t>
            </w:r>
            <w:r>
              <w:t xml:space="preserve"> 额</w:t>
            </w:r>
          </w:p>
        </w:tc>
        <w:tc>
          <w:tcPr>
            <w:tcW w:w="739" w:type="dxa"/>
            <w:vAlign w:val="top"/>
          </w:tcPr>
          <w:p w14:paraId="0E9DE4FA">
            <w:pPr>
              <w:pStyle w:val="6"/>
              <w:spacing w:before="66" w:line="283" w:lineRule="auto"/>
              <w:ind w:left="117" w:right="101" w:hanging="2"/>
            </w:pPr>
            <w:r>
              <w:rPr>
                <w:spacing w:val="-8"/>
              </w:rPr>
              <w:t>政府预</w:t>
            </w:r>
            <w:r>
              <w:t xml:space="preserve"> </w:t>
            </w:r>
            <w:r>
              <w:rPr>
                <w:spacing w:val="-9"/>
              </w:rPr>
              <w:t>算资金</w:t>
            </w:r>
          </w:p>
        </w:tc>
        <w:tc>
          <w:tcPr>
            <w:tcW w:w="999" w:type="dxa"/>
            <w:vAlign w:val="top"/>
          </w:tcPr>
          <w:p w14:paraId="08D4D6AC">
            <w:pPr>
              <w:pStyle w:val="6"/>
              <w:spacing w:before="66" w:line="283" w:lineRule="auto"/>
              <w:ind w:left="165" w:right="145" w:hanging="3"/>
            </w:pPr>
            <w:r>
              <w:rPr>
                <w:spacing w:val="-9"/>
              </w:rPr>
              <w:t>财政专户</w:t>
            </w:r>
            <w:r>
              <w:t xml:space="preserve"> </w:t>
            </w:r>
            <w:r>
              <w:rPr>
                <w:spacing w:val="-10"/>
              </w:rPr>
              <w:t>管理资金</w:t>
            </w:r>
          </w:p>
        </w:tc>
        <w:tc>
          <w:tcPr>
            <w:tcW w:w="697" w:type="dxa"/>
            <w:vAlign w:val="top"/>
          </w:tcPr>
          <w:p w14:paraId="74BD1C2A">
            <w:pPr>
              <w:pStyle w:val="6"/>
              <w:spacing w:before="66" w:line="283" w:lineRule="auto"/>
              <w:ind w:left="190" w:right="165" w:hanging="6"/>
            </w:pPr>
            <w:r>
              <w:rPr>
                <w:spacing w:val="-10"/>
              </w:rPr>
              <w:t>单位</w:t>
            </w:r>
            <w:r>
              <w:t xml:space="preserve"> </w:t>
            </w:r>
            <w:r>
              <w:rPr>
                <w:spacing w:val="-13"/>
              </w:rPr>
              <w:t>资金</w:t>
            </w:r>
          </w:p>
        </w:tc>
        <w:tc>
          <w:tcPr>
            <w:tcW w:w="999" w:type="dxa"/>
            <w:vAlign w:val="top"/>
          </w:tcPr>
          <w:p w14:paraId="0E7B7C7C">
            <w:pPr>
              <w:pStyle w:val="6"/>
              <w:spacing w:before="222" w:line="220" w:lineRule="auto"/>
              <w:ind w:left="162"/>
            </w:pPr>
            <w:r>
              <w:rPr>
                <w:spacing w:val="-6"/>
              </w:rPr>
              <w:t>三级指标</w:t>
            </w:r>
          </w:p>
        </w:tc>
        <w:tc>
          <w:tcPr>
            <w:tcW w:w="820" w:type="dxa"/>
            <w:vAlign w:val="top"/>
          </w:tcPr>
          <w:p w14:paraId="3C22236F">
            <w:pPr>
              <w:pStyle w:val="6"/>
              <w:spacing w:before="222" w:line="219" w:lineRule="auto"/>
              <w:ind w:left="161"/>
            </w:pPr>
            <w:r>
              <w:rPr>
                <w:spacing w:val="-7"/>
              </w:rPr>
              <w:t>指标值</w:t>
            </w:r>
          </w:p>
        </w:tc>
        <w:tc>
          <w:tcPr>
            <w:tcW w:w="999" w:type="dxa"/>
            <w:vAlign w:val="top"/>
          </w:tcPr>
          <w:p w14:paraId="28BB2F0C">
            <w:pPr>
              <w:pStyle w:val="6"/>
              <w:spacing w:before="222" w:line="220" w:lineRule="auto"/>
              <w:ind w:left="162"/>
            </w:pPr>
            <w:r>
              <w:rPr>
                <w:spacing w:val="-6"/>
              </w:rPr>
              <w:t>三级指标</w:t>
            </w:r>
          </w:p>
        </w:tc>
        <w:tc>
          <w:tcPr>
            <w:tcW w:w="739" w:type="dxa"/>
            <w:vAlign w:val="top"/>
          </w:tcPr>
          <w:p w14:paraId="330DFEAA">
            <w:pPr>
              <w:pStyle w:val="6"/>
              <w:spacing w:before="222" w:line="219" w:lineRule="auto"/>
              <w:ind w:left="121"/>
            </w:pPr>
            <w:r>
              <w:rPr>
                <w:spacing w:val="-7"/>
              </w:rPr>
              <w:t>指标值</w:t>
            </w:r>
          </w:p>
        </w:tc>
        <w:tc>
          <w:tcPr>
            <w:tcW w:w="1000" w:type="dxa"/>
            <w:vAlign w:val="top"/>
          </w:tcPr>
          <w:p w14:paraId="1C3918B2">
            <w:pPr>
              <w:pStyle w:val="6"/>
              <w:spacing w:before="222" w:line="220" w:lineRule="auto"/>
              <w:ind w:left="164"/>
            </w:pPr>
            <w:r>
              <w:rPr>
                <w:spacing w:val="-6"/>
              </w:rPr>
              <w:t>三级指标</w:t>
            </w:r>
          </w:p>
        </w:tc>
        <w:tc>
          <w:tcPr>
            <w:tcW w:w="739" w:type="dxa"/>
            <w:vAlign w:val="top"/>
          </w:tcPr>
          <w:p w14:paraId="32DC2BAD">
            <w:pPr>
              <w:pStyle w:val="6"/>
              <w:spacing w:before="222" w:line="219" w:lineRule="auto"/>
              <w:ind w:left="122"/>
            </w:pPr>
            <w:r>
              <w:rPr>
                <w:spacing w:val="-7"/>
              </w:rPr>
              <w:t>指标值</w:t>
            </w:r>
          </w:p>
        </w:tc>
        <w:tc>
          <w:tcPr>
            <w:tcW w:w="1000" w:type="dxa"/>
            <w:vAlign w:val="top"/>
          </w:tcPr>
          <w:p w14:paraId="2C4BFECC">
            <w:pPr>
              <w:pStyle w:val="6"/>
              <w:spacing w:before="222" w:line="220" w:lineRule="auto"/>
              <w:ind w:left="165"/>
            </w:pPr>
            <w:r>
              <w:rPr>
                <w:spacing w:val="-6"/>
              </w:rPr>
              <w:t>三级指标</w:t>
            </w:r>
          </w:p>
        </w:tc>
        <w:tc>
          <w:tcPr>
            <w:tcW w:w="653" w:type="dxa"/>
            <w:vAlign w:val="top"/>
          </w:tcPr>
          <w:p w14:paraId="142EF586">
            <w:pPr>
              <w:pStyle w:val="6"/>
              <w:spacing w:before="66" w:line="283" w:lineRule="auto"/>
              <w:ind w:left="245" w:right="145" w:hanging="84"/>
            </w:pPr>
            <w:r>
              <w:rPr>
                <w:spacing w:val="-10"/>
              </w:rPr>
              <w:t>指标</w:t>
            </w:r>
            <w:r>
              <w:t xml:space="preserve"> 值</w:t>
            </w:r>
          </w:p>
        </w:tc>
      </w:tr>
      <w:tr w14:paraId="1AEA1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6" w:type="dxa"/>
            <w:vAlign w:val="top"/>
          </w:tcPr>
          <w:p w14:paraId="1C4D91C5">
            <w:pPr>
              <w:pStyle w:val="6"/>
              <w:spacing w:before="252" w:line="184" w:lineRule="auto"/>
              <w:ind w:left="769"/>
            </w:pPr>
            <w:r>
              <w:rPr>
                <w:spacing w:val="-6"/>
              </w:rPr>
              <w:t>127103</w:t>
            </w:r>
          </w:p>
        </w:tc>
        <w:tc>
          <w:tcPr>
            <w:tcW w:w="1519" w:type="dxa"/>
            <w:vAlign w:val="top"/>
          </w:tcPr>
          <w:p w14:paraId="004B7486">
            <w:pPr>
              <w:pStyle w:val="6"/>
              <w:spacing w:before="69" w:line="282" w:lineRule="auto"/>
              <w:ind w:left="344" w:right="150" w:hanging="181"/>
            </w:pPr>
            <w:r>
              <w:rPr>
                <w:spacing w:val="-9"/>
              </w:rPr>
              <w:t>焦作市太行强制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隔离戒毒所</w:t>
            </w:r>
          </w:p>
        </w:tc>
        <w:tc>
          <w:tcPr>
            <w:tcW w:w="840" w:type="dxa"/>
            <w:vAlign w:val="top"/>
          </w:tcPr>
          <w:p w14:paraId="761A8354">
            <w:pPr>
              <w:pStyle w:val="6"/>
              <w:spacing w:before="252" w:line="184" w:lineRule="auto"/>
              <w:ind w:left="234"/>
            </w:pPr>
            <w:r>
              <w:rPr>
                <w:spacing w:val="-6"/>
              </w:rPr>
              <w:t>198.74</w:t>
            </w:r>
          </w:p>
        </w:tc>
        <w:tc>
          <w:tcPr>
            <w:tcW w:w="739" w:type="dxa"/>
            <w:vAlign w:val="top"/>
          </w:tcPr>
          <w:p w14:paraId="39319574">
            <w:pPr>
              <w:pStyle w:val="6"/>
              <w:spacing w:before="252" w:line="184" w:lineRule="auto"/>
              <w:ind w:left="134"/>
            </w:pPr>
            <w:r>
              <w:rPr>
                <w:spacing w:val="-6"/>
              </w:rPr>
              <w:t>198.74</w:t>
            </w:r>
          </w:p>
        </w:tc>
        <w:tc>
          <w:tcPr>
            <w:tcW w:w="999" w:type="dxa"/>
            <w:vAlign w:val="top"/>
          </w:tcPr>
          <w:p w14:paraId="1C5F3E1C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 w14:paraId="1D7763D0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6C985EA6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51ADB60D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0C38ADD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F69385A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476386F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C8C59A0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538EBC64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338FE019">
            <w:pPr>
              <w:rPr>
                <w:rFonts w:ascii="Arial"/>
                <w:sz w:val="21"/>
              </w:rPr>
            </w:pPr>
          </w:p>
        </w:tc>
      </w:tr>
      <w:tr w14:paraId="0B2EB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016" w:type="dxa"/>
            <w:vMerge w:val="restart"/>
            <w:tcBorders>
              <w:bottom w:val="nil"/>
            </w:tcBorders>
            <w:vAlign w:val="top"/>
          </w:tcPr>
          <w:p w14:paraId="066BC62D">
            <w:pPr>
              <w:rPr>
                <w:rFonts w:ascii="Arial"/>
                <w:sz w:val="21"/>
              </w:rPr>
            </w:pPr>
          </w:p>
          <w:p w14:paraId="388F12A5">
            <w:pPr>
              <w:rPr>
                <w:rFonts w:ascii="Arial"/>
                <w:sz w:val="21"/>
              </w:rPr>
            </w:pPr>
          </w:p>
          <w:p w14:paraId="2ED3B89E">
            <w:pPr>
              <w:rPr>
                <w:rFonts w:ascii="Arial"/>
                <w:sz w:val="21"/>
              </w:rPr>
            </w:pPr>
          </w:p>
          <w:p w14:paraId="5BA998F6">
            <w:pPr>
              <w:rPr>
                <w:rFonts w:ascii="Arial"/>
                <w:sz w:val="21"/>
              </w:rPr>
            </w:pPr>
          </w:p>
          <w:p w14:paraId="0DB2ECFD">
            <w:pPr>
              <w:spacing w:line="241" w:lineRule="auto"/>
              <w:rPr>
                <w:rFonts w:ascii="Arial"/>
                <w:sz w:val="21"/>
              </w:rPr>
            </w:pPr>
          </w:p>
          <w:p w14:paraId="6330950E">
            <w:pPr>
              <w:spacing w:line="241" w:lineRule="auto"/>
              <w:rPr>
                <w:rFonts w:ascii="Arial"/>
                <w:sz w:val="21"/>
              </w:rPr>
            </w:pPr>
          </w:p>
          <w:p w14:paraId="1D92C4E9">
            <w:pPr>
              <w:pStyle w:val="6"/>
              <w:spacing w:before="58" w:line="184" w:lineRule="auto"/>
              <w:ind w:left="115"/>
            </w:pPr>
            <w:r>
              <w:rPr>
                <w:spacing w:val="-5"/>
              </w:rPr>
              <w:t>410800220000000054801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 w14:paraId="2774A39A">
            <w:pPr>
              <w:spacing w:line="283" w:lineRule="auto"/>
              <w:rPr>
                <w:rFonts w:ascii="Arial"/>
                <w:sz w:val="21"/>
              </w:rPr>
            </w:pPr>
          </w:p>
          <w:p w14:paraId="789B6424">
            <w:pPr>
              <w:spacing w:line="283" w:lineRule="auto"/>
              <w:rPr>
                <w:rFonts w:ascii="Arial"/>
                <w:sz w:val="21"/>
              </w:rPr>
            </w:pPr>
          </w:p>
          <w:p w14:paraId="0D87F9A8">
            <w:pPr>
              <w:spacing w:line="283" w:lineRule="auto"/>
              <w:rPr>
                <w:rFonts w:ascii="Arial"/>
                <w:sz w:val="21"/>
              </w:rPr>
            </w:pPr>
          </w:p>
          <w:p w14:paraId="340730E5">
            <w:pPr>
              <w:spacing w:line="283" w:lineRule="auto"/>
              <w:rPr>
                <w:rFonts w:ascii="Arial"/>
                <w:sz w:val="21"/>
              </w:rPr>
            </w:pPr>
          </w:p>
          <w:p w14:paraId="14C12FA0">
            <w:pPr>
              <w:spacing w:line="283" w:lineRule="auto"/>
              <w:rPr>
                <w:rFonts w:ascii="Arial"/>
                <w:sz w:val="21"/>
              </w:rPr>
            </w:pPr>
          </w:p>
          <w:p w14:paraId="1C593D25">
            <w:pPr>
              <w:pStyle w:val="6"/>
              <w:spacing w:before="58" w:line="219" w:lineRule="auto"/>
              <w:ind w:left="334"/>
            </w:pPr>
            <w:r>
              <w:rPr>
                <w:spacing w:val="-7"/>
              </w:rPr>
              <w:t>被装购置费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268472A6">
            <w:pPr>
              <w:rPr>
                <w:rFonts w:ascii="Arial"/>
                <w:sz w:val="21"/>
              </w:rPr>
            </w:pPr>
          </w:p>
          <w:p w14:paraId="41E33FC8">
            <w:pPr>
              <w:rPr>
                <w:rFonts w:ascii="Arial"/>
                <w:sz w:val="21"/>
              </w:rPr>
            </w:pPr>
          </w:p>
          <w:p w14:paraId="5CE31282">
            <w:pPr>
              <w:rPr>
                <w:rFonts w:ascii="Arial"/>
                <w:sz w:val="21"/>
              </w:rPr>
            </w:pPr>
          </w:p>
          <w:p w14:paraId="53A11ECF">
            <w:pPr>
              <w:rPr>
                <w:rFonts w:ascii="Arial"/>
                <w:sz w:val="21"/>
              </w:rPr>
            </w:pPr>
          </w:p>
          <w:p w14:paraId="08AEF643">
            <w:pPr>
              <w:spacing w:line="241" w:lineRule="auto"/>
              <w:rPr>
                <w:rFonts w:ascii="Arial"/>
                <w:sz w:val="21"/>
              </w:rPr>
            </w:pPr>
          </w:p>
          <w:p w14:paraId="2E9D77A0">
            <w:pPr>
              <w:spacing w:line="241" w:lineRule="auto"/>
              <w:rPr>
                <w:rFonts w:ascii="Arial"/>
                <w:sz w:val="21"/>
              </w:rPr>
            </w:pPr>
          </w:p>
          <w:p w14:paraId="34A6E1DA">
            <w:pPr>
              <w:pStyle w:val="6"/>
              <w:spacing w:before="59" w:line="184" w:lineRule="auto"/>
              <w:ind w:left="321"/>
            </w:pPr>
            <w:r>
              <w:rPr>
                <w:spacing w:val="-7"/>
              </w:rPr>
              <w:t>17.00</w:t>
            </w:r>
          </w:p>
        </w:tc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 w14:paraId="48414807">
            <w:pPr>
              <w:rPr>
                <w:rFonts w:ascii="Arial"/>
                <w:sz w:val="21"/>
              </w:rPr>
            </w:pPr>
          </w:p>
          <w:p w14:paraId="37A27B01">
            <w:pPr>
              <w:rPr>
                <w:rFonts w:ascii="Arial"/>
                <w:sz w:val="21"/>
              </w:rPr>
            </w:pPr>
          </w:p>
          <w:p w14:paraId="726D737A">
            <w:pPr>
              <w:rPr>
                <w:rFonts w:ascii="Arial"/>
                <w:sz w:val="21"/>
              </w:rPr>
            </w:pPr>
          </w:p>
          <w:p w14:paraId="5BD9ACB5">
            <w:pPr>
              <w:rPr>
                <w:rFonts w:ascii="Arial"/>
                <w:sz w:val="21"/>
              </w:rPr>
            </w:pPr>
          </w:p>
          <w:p w14:paraId="749BA045">
            <w:pPr>
              <w:spacing w:line="241" w:lineRule="auto"/>
              <w:rPr>
                <w:rFonts w:ascii="Arial"/>
                <w:sz w:val="21"/>
              </w:rPr>
            </w:pPr>
          </w:p>
          <w:p w14:paraId="0169C9B6">
            <w:pPr>
              <w:spacing w:line="241" w:lineRule="auto"/>
              <w:rPr>
                <w:rFonts w:ascii="Arial"/>
                <w:sz w:val="21"/>
              </w:rPr>
            </w:pPr>
          </w:p>
          <w:p w14:paraId="531DCAA3">
            <w:pPr>
              <w:pStyle w:val="6"/>
              <w:spacing w:before="59" w:line="184" w:lineRule="auto"/>
              <w:ind w:left="220"/>
            </w:pPr>
            <w:r>
              <w:rPr>
                <w:spacing w:val="-7"/>
              </w:rPr>
              <w:t>17.00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 w14:paraId="51ACE4A6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restart"/>
            <w:tcBorders>
              <w:bottom w:val="nil"/>
            </w:tcBorders>
            <w:vAlign w:val="top"/>
          </w:tcPr>
          <w:p w14:paraId="58A067C5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0FBD1464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3DF17420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6B00785A">
            <w:pPr>
              <w:pStyle w:val="6"/>
              <w:spacing w:before="70" w:line="294" w:lineRule="auto"/>
              <w:ind w:left="115" w:right="192"/>
              <w:jc w:val="both"/>
            </w:pPr>
            <w:r>
              <w:rPr>
                <w:spacing w:val="-9"/>
              </w:rPr>
              <w:t>符合配发</w:t>
            </w:r>
            <w:r>
              <w:t xml:space="preserve"> </w:t>
            </w:r>
            <w:r>
              <w:rPr>
                <w:spacing w:val="-9"/>
              </w:rPr>
              <w:t>制服的干</w:t>
            </w:r>
            <w:r>
              <w:t xml:space="preserve"> </w:t>
            </w:r>
            <w:r>
              <w:rPr>
                <w:spacing w:val="-6"/>
              </w:rPr>
              <w:t>警人数</w:t>
            </w:r>
          </w:p>
        </w:tc>
        <w:tc>
          <w:tcPr>
            <w:tcW w:w="739" w:type="dxa"/>
            <w:vAlign w:val="top"/>
          </w:tcPr>
          <w:p w14:paraId="3C7085A0">
            <w:pPr>
              <w:pStyle w:val="6"/>
              <w:spacing w:before="225" w:line="308" w:lineRule="auto"/>
              <w:ind w:left="115" w:right="272" w:firstLine="16"/>
            </w:pPr>
            <w:r>
              <w:rPr>
                <w:spacing w:val="-11"/>
              </w:rPr>
              <w:t>≥86</w:t>
            </w:r>
            <w:r>
              <w:rPr>
                <w:spacing w:val="1"/>
              </w:rPr>
              <w:t xml:space="preserve"> </w:t>
            </w:r>
            <w:r>
              <w:t>人</w:t>
            </w:r>
          </w:p>
        </w:tc>
        <w:tc>
          <w:tcPr>
            <w:tcW w:w="1000" w:type="dxa"/>
            <w:vAlign w:val="top"/>
          </w:tcPr>
          <w:p w14:paraId="11F68DA4">
            <w:pPr>
              <w:pStyle w:val="6"/>
              <w:spacing w:before="224" w:line="307" w:lineRule="auto"/>
              <w:ind w:left="115" w:right="194" w:hanging="2"/>
            </w:pPr>
            <w:r>
              <w:rPr>
                <w:spacing w:val="-9"/>
              </w:rPr>
              <w:t>干警队伍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形象</w:t>
            </w:r>
          </w:p>
        </w:tc>
        <w:tc>
          <w:tcPr>
            <w:tcW w:w="739" w:type="dxa"/>
            <w:vAlign w:val="top"/>
          </w:tcPr>
          <w:p w14:paraId="35296361">
            <w:pPr>
              <w:pStyle w:val="6"/>
              <w:spacing w:before="70" w:line="294" w:lineRule="auto"/>
              <w:ind w:left="116" w:right="102" w:hanging="1"/>
              <w:jc w:val="both"/>
            </w:pPr>
            <w:r>
              <w:rPr>
                <w:spacing w:val="-9"/>
              </w:rPr>
              <w:t>提升干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警队伍</w:t>
            </w:r>
            <w:r>
              <w:t xml:space="preserve"> </w:t>
            </w:r>
            <w:r>
              <w:rPr>
                <w:spacing w:val="-5"/>
              </w:rPr>
              <w:t>形象</w:t>
            </w:r>
          </w:p>
        </w:tc>
        <w:tc>
          <w:tcPr>
            <w:tcW w:w="1000" w:type="dxa"/>
            <w:vAlign w:val="top"/>
          </w:tcPr>
          <w:p w14:paraId="6B1632F1">
            <w:pPr>
              <w:pStyle w:val="6"/>
              <w:spacing w:before="224" w:line="307" w:lineRule="auto"/>
              <w:ind w:left="114" w:right="193"/>
            </w:pPr>
            <w:r>
              <w:rPr>
                <w:spacing w:val="-9"/>
              </w:rPr>
              <w:t>干警满意</w:t>
            </w:r>
            <w:r>
              <w:rPr>
                <w:spacing w:val="2"/>
              </w:rPr>
              <w:t xml:space="preserve"> </w:t>
            </w:r>
            <w:r>
              <w:t>度</w:t>
            </w:r>
          </w:p>
        </w:tc>
        <w:tc>
          <w:tcPr>
            <w:tcW w:w="653" w:type="dxa"/>
            <w:vAlign w:val="top"/>
          </w:tcPr>
          <w:p w14:paraId="54AD1DDA">
            <w:pPr>
              <w:spacing w:line="320" w:lineRule="auto"/>
              <w:rPr>
                <w:rFonts w:ascii="Arial"/>
                <w:sz w:val="21"/>
              </w:rPr>
            </w:pPr>
          </w:p>
          <w:p w14:paraId="3E75EF64">
            <w:pPr>
              <w:pStyle w:val="6"/>
              <w:spacing w:before="59" w:line="237" w:lineRule="auto"/>
              <w:ind w:left="131"/>
            </w:pPr>
            <w:r>
              <w:rPr>
                <w:spacing w:val="-8"/>
              </w:rPr>
              <w:t>≥95%</w:t>
            </w:r>
          </w:p>
        </w:tc>
      </w:tr>
      <w:tr w14:paraId="6F793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2016" w:type="dxa"/>
            <w:vMerge w:val="continue"/>
            <w:tcBorders>
              <w:top w:val="nil"/>
              <w:bottom w:val="nil"/>
            </w:tcBorders>
            <w:vAlign w:val="top"/>
          </w:tcPr>
          <w:p w14:paraId="58770FE6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 w14:paraId="2A9A6F5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 w14:paraId="13508D1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  <w:bottom w:val="nil"/>
            </w:tcBorders>
            <w:vAlign w:val="top"/>
          </w:tcPr>
          <w:p w14:paraId="297E674A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 w14:paraId="5F6AF0C4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continue"/>
            <w:tcBorders>
              <w:top w:val="nil"/>
              <w:bottom w:val="nil"/>
            </w:tcBorders>
            <w:vAlign w:val="top"/>
          </w:tcPr>
          <w:p w14:paraId="225AA66D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54BBA0A1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3A255C68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39959082">
            <w:pPr>
              <w:spacing w:line="475" w:lineRule="auto"/>
              <w:rPr>
                <w:rFonts w:ascii="Arial"/>
                <w:sz w:val="21"/>
              </w:rPr>
            </w:pPr>
          </w:p>
          <w:p w14:paraId="4ED47107">
            <w:pPr>
              <w:pStyle w:val="6"/>
              <w:spacing w:before="58" w:line="307" w:lineRule="auto"/>
              <w:ind w:left="115" w:right="192" w:hanging="1"/>
            </w:pPr>
            <w:r>
              <w:rPr>
                <w:spacing w:val="-9"/>
              </w:rPr>
              <w:t>采购服装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合格率</w:t>
            </w:r>
          </w:p>
        </w:tc>
        <w:tc>
          <w:tcPr>
            <w:tcW w:w="739" w:type="dxa"/>
            <w:vAlign w:val="top"/>
          </w:tcPr>
          <w:p w14:paraId="0E30E5A8">
            <w:pPr>
              <w:spacing w:line="315" w:lineRule="auto"/>
              <w:rPr>
                <w:rFonts w:ascii="Arial"/>
                <w:sz w:val="21"/>
              </w:rPr>
            </w:pPr>
          </w:p>
          <w:p w14:paraId="3F1E9906">
            <w:pPr>
              <w:spacing w:line="315" w:lineRule="auto"/>
              <w:rPr>
                <w:rFonts w:ascii="Arial"/>
                <w:sz w:val="21"/>
              </w:rPr>
            </w:pPr>
          </w:p>
          <w:p w14:paraId="1182AD32">
            <w:pPr>
              <w:pStyle w:val="6"/>
              <w:spacing w:before="59"/>
              <w:ind w:left="127"/>
            </w:pPr>
            <w:r>
              <w:rPr>
                <w:spacing w:val="-7"/>
              </w:rPr>
              <w:t>100%</w:t>
            </w:r>
          </w:p>
        </w:tc>
        <w:tc>
          <w:tcPr>
            <w:tcW w:w="1000" w:type="dxa"/>
            <w:vAlign w:val="top"/>
          </w:tcPr>
          <w:p w14:paraId="65A0B138">
            <w:pPr>
              <w:pStyle w:val="6"/>
              <w:spacing w:before="67" w:line="305" w:lineRule="auto"/>
              <w:ind w:left="113" w:right="95"/>
            </w:pPr>
            <w:r>
              <w:rPr>
                <w:spacing w:val="-9"/>
              </w:rPr>
              <w:t>对规范执</w:t>
            </w:r>
            <w:r>
              <w:rPr>
                <w:spacing w:val="1"/>
              </w:rPr>
              <w:t xml:space="preserve">  </w:t>
            </w:r>
            <w:r>
              <w:rPr>
                <w:spacing w:val="-20"/>
                <w:w w:val="98"/>
              </w:rPr>
              <w:t>法行为、提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升部门形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象的影响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程度</w:t>
            </w:r>
          </w:p>
        </w:tc>
        <w:tc>
          <w:tcPr>
            <w:tcW w:w="739" w:type="dxa"/>
            <w:vAlign w:val="top"/>
          </w:tcPr>
          <w:p w14:paraId="1FF6EAA8">
            <w:pPr>
              <w:spacing w:line="315" w:lineRule="auto"/>
              <w:rPr>
                <w:rFonts w:ascii="Arial"/>
                <w:sz w:val="21"/>
              </w:rPr>
            </w:pPr>
          </w:p>
          <w:p w14:paraId="07A36006">
            <w:pPr>
              <w:spacing w:line="316" w:lineRule="auto"/>
              <w:rPr>
                <w:rFonts w:ascii="Arial"/>
                <w:sz w:val="21"/>
              </w:rPr>
            </w:pPr>
          </w:p>
          <w:p w14:paraId="74AB084A">
            <w:pPr>
              <w:pStyle w:val="6"/>
              <w:spacing w:before="58" w:line="219" w:lineRule="auto"/>
              <w:ind w:left="132"/>
            </w:pPr>
            <w:r>
              <w:rPr>
                <w:spacing w:val="-12"/>
              </w:rPr>
              <w:t>明显</w:t>
            </w:r>
          </w:p>
        </w:tc>
        <w:tc>
          <w:tcPr>
            <w:tcW w:w="1000" w:type="dxa"/>
            <w:vAlign w:val="top"/>
          </w:tcPr>
          <w:p w14:paraId="14B323A5">
            <w:pPr>
              <w:spacing w:line="475" w:lineRule="auto"/>
              <w:rPr>
                <w:rFonts w:ascii="Arial"/>
                <w:sz w:val="21"/>
              </w:rPr>
            </w:pPr>
          </w:p>
          <w:p w14:paraId="71A8BA1B">
            <w:pPr>
              <w:pStyle w:val="6"/>
              <w:spacing w:before="58" w:line="307" w:lineRule="auto"/>
              <w:ind w:left="116" w:right="193"/>
            </w:pPr>
            <w:r>
              <w:rPr>
                <w:spacing w:val="-9"/>
              </w:rPr>
              <w:t>制服使用</w:t>
            </w:r>
            <w:r>
              <w:t xml:space="preserve"> </w:t>
            </w:r>
            <w:r>
              <w:rPr>
                <w:spacing w:val="-9"/>
              </w:rPr>
              <w:t>者满意度</w:t>
            </w:r>
          </w:p>
        </w:tc>
        <w:tc>
          <w:tcPr>
            <w:tcW w:w="653" w:type="dxa"/>
            <w:vAlign w:val="top"/>
          </w:tcPr>
          <w:p w14:paraId="150084F8">
            <w:pPr>
              <w:spacing w:line="315" w:lineRule="auto"/>
              <w:rPr>
                <w:rFonts w:ascii="Arial"/>
                <w:sz w:val="21"/>
              </w:rPr>
            </w:pPr>
          </w:p>
          <w:p w14:paraId="2E3B8E0E">
            <w:pPr>
              <w:spacing w:line="316" w:lineRule="auto"/>
              <w:rPr>
                <w:rFonts w:ascii="Arial"/>
                <w:sz w:val="21"/>
              </w:rPr>
            </w:pPr>
          </w:p>
          <w:p w14:paraId="62BE6A6C">
            <w:pPr>
              <w:pStyle w:val="6"/>
              <w:spacing w:before="58" w:line="237" w:lineRule="auto"/>
              <w:ind w:left="131"/>
            </w:pPr>
            <w:r>
              <w:rPr>
                <w:spacing w:val="-8"/>
              </w:rPr>
              <w:t>≥95%</w:t>
            </w:r>
          </w:p>
        </w:tc>
      </w:tr>
      <w:tr w14:paraId="309B2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6" w:type="dxa"/>
            <w:vMerge w:val="continue"/>
            <w:tcBorders>
              <w:top w:val="nil"/>
            </w:tcBorders>
            <w:vAlign w:val="top"/>
          </w:tcPr>
          <w:p w14:paraId="2CE4E599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 w14:paraId="05B35D8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05CF43E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 w14:paraId="1D8DDC07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 w14:paraId="0FAB5C5B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continue"/>
            <w:tcBorders>
              <w:top w:val="nil"/>
            </w:tcBorders>
            <w:vAlign w:val="top"/>
          </w:tcPr>
          <w:p w14:paraId="0C1D2504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2F0493CC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436B092B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3D1EA820">
            <w:pPr>
              <w:pStyle w:val="6"/>
              <w:spacing w:before="69" w:line="282" w:lineRule="auto"/>
              <w:ind w:left="116" w:right="192" w:firstLine="6"/>
            </w:pPr>
            <w:r>
              <w:rPr>
                <w:spacing w:val="-11"/>
              </w:rPr>
              <w:t>资金到位</w:t>
            </w:r>
            <w:r>
              <w:rPr>
                <w:spacing w:val="1"/>
              </w:rPr>
              <w:t xml:space="preserve"> </w:t>
            </w:r>
            <w:r>
              <w:t>率</w:t>
            </w:r>
          </w:p>
        </w:tc>
        <w:tc>
          <w:tcPr>
            <w:tcW w:w="739" w:type="dxa"/>
            <w:vAlign w:val="top"/>
          </w:tcPr>
          <w:p w14:paraId="05A8F3F0">
            <w:pPr>
              <w:pStyle w:val="6"/>
              <w:spacing w:before="225"/>
              <w:ind w:left="127"/>
            </w:pPr>
            <w:r>
              <w:rPr>
                <w:spacing w:val="-7"/>
              </w:rPr>
              <w:t>100%</w:t>
            </w:r>
          </w:p>
        </w:tc>
        <w:tc>
          <w:tcPr>
            <w:tcW w:w="1000" w:type="dxa"/>
            <w:vAlign w:val="top"/>
          </w:tcPr>
          <w:p w14:paraId="1BB9F34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A538E57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1B3DB0A5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1957D15A">
            <w:pPr>
              <w:rPr>
                <w:rFonts w:ascii="Arial"/>
                <w:sz w:val="21"/>
              </w:rPr>
            </w:pPr>
          </w:p>
        </w:tc>
      </w:tr>
      <w:tr w14:paraId="34154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016" w:type="dxa"/>
            <w:vMerge w:val="restart"/>
            <w:tcBorders>
              <w:bottom w:val="nil"/>
            </w:tcBorders>
            <w:vAlign w:val="top"/>
          </w:tcPr>
          <w:p w14:paraId="5FD4643B">
            <w:pPr>
              <w:spacing w:line="272" w:lineRule="auto"/>
              <w:rPr>
                <w:rFonts w:ascii="Arial"/>
                <w:sz w:val="21"/>
              </w:rPr>
            </w:pPr>
          </w:p>
          <w:p w14:paraId="7BB9188F">
            <w:pPr>
              <w:spacing w:line="273" w:lineRule="auto"/>
              <w:rPr>
                <w:rFonts w:ascii="Arial"/>
                <w:sz w:val="21"/>
              </w:rPr>
            </w:pPr>
          </w:p>
          <w:p w14:paraId="626B070B">
            <w:pPr>
              <w:spacing w:line="273" w:lineRule="auto"/>
              <w:rPr>
                <w:rFonts w:ascii="Arial"/>
                <w:sz w:val="21"/>
              </w:rPr>
            </w:pPr>
          </w:p>
          <w:p w14:paraId="5570FA61">
            <w:pPr>
              <w:pStyle w:val="6"/>
              <w:spacing w:before="58" w:line="184" w:lineRule="auto"/>
              <w:ind w:left="115"/>
            </w:pPr>
            <w:r>
              <w:rPr>
                <w:spacing w:val="-5"/>
              </w:rPr>
              <w:t>410800220000000054893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 w14:paraId="197FB5F2">
            <w:pPr>
              <w:spacing w:line="263" w:lineRule="auto"/>
              <w:rPr>
                <w:rFonts w:ascii="Arial"/>
                <w:sz w:val="21"/>
              </w:rPr>
            </w:pPr>
          </w:p>
          <w:p w14:paraId="6C0434D2">
            <w:pPr>
              <w:spacing w:line="264" w:lineRule="auto"/>
              <w:rPr>
                <w:rFonts w:ascii="Arial"/>
                <w:sz w:val="21"/>
              </w:rPr>
            </w:pPr>
          </w:p>
          <w:p w14:paraId="4EFD015E">
            <w:pPr>
              <w:spacing w:line="264" w:lineRule="auto"/>
              <w:rPr>
                <w:rFonts w:ascii="Arial"/>
                <w:sz w:val="21"/>
              </w:rPr>
            </w:pPr>
          </w:p>
          <w:p w14:paraId="01F5356C">
            <w:pPr>
              <w:pStyle w:val="6"/>
              <w:spacing w:before="58" w:line="219" w:lineRule="auto"/>
              <w:ind w:left="167"/>
            </w:pPr>
            <w:r>
              <w:rPr>
                <w:spacing w:val="-9"/>
              </w:rPr>
              <w:t>戒毒人员检查费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303175BC">
            <w:pPr>
              <w:spacing w:line="272" w:lineRule="auto"/>
              <w:rPr>
                <w:rFonts w:ascii="Arial"/>
                <w:sz w:val="21"/>
              </w:rPr>
            </w:pPr>
          </w:p>
          <w:p w14:paraId="58865DCC">
            <w:pPr>
              <w:spacing w:line="273" w:lineRule="auto"/>
              <w:rPr>
                <w:rFonts w:ascii="Arial"/>
                <w:sz w:val="21"/>
              </w:rPr>
            </w:pPr>
          </w:p>
          <w:p w14:paraId="7708CEE1">
            <w:pPr>
              <w:spacing w:line="273" w:lineRule="auto"/>
              <w:rPr>
                <w:rFonts w:ascii="Arial"/>
                <w:sz w:val="21"/>
              </w:rPr>
            </w:pPr>
          </w:p>
          <w:p w14:paraId="2C9B47B1">
            <w:pPr>
              <w:pStyle w:val="6"/>
              <w:spacing w:before="58" w:line="184" w:lineRule="auto"/>
              <w:ind w:left="407"/>
            </w:pPr>
            <w:r>
              <w:rPr>
                <w:spacing w:val="-7"/>
              </w:rPr>
              <w:t>1.30</w:t>
            </w:r>
          </w:p>
        </w:tc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 w14:paraId="43A1E451">
            <w:pPr>
              <w:spacing w:line="272" w:lineRule="auto"/>
              <w:rPr>
                <w:rFonts w:ascii="Arial"/>
                <w:sz w:val="21"/>
              </w:rPr>
            </w:pPr>
          </w:p>
          <w:p w14:paraId="4348EA90">
            <w:pPr>
              <w:spacing w:line="273" w:lineRule="auto"/>
              <w:rPr>
                <w:rFonts w:ascii="Arial"/>
                <w:sz w:val="21"/>
              </w:rPr>
            </w:pPr>
          </w:p>
          <w:p w14:paraId="6AED38C1">
            <w:pPr>
              <w:spacing w:line="273" w:lineRule="auto"/>
              <w:rPr>
                <w:rFonts w:ascii="Arial"/>
                <w:sz w:val="21"/>
              </w:rPr>
            </w:pPr>
          </w:p>
          <w:p w14:paraId="752FE46B">
            <w:pPr>
              <w:pStyle w:val="6"/>
              <w:spacing w:before="58" w:line="184" w:lineRule="auto"/>
              <w:ind w:left="306"/>
            </w:pPr>
            <w:r>
              <w:rPr>
                <w:spacing w:val="-7"/>
              </w:rPr>
              <w:t>1.30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 w14:paraId="5455AF76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restart"/>
            <w:tcBorders>
              <w:bottom w:val="nil"/>
            </w:tcBorders>
            <w:vAlign w:val="top"/>
          </w:tcPr>
          <w:p w14:paraId="1E946A3E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41B3A376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3C83E6F3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60AF175B">
            <w:pPr>
              <w:pStyle w:val="6"/>
              <w:spacing w:before="225" w:line="307" w:lineRule="auto"/>
              <w:ind w:left="116" w:right="192" w:firstLine="2"/>
            </w:pPr>
            <w:r>
              <w:rPr>
                <w:spacing w:val="-10"/>
              </w:rPr>
              <w:t>戒毒人员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人数</w:t>
            </w:r>
          </w:p>
        </w:tc>
        <w:tc>
          <w:tcPr>
            <w:tcW w:w="739" w:type="dxa"/>
            <w:vAlign w:val="top"/>
          </w:tcPr>
          <w:p w14:paraId="60F2E2FE">
            <w:pPr>
              <w:pStyle w:val="6"/>
              <w:spacing w:before="253" w:line="336" w:lineRule="auto"/>
              <w:ind w:left="114" w:right="109"/>
            </w:pPr>
            <w:r>
              <w:rPr>
                <w:spacing w:val="-6"/>
              </w:rPr>
              <w:t>80-100</w:t>
            </w:r>
            <w:r>
              <w:rPr>
                <w:spacing w:val="4"/>
              </w:rPr>
              <w:t xml:space="preserve"> </w:t>
            </w:r>
            <w:r>
              <w:t>人</w:t>
            </w:r>
          </w:p>
        </w:tc>
        <w:tc>
          <w:tcPr>
            <w:tcW w:w="1000" w:type="dxa"/>
            <w:vAlign w:val="top"/>
          </w:tcPr>
          <w:p w14:paraId="037A3227">
            <w:pPr>
              <w:pStyle w:val="6"/>
              <w:spacing w:before="70" w:line="294" w:lineRule="auto"/>
              <w:ind w:left="113" w:right="194" w:firstLine="1"/>
              <w:jc w:val="both"/>
            </w:pPr>
            <w:r>
              <w:rPr>
                <w:spacing w:val="-9"/>
              </w:rPr>
              <w:t>诊疗工作</w:t>
            </w:r>
            <w:r>
              <w:t xml:space="preserve"> </w:t>
            </w:r>
            <w:r>
              <w:rPr>
                <w:spacing w:val="-9"/>
              </w:rPr>
              <w:t>对戒毒人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员的保障</w:t>
            </w:r>
          </w:p>
        </w:tc>
        <w:tc>
          <w:tcPr>
            <w:tcW w:w="739" w:type="dxa"/>
            <w:vAlign w:val="top"/>
          </w:tcPr>
          <w:p w14:paraId="2AFE1EC3">
            <w:pPr>
              <w:spacing w:line="321" w:lineRule="auto"/>
              <w:rPr>
                <w:rFonts w:ascii="Arial"/>
                <w:sz w:val="21"/>
              </w:rPr>
            </w:pPr>
          </w:p>
          <w:p w14:paraId="06144D64">
            <w:pPr>
              <w:pStyle w:val="6"/>
              <w:spacing w:before="58" w:line="219" w:lineRule="auto"/>
              <w:ind w:left="115"/>
            </w:pPr>
            <w:r>
              <w:rPr>
                <w:spacing w:val="-4"/>
              </w:rPr>
              <w:t>提高</w:t>
            </w:r>
          </w:p>
        </w:tc>
        <w:tc>
          <w:tcPr>
            <w:tcW w:w="1000" w:type="dxa"/>
            <w:vAlign w:val="top"/>
          </w:tcPr>
          <w:p w14:paraId="6D43836D">
            <w:pPr>
              <w:pStyle w:val="6"/>
              <w:spacing w:before="70" w:line="294" w:lineRule="auto"/>
              <w:ind w:left="114" w:right="193" w:firstLine="4"/>
              <w:jc w:val="both"/>
            </w:pPr>
            <w:r>
              <w:rPr>
                <w:spacing w:val="-10"/>
              </w:rPr>
              <w:t>戒毒人员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及其家属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满意度</w:t>
            </w:r>
          </w:p>
        </w:tc>
        <w:tc>
          <w:tcPr>
            <w:tcW w:w="653" w:type="dxa"/>
            <w:vAlign w:val="top"/>
          </w:tcPr>
          <w:p w14:paraId="1D4FCE57">
            <w:pPr>
              <w:spacing w:line="321" w:lineRule="auto"/>
              <w:rPr>
                <w:rFonts w:ascii="Arial"/>
                <w:sz w:val="21"/>
              </w:rPr>
            </w:pPr>
          </w:p>
          <w:p w14:paraId="43C9C6E0">
            <w:pPr>
              <w:pStyle w:val="6"/>
              <w:spacing w:before="58" w:line="237" w:lineRule="auto"/>
              <w:ind w:left="131"/>
            </w:pPr>
            <w:r>
              <w:rPr>
                <w:spacing w:val="-8"/>
              </w:rPr>
              <w:t>≥90%</w:t>
            </w:r>
          </w:p>
        </w:tc>
      </w:tr>
      <w:tr w14:paraId="0E7EF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016" w:type="dxa"/>
            <w:vMerge w:val="continue"/>
            <w:tcBorders>
              <w:top w:val="nil"/>
            </w:tcBorders>
            <w:vAlign w:val="top"/>
          </w:tcPr>
          <w:p w14:paraId="7C0CE96B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 w14:paraId="2986E90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45C77AA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 w14:paraId="05742011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 w14:paraId="6FD8846C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continue"/>
            <w:tcBorders>
              <w:top w:val="nil"/>
            </w:tcBorders>
            <w:vAlign w:val="top"/>
          </w:tcPr>
          <w:p w14:paraId="51B366CB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074BA653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2C17ED7A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527A0A80">
            <w:pPr>
              <w:pStyle w:val="6"/>
              <w:spacing w:before="70" w:line="294" w:lineRule="auto"/>
              <w:ind w:left="115" w:right="192" w:firstLine="2"/>
              <w:jc w:val="both"/>
            </w:pPr>
            <w:r>
              <w:rPr>
                <w:spacing w:val="-10"/>
              </w:rPr>
              <w:t>戒毒人员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诊断参与</w:t>
            </w:r>
            <w:r>
              <w:t xml:space="preserve"> 率</w:t>
            </w:r>
          </w:p>
        </w:tc>
        <w:tc>
          <w:tcPr>
            <w:tcW w:w="739" w:type="dxa"/>
            <w:vAlign w:val="top"/>
          </w:tcPr>
          <w:p w14:paraId="55725ADE">
            <w:pPr>
              <w:spacing w:line="321" w:lineRule="auto"/>
              <w:rPr>
                <w:rFonts w:ascii="Arial"/>
                <w:sz w:val="21"/>
              </w:rPr>
            </w:pPr>
          </w:p>
          <w:p w14:paraId="547F800B">
            <w:pPr>
              <w:pStyle w:val="6"/>
              <w:spacing w:before="58"/>
              <w:ind w:left="127"/>
            </w:pPr>
            <w:r>
              <w:rPr>
                <w:spacing w:val="-7"/>
              </w:rPr>
              <w:t>100%</w:t>
            </w:r>
          </w:p>
        </w:tc>
        <w:tc>
          <w:tcPr>
            <w:tcW w:w="1000" w:type="dxa"/>
            <w:vAlign w:val="top"/>
          </w:tcPr>
          <w:p w14:paraId="5C5BA86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E5061CE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70F6FB2E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57237A12">
            <w:pPr>
              <w:rPr>
                <w:rFonts w:ascii="Arial"/>
                <w:sz w:val="21"/>
              </w:rPr>
            </w:pPr>
          </w:p>
        </w:tc>
      </w:tr>
      <w:tr w14:paraId="0098D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16" w:type="dxa"/>
            <w:vAlign w:val="top"/>
          </w:tcPr>
          <w:p w14:paraId="28E8CDF7">
            <w:pPr>
              <w:pStyle w:val="6"/>
              <w:spacing w:before="170" w:line="184" w:lineRule="auto"/>
              <w:ind w:left="115"/>
            </w:pPr>
            <w:r>
              <w:rPr>
                <w:spacing w:val="-5"/>
              </w:rPr>
              <w:t>410800220000000054983</w:t>
            </w:r>
          </w:p>
        </w:tc>
        <w:tc>
          <w:tcPr>
            <w:tcW w:w="1519" w:type="dxa"/>
            <w:vAlign w:val="top"/>
          </w:tcPr>
          <w:p w14:paraId="3182B225">
            <w:pPr>
              <w:pStyle w:val="6"/>
              <w:spacing w:before="143" w:line="219" w:lineRule="auto"/>
              <w:ind w:left="342"/>
            </w:pPr>
            <w:r>
              <w:rPr>
                <w:spacing w:val="-9"/>
              </w:rPr>
              <w:t>医疗服务费</w:t>
            </w:r>
          </w:p>
        </w:tc>
        <w:tc>
          <w:tcPr>
            <w:tcW w:w="840" w:type="dxa"/>
            <w:vAlign w:val="top"/>
          </w:tcPr>
          <w:p w14:paraId="76D382A9">
            <w:pPr>
              <w:pStyle w:val="6"/>
              <w:spacing w:before="170" w:line="184" w:lineRule="auto"/>
              <w:ind w:left="321"/>
            </w:pPr>
            <w:r>
              <w:rPr>
                <w:spacing w:val="-7"/>
              </w:rPr>
              <w:t>18.00</w:t>
            </w:r>
          </w:p>
        </w:tc>
        <w:tc>
          <w:tcPr>
            <w:tcW w:w="739" w:type="dxa"/>
            <w:vAlign w:val="top"/>
          </w:tcPr>
          <w:p w14:paraId="192E5F7D">
            <w:pPr>
              <w:pStyle w:val="6"/>
              <w:spacing w:before="170" w:line="184" w:lineRule="auto"/>
              <w:ind w:left="220"/>
            </w:pPr>
            <w:r>
              <w:rPr>
                <w:spacing w:val="-7"/>
              </w:rPr>
              <w:t>18.00</w:t>
            </w:r>
          </w:p>
        </w:tc>
        <w:tc>
          <w:tcPr>
            <w:tcW w:w="999" w:type="dxa"/>
            <w:vAlign w:val="top"/>
          </w:tcPr>
          <w:p w14:paraId="75CE8436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 w14:paraId="7D789C16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746A9DDF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4C9ED585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52B0903A">
            <w:pPr>
              <w:pStyle w:val="6"/>
              <w:spacing w:before="142" w:line="220" w:lineRule="auto"/>
              <w:ind w:left="114"/>
            </w:pPr>
            <w:r>
              <w:rPr>
                <w:spacing w:val="-6"/>
              </w:rPr>
              <w:t>聘请医生</w:t>
            </w:r>
          </w:p>
        </w:tc>
        <w:tc>
          <w:tcPr>
            <w:tcW w:w="739" w:type="dxa"/>
            <w:vAlign w:val="top"/>
          </w:tcPr>
          <w:p w14:paraId="57E9356E">
            <w:pPr>
              <w:pStyle w:val="6"/>
              <w:spacing w:before="170" w:line="184" w:lineRule="auto"/>
              <w:ind w:left="127"/>
            </w:pPr>
            <w:r>
              <w:rPr>
                <w:spacing w:val="-7"/>
              </w:rPr>
              <w:t>1-20</w:t>
            </w:r>
          </w:p>
        </w:tc>
        <w:tc>
          <w:tcPr>
            <w:tcW w:w="1000" w:type="dxa"/>
            <w:vAlign w:val="top"/>
          </w:tcPr>
          <w:p w14:paraId="63ED9C5B">
            <w:pPr>
              <w:pStyle w:val="6"/>
              <w:spacing w:before="143" w:line="219" w:lineRule="auto"/>
              <w:ind w:left="118"/>
            </w:pPr>
            <w:r>
              <w:rPr>
                <w:spacing w:val="-7"/>
              </w:rPr>
              <w:t>戒毒人员</w:t>
            </w:r>
          </w:p>
        </w:tc>
        <w:tc>
          <w:tcPr>
            <w:tcW w:w="739" w:type="dxa"/>
            <w:vAlign w:val="top"/>
          </w:tcPr>
          <w:p w14:paraId="5A7722E0">
            <w:pPr>
              <w:pStyle w:val="6"/>
              <w:spacing w:before="143" w:line="219" w:lineRule="auto"/>
              <w:ind w:left="115"/>
            </w:pPr>
            <w:r>
              <w:rPr>
                <w:spacing w:val="-6"/>
              </w:rPr>
              <w:t>得到提</w:t>
            </w:r>
          </w:p>
        </w:tc>
        <w:tc>
          <w:tcPr>
            <w:tcW w:w="1000" w:type="dxa"/>
            <w:vAlign w:val="top"/>
          </w:tcPr>
          <w:p w14:paraId="1DEF8A43">
            <w:pPr>
              <w:pStyle w:val="6"/>
              <w:spacing w:before="143" w:line="219" w:lineRule="auto"/>
              <w:ind w:left="119"/>
            </w:pPr>
            <w:r>
              <w:rPr>
                <w:spacing w:val="-7"/>
              </w:rPr>
              <w:t>戒毒人员</w:t>
            </w:r>
          </w:p>
        </w:tc>
        <w:tc>
          <w:tcPr>
            <w:tcW w:w="653" w:type="dxa"/>
            <w:vAlign w:val="top"/>
          </w:tcPr>
          <w:p w14:paraId="21C69BCC">
            <w:pPr>
              <w:pStyle w:val="6"/>
              <w:spacing w:before="143" w:line="237" w:lineRule="auto"/>
              <w:ind w:left="131"/>
            </w:pPr>
            <w:r>
              <w:rPr>
                <w:spacing w:val="-8"/>
              </w:rPr>
              <w:t>≥90%</w:t>
            </w:r>
          </w:p>
        </w:tc>
      </w:tr>
    </w:tbl>
    <w:p w14:paraId="5AE0871F">
      <w:pPr>
        <w:pStyle w:val="2"/>
      </w:pPr>
    </w:p>
    <w:p w14:paraId="7BDAF01B">
      <w:pPr>
        <w:sectPr>
          <w:pgSz w:w="16839" w:h="11906"/>
          <w:pgMar w:top="1012" w:right="1315" w:bottom="0" w:left="1758" w:header="0" w:footer="0" w:gutter="0"/>
          <w:cols w:space="720" w:num="1"/>
        </w:sectPr>
      </w:pPr>
    </w:p>
    <w:p w14:paraId="59F1EB3D">
      <w:pPr>
        <w:spacing w:before="18"/>
      </w:pPr>
    </w:p>
    <w:p w14:paraId="6269A8CC">
      <w:pPr>
        <w:spacing w:before="18"/>
      </w:pPr>
    </w:p>
    <w:tbl>
      <w:tblPr>
        <w:tblStyle w:val="5"/>
        <w:tblW w:w="13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1519"/>
        <w:gridCol w:w="840"/>
        <w:gridCol w:w="739"/>
        <w:gridCol w:w="999"/>
        <w:gridCol w:w="697"/>
        <w:gridCol w:w="999"/>
        <w:gridCol w:w="820"/>
        <w:gridCol w:w="999"/>
        <w:gridCol w:w="739"/>
        <w:gridCol w:w="1000"/>
        <w:gridCol w:w="739"/>
        <w:gridCol w:w="1000"/>
        <w:gridCol w:w="653"/>
      </w:tblGrid>
      <w:tr w14:paraId="0E867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16" w:type="dxa"/>
            <w:vMerge w:val="restart"/>
            <w:tcBorders>
              <w:bottom w:val="nil"/>
            </w:tcBorders>
            <w:vAlign w:val="top"/>
          </w:tcPr>
          <w:p w14:paraId="37CAFF0E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 w14:paraId="36840E2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3652319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 w14:paraId="2F08C14B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 w14:paraId="439E776A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restart"/>
            <w:tcBorders>
              <w:bottom w:val="nil"/>
            </w:tcBorders>
            <w:vAlign w:val="top"/>
          </w:tcPr>
          <w:p w14:paraId="05C6FB3E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61DA652A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1F84A91B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50787C9D">
            <w:pPr>
              <w:pStyle w:val="6"/>
              <w:spacing w:before="72" w:line="219" w:lineRule="auto"/>
              <w:ind w:left="116"/>
            </w:pPr>
            <w:r>
              <w:rPr>
                <w:spacing w:val="-5"/>
              </w:rPr>
              <w:t>人数</w:t>
            </w:r>
          </w:p>
        </w:tc>
        <w:tc>
          <w:tcPr>
            <w:tcW w:w="739" w:type="dxa"/>
            <w:vAlign w:val="top"/>
          </w:tcPr>
          <w:p w14:paraId="35A1CE31">
            <w:pPr>
              <w:pStyle w:val="6"/>
              <w:spacing w:before="72" w:line="222" w:lineRule="auto"/>
              <w:ind w:left="115"/>
            </w:pPr>
            <w:r>
              <w:t>人</w:t>
            </w:r>
          </w:p>
        </w:tc>
        <w:tc>
          <w:tcPr>
            <w:tcW w:w="1000" w:type="dxa"/>
            <w:vAlign w:val="top"/>
          </w:tcPr>
          <w:p w14:paraId="5A0832F0">
            <w:pPr>
              <w:pStyle w:val="6"/>
              <w:spacing w:before="71" w:line="283" w:lineRule="auto"/>
              <w:ind w:left="113" w:right="194" w:firstLine="5"/>
            </w:pPr>
            <w:r>
              <w:rPr>
                <w:spacing w:val="-10"/>
              </w:rPr>
              <w:t>身体健康</w:t>
            </w:r>
            <w:r>
              <w:t xml:space="preserve"> </w:t>
            </w:r>
            <w:r>
              <w:rPr>
                <w:spacing w:val="-4"/>
              </w:rPr>
              <w:t>程度</w:t>
            </w:r>
          </w:p>
        </w:tc>
        <w:tc>
          <w:tcPr>
            <w:tcW w:w="739" w:type="dxa"/>
            <w:vAlign w:val="top"/>
          </w:tcPr>
          <w:p w14:paraId="31345DB0">
            <w:pPr>
              <w:pStyle w:val="6"/>
              <w:spacing w:before="72" w:line="219" w:lineRule="auto"/>
              <w:ind w:left="120"/>
            </w:pPr>
            <w:r>
              <w:t>高</w:t>
            </w:r>
          </w:p>
        </w:tc>
        <w:tc>
          <w:tcPr>
            <w:tcW w:w="1000" w:type="dxa"/>
            <w:vAlign w:val="top"/>
          </w:tcPr>
          <w:p w14:paraId="72686BE8">
            <w:pPr>
              <w:pStyle w:val="6"/>
              <w:spacing w:before="71" w:line="283" w:lineRule="auto"/>
              <w:ind w:left="119" w:right="193" w:hanging="5"/>
            </w:pPr>
            <w:r>
              <w:rPr>
                <w:spacing w:val="-9"/>
              </w:rPr>
              <w:t>及家属满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意度</w:t>
            </w:r>
          </w:p>
        </w:tc>
        <w:tc>
          <w:tcPr>
            <w:tcW w:w="653" w:type="dxa"/>
            <w:vAlign w:val="top"/>
          </w:tcPr>
          <w:p w14:paraId="338B7128">
            <w:pPr>
              <w:rPr>
                <w:rFonts w:ascii="Arial"/>
                <w:sz w:val="21"/>
              </w:rPr>
            </w:pPr>
          </w:p>
        </w:tc>
      </w:tr>
      <w:tr w14:paraId="09B47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6" w:type="dxa"/>
            <w:vMerge w:val="continue"/>
            <w:tcBorders>
              <w:top w:val="nil"/>
            </w:tcBorders>
            <w:vAlign w:val="top"/>
          </w:tcPr>
          <w:p w14:paraId="1696B7A2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 w14:paraId="67EA073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6E1E4C6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 w14:paraId="4075677D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 w14:paraId="1C6E63A5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continue"/>
            <w:tcBorders>
              <w:top w:val="nil"/>
            </w:tcBorders>
            <w:vAlign w:val="top"/>
          </w:tcPr>
          <w:p w14:paraId="74313C87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7BB97D48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4C1BAB58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2A00ADBF">
            <w:pPr>
              <w:pStyle w:val="6"/>
              <w:spacing w:before="67" w:line="283" w:lineRule="auto"/>
              <w:ind w:left="115" w:right="192" w:firstLine="7"/>
            </w:pPr>
            <w:r>
              <w:rPr>
                <w:spacing w:val="-11"/>
              </w:rPr>
              <w:t>医生资格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合格率</w:t>
            </w:r>
          </w:p>
        </w:tc>
        <w:tc>
          <w:tcPr>
            <w:tcW w:w="739" w:type="dxa"/>
            <w:vAlign w:val="top"/>
          </w:tcPr>
          <w:p w14:paraId="5091BDBB">
            <w:pPr>
              <w:pStyle w:val="6"/>
              <w:spacing w:before="223"/>
              <w:ind w:left="127"/>
            </w:pPr>
            <w:r>
              <w:rPr>
                <w:spacing w:val="-7"/>
              </w:rPr>
              <w:t>100%</w:t>
            </w:r>
          </w:p>
        </w:tc>
        <w:tc>
          <w:tcPr>
            <w:tcW w:w="1000" w:type="dxa"/>
            <w:vAlign w:val="top"/>
          </w:tcPr>
          <w:p w14:paraId="0D35B91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BA2DE6F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1862BC1C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55B502A9">
            <w:pPr>
              <w:rPr>
                <w:rFonts w:ascii="Arial"/>
                <w:sz w:val="21"/>
              </w:rPr>
            </w:pPr>
          </w:p>
        </w:tc>
      </w:tr>
      <w:tr w14:paraId="4B640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016" w:type="dxa"/>
            <w:vMerge w:val="restart"/>
            <w:tcBorders>
              <w:bottom w:val="nil"/>
            </w:tcBorders>
            <w:vAlign w:val="top"/>
          </w:tcPr>
          <w:p w14:paraId="03B6BC13">
            <w:pPr>
              <w:spacing w:line="272" w:lineRule="auto"/>
              <w:rPr>
                <w:rFonts w:ascii="Arial"/>
                <w:sz w:val="21"/>
              </w:rPr>
            </w:pPr>
          </w:p>
          <w:p w14:paraId="6D44A8C1">
            <w:pPr>
              <w:spacing w:line="273" w:lineRule="auto"/>
              <w:rPr>
                <w:rFonts w:ascii="Arial"/>
                <w:sz w:val="21"/>
              </w:rPr>
            </w:pPr>
          </w:p>
          <w:p w14:paraId="09D70CF1">
            <w:pPr>
              <w:spacing w:line="273" w:lineRule="auto"/>
              <w:rPr>
                <w:rFonts w:ascii="Arial"/>
                <w:sz w:val="21"/>
              </w:rPr>
            </w:pPr>
          </w:p>
          <w:p w14:paraId="4FD72798">
            <w:pPr>
              <w:pStyle w:val="6"/>
              <w:spacing w:before="58" w:line="184" w:lineRule="auto"/>
              <w:ind w:left="115"/>
            </w:pPr>
            <w:r>
              <w:rPr>
                <w:spacing w:val="-5"/>
              </w:rPr>
              <w:t>410800220000000055367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 w14:paraId="26F04597">
            <w:pPr>
              <w:spacing w:line="317" w:lineRule="auto"/>
              <w:rPr>
                <w:rFonts w:ascii="Arial"/>
                <w:sz w:val="21"/>
              </w:rPr>
            </w:pPr>
          </w:p>
          <w:p w14:paraId="29BE6BBA">
            <w:pPr>
              <w:spacing w:line="318" w:lineRule="auto"/>
              <w:rPr>
                <w:rFonts w:ascii="Arial"/>
                <w:sz w:val="21"/>
              </w:rPr>
            </w:pPr>
          </w:p>
          <w:p w14:paraId="04794E1A">
            <w:pPr>
              <w:pStyle w:val="6"/>
              <w:spacing w:before="58" w:line="307" w:lineRule="auto"/>
              <w:ind w:left="503" w:right="150" w:hanging="335"/>
            </w:pPr>
            <w:r>
              <w:rPr>
                <w:spacing w:val="-10"/>
              </w:rPr>
              <w:t>张庆甫护理费及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抚恤金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19725140">
            <w:pPr>
              <w:spacing w:line="272" w:lineRule="auto"/>
              <w:rPr>
                <w:rFonts w:ascii="Arial"/>
                <w:sz w:val="21"/>
              </w:rPr>
            </w:pPr>
          </w:p>
          <w:p w14:paraId="77760ECA">
            <w:pPr>
              <w:spacing w:line="273" w:lineRule="auto"/>
              <w:rPr>
                <w:rFonts w:ascii="Arial"/>
                <w:sz w:val="21"/>
              </w:rPr>
            </w:pPr>
          </w:p>
          <w:p w14:paraId="6AD58990">
            <w:pPr>
              <w:spacing w:line="273" w:lineRule="auto"/>
              <w:rPr>
                <w:rFonts w:ascii="Arial"/>
                <w:sz w:val="21"/>
              </w:rPr>
            </w:pPr>
          </w:p>
          <w:p w14:paraId="13DE42EE">
            <w:pPr>
              <w:pStyle w:val="6"/>
              <w:spacing w:before="58" w:line="184" w:lineRule="auto"/>
              <w:ind w:left="321"/>
            </w:pPr>
            <w:r>
              <w:rPr>
                <w:spacing w:val="-7"/>
              </w:rPr>
              <w:t>11.33</w:t>
            </w:r>
          </w:p>
        </w:tc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 w14:paraId="01B972F2">
            <w:pPr>
              <w:spacing w:line="272" w:lineRule="auto"/>
              <w:rPr>
                <w:rFonts w:ascii="Arial"/>
                <w:sz w:val="21"/>
              </w:rPr>
            </w:pPr>
          </w:p>
          <w:p w14:paraId="4B5DCE29">
            <w:pPr>
              <w:spacing w:line="273" w:lineRule="auto"/>
              <w:rPr>
                <w:rFonts w:ascii="Arial"/>
                <w:sz w:val="21"/>
              </w:rPr>
            </w:pPr>
          </w:p>
          <w:p w14:paraId="443549F1">
            <w:pPr>
              <w:spacing w:line="273" w:lineRule="auto"/>
              <w:rPr>
                <w:rFonts w:ascii="Arial"/>
                <w:sz w:val="21"/>
              </w:rPr>
            </w:pPr>
          </w:p>
          <w:p w14:paraId="5B6669E8">
            <w:pPr>
              <w:pStyle w:val="6"/>
              <w:spacing w:before="58" w:line="184" w:lineRule="auto"/>
              <w:ind w:left="220"/>
            </w:pPr>
            <w:r>
              <w:rPr>
                <w:spacing w:val="-7"/>
              </w:rPr>
              <w:t>11.33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 w14:paraId="011B3198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restart"/>
            <w:tcBorders>
              <w:bottom w:val="nil"/>
            </w:tcBorders>
            <w:vAlign w:val="top"/>
          </w:tcPr>
          <w:p w14:paraId="503156B2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2D558EA4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6B519907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11AEC847">
            <w:pPr>
              <w:spacing w:line="474" w:lineRule="auto"/>
              <w:rPr>
                <w:rFonts w:ascii="Arial"/>
                <w:sz w:val="21"/>
              </w:rPr>
            </w:pPr>
          </w:p>
          <w:p w14:paraId="343A1180">
            <w:pPr>
              <w:pStyle w:val="6"/>
              <w:spacing w:before="58" w:line="219" w:lineRule="auto"/>
              <w:ind w:left="114"/>
            </w:pPr>
            <w:r>
              <w:rPr>
                <w:spacing w:val="-6"/>
              </w:rPr>
              <w:t>补助人数</w:t>
            </w:r>
          </w:p>
        </w:tc>
        <w:tc>
          <w:tcPr>
            <w:tcW w:w="739" w:type="dxa"/>
            <w:vAlign w:val="top"/>
          </w:tcPr>
          <w:p w14:paraId="30E12703">
            <w:pPr>
              <w:spacing w:line="473" w:lineRule="auto"/>
              <w:rPr>
                <w:rFonts w:ascii="Arial"/>
                <w:sz w:val="21"/>
              </w:rPr>
            </w:pPr>
          </w:p>
          <w:p w14:paraId="6BD9D63F">
            <w:pPr>
              <w:pStyle w:val="6"/>
              <w:spacing w:before="59" w:line="222" w:lineRule="auto"/>
              <w:ind w:left="127"/>
            </w:pPr>
            <w:r>
              <w:rPr>
                <w:spacing w:val="-11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11"/>
              </w:rPr>
              <w:t>人</w:t>
            </w:r>
          </w:p>
        </w:tc>
        <w:tc>
          <w:tcPr>
            <w:tcW w:w="1000" w:type="dxa"/>
            <w:vAlign w:val="top"/>
          </w:tcPr>
          <w:p w14:paraId="54A7AEED">
            <w:pPr>
              <w:pStyle w:val="6"/>
              <w:spacing w:before="68" w:line="301" w:lineRule="auto"/>
              <w:ind w:left="115" w:right="68"/>
              <w:jc w:val="both"/>
            </w:pPr>
            <w:r>
              <w:rPr>
                <w:spacing w:val="-9"/>
              </w:rPr>
              <w:t>保障公残</w:t>
            </w:r>
            <w:r>
              <w:t xml:space="preserve">  </w:t>
            </w:r>
            <w:r>
              <w:rPr>
                <w:spacing w:val="-18"/>
              </w:rPr>
              <w:t>人员生活，</w:t>
            </w:r>
            <w:r>
              <w:t xml:space="preserve"> </w:t>
            </w:r>
            <w:r>
              <w:rPr>
                <w:spacing w:val="-9"/>
              </w:rPr>
              <w:t>维护社会</w:t>
            </w:r>
            <w:r>
              <w:t xml:space="preserve">  </w:t>
            </w:r>
            <w:r>
              <w:rPr>
                <w:spacing w:val="-4"/>
              </w:rPr>
              <w:t>稳定</w:t>
            </w:r>
          </w:p>
        </w:tc>
        <w:tc>
          <w:tcPr>
            <w:tcW w:w="739" w:type="dxa"/>
            <w:vAlign w:val="top"/>
          </w:tcPr>
          <w:p w14:paraId="7880D81D">
            <w:pPr>
              <w:spacing w:line="473" w:lineRule="auto"/>
              <w:rPr>
                <w:rFonts w:ascii="Arial"/>
                <w:sz w:val="21"/>
              </w:rPr>
            </w:pPr>
          </w:p>
          <w:p w14:paraId="092B6655">
            <w:pPr>
              <w:pStyle w:val="6"/>
              <w:spacing w:before="59" w:line="220" w:lineRule="auto"/>
              <w:ind w:left="115"/>
            </w:pPr>
            <w:r>
              <w:rPr>
                <w:spacing w:val="-4"/>
              </w:rPr>
              <w:t>提升</w:t>
            </w:r>
          </w:p>
        </w:tc>
        <w:tc>
          <w:tcPr>
            <w:tcW w:w="1000" w:type="dxa"/>
            <w:vAlign w:val="top"/>
          </w:tcPr>
          <w:p w14:paraId="01AC3754">
            <w:pPr>
              <w:pStyle w:val="6"/>
              <w:spacing w:before="224" w:line="311" w:lineRule="auto"/>
              <w:ind w:left="114" w:right="193" w:firstLine="5"/>
              <w:jc w:val="both"/>
            </w:pPr>
            <w:r>
              <w:rPr>
                <w:spacing w:val="-10"/>
              </w:rPr>
              <w:t>张庆甫及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家属满意</w:t>
            </w:r>
            <w:r>
              <w:rPr>
                <w:spacing w:val="2"/>
              </w:rPr>
              <w:t xml:space="preserve"> </w:t>
            </w:r>
            <w:r>
              <w:t>度</w:t>
            </w:r>
          </w:p>
        </w:tc>
        <w:tc>
          <w:tcPr>
            <w:tcW w:w="653" w:type="dxa"/>
            <w:vAlign w:val="top"/>
          </w:tcPr>
          <w:p w14:paraId="3C87327B">
            <w:pPr>
              <w:spacing w:line="473" w:lineRule="auto"/>
              <w:rPr>
                <w:rFonts w:ascii="Arial"/>
                <w:sz w:val="21"/>
              </w:rPr>
            </w:pPr>
          </w:p>
          <w:p w14:paraId="43C87544">
            <w:pPr>
              <w:pStyle w:val="6"/>
              <w:spacing w:before="58"/>
              <w:ind w:left="127"/>
            </w:pPr>
            <w:r>
              <w:rPr>
                <w:spacing w:val="-7"/>
              </w:rPr>
              <w:t>100%</w:t>
            </w:r>
          </w:p>
        </w:tc>
      </w:tr>
      <w:tr w14:paraId="3BE71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6" w:type="dxa"/>
            <w:vMerge w:val="continue"/>
            <w:tcBorders>
              <w:top w:val="nil"/>
            </w:tcBorders>
            <w:vAlign w:val="top"/>
          </w:tcPr>
          <w:p w14:paraId="3B772245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 w14:paraId="734355E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03DD752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 w14:paraId="4EBA147C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 w14:paraId="45C9AD18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continue"/>
            <w:tcBorders>
              <w:top w:val="nil"/>
            </w:tcBorders>
            <w:vAlign w:val="top"/>
          </w:tcPr>
          <w:p w14:paraId="6F7E3B9B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5CE2834E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01B4C48E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7FB2539C">
            <w:pPr>
              <w:pStyle w:val="6"/>
              <w:spacing w:before="71" w:line="281" w:lineRule="auto"/>
              <w:ind w:left="115" w:right="192"/>
            </w:pPr>
            <w:r>
              <w:rPr>
                <w:spacing w:val="-9"/>
              </w:rPr>
              <w:t>符合补助</w:t>
            </w:r>
            <w:r>
              <w:t xml:space="preserve"> </w:t>
            </w:r>
            <w:r>
              <w:rPr>
                <w:spacing w:val="-9"/>
              </w:rPr>
              <w:t>规定条件</w:t>
            </w:r>
          </w:p>
        </w:tc>
        <w:tc>
          <w:tcPr>
            <w:tcW w:w="739" w:type="dxa"/>
            <w:vAlign w:val="top"/>
          </w:tcPr>
          <w:p w14:paraId="02C32F09">
            <w:pPr>
              <w:pStyle w:val="6"/>
              <w:spacing w:before="225"/>
              <w:ind w:left="127"/>
            </w:pPr>
            <w:r>
              <w:rPr>
                <w:spacing w:val="-7"/>
              </w:rPr>
              <w:t>100%</w:t>
            </w:r>
          </w:p>
        </w:tc>
        <w:tc>
          <w:tcPr>
            <w:tcW w:w="1000" w:type="dxa"/>
            <w:vAlign w:val="top"/>
          </w:tcPr>
          <w:p w14:paraId="1C238C4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BC429BC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5B5BDE24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6D2D48D3">
            <w:pPr>
              <w:rPr>
                <w:rFonts w:ascii="Arial"/>
                <w:sz w:val="21"/>
              </w:rPr>
            </w:pPr>
          </w:p>
        </w:tc>
      </w:tr>
      <w:tr w14:paraId="55E57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2016" w:type="dxa"/>
            <w:vMerge w:val="restart"/>
            <w:tcBorders>
              <w:bottom w:val="nil"/>
            </w:tcBorders>
            <w:vAlign w:val="top"/>
          </w:tcPr>
          <w:p w14:paraId="26DB4C60">
            <w:pPr>
              <w:spacing w:line="243" w:lineRule="auto"/>
              <w:rPr>
                <w:rFonts w:ascii="Arial"/>
                <w:sz w:val="21"/>
              </w:rPr>
            </w:pPr>
          </w:p>
          <w:p w14:paraId="256E944F">
            <w:pPr>
              <w:spacing w:line="243" w:lineRule="auto"/>
              <w:rPr>
                <w:rFonts w:ascii="Arial"/>
                <w:sz w:val="21"/>
              </w:rPr>
            </w:pPr>
          </w:p>
          <w:p w14:paraId="20ACA986">
            <w:pPr>
              <w:spacing w:line="243" w:lineRule="auto"/>
              <w:rPr>
                <w:rFonts w:ascii="Arial"/>
                <w:sz w:val="21"/>
              </w:rPr>
            </w:pPr>
          </w:p>
          <w:p w14:paraId="657E230B">
            <w:pPr>
              <w:spacing w:line="244" w:lineRule="auto"/>
              <w:rPr>
                <w:rFonts w:ascii="Arial"/>
                <w:sz w:val="21"/>
              </w:rPr>
            </w:pPr>
          </w:p>
          <w:p w14:paraId="34369764">
            <w:pPr>
              <w:pStyle w:val="6"/>
              <w:spacing w:before="59" w:line="184" w:lineRule="auto"/>
              <w:ind w:left="115"/>
            </w:pPr>
            <w:r>
              <w:rPr>
                <w:spacing w:val="-5"/>
              </w:rPr>
              <w:t>410800220000000055464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 w14:paraId="0F900753">
            <w:pPr>
              <w:spacing w:line="315" w:lineRule="auto"/>
              <w:rPr>
                <w:rFonts w:ascii="Arial"/>
                <w:sz w:val="21"/>
              </w:rPr>
            </w:pPr>
          </w:p>
          <w:p w14:paraId="5CDB929F">
            <w:pPr>
              <w:spacing w:line="315" w:lineRule="auto"/>
              <w:rPr>
                <w:rFonts w:ascii="Arial"/>
                <w:sz w:val="21"/>
              </w:rPr>
            </w:pPr>
          </w:p>
          <w:p w14:paraId="53A1E8F9">
            <w:pPr>
              <w:spacing w:line="316" w:lineRule="auto"/>
              <w:rPr>
                <w:rFonts w:ascii="Arial"/>
                <w:sz w:val="21"/>
              </w:rPr>
            </w:pPr>
          </w:p>
          <w:p w14:paraId="19ECC948">
            <w:pPr>
              <w:pStyle w:val="6"/>
              <w:spacing w:before="58" w:line="220" w:lineRule="auto"/>
              <w:ind w:left="505"/>
            </w:pPr>
            <w:r>
              <w:rPr>
                <w:spacing w:val="-6"/>
              </w:rPr>
              <w:t>培训费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171EF92A">
            <w:pPr>
              <w:spacing w:line="243" w:lineRule="auto"/>
              <w:rPr>
                <w:rFonts w:ascii="Arial"/>
                <w:sz w:val="21"/>
              </w:rPr>
            </w:pPr>
          </w:p>
          <w:p w14:paraId="12B30E64">
            <w:pPr>
              <w:spacing w:line="243" w:lineRule="auto"/>
              <w:rPr>
                <w:rFonts w:ascii="Arial"/>
                <w:sz w:val="21"/>
              </w:rPr>
            </w:pPr>
          </w:p>
          <w:p w14:paraId="58256D81">
            <w:pPr>
              <w:spacing w:line="243" w:lineRule="auto"/>
              <w:rPr>
                <w:rFonts w:ascii="Arial"/>
                <w:sz w:val="21"/>
              </w:rPr>
            </w:pPr>
          </w:p>
          <w:p w14:paraId="55AD4E1A">
            <w:pPr>
              <w:spacing w:line="244" w:lineRule="auto"/>
              <w:rPr>
                <w:rFonts w:ascii="Arial"/>
                <w:sz w:val="21"/>
              </w:rPr>
            </w:pPr>
          </w:p>
          <w:p w14:paraId="3BE5ED09">
            <w:pPr>
              <w:pStyle w:val="6"/>
              <w:spacing w:before="59" w:line="184" w:lineRule="auto"/>
              <w:ind w:left="321"/>
            </w:pPr>
            <w:r>
              <w:rPr>
                <w:spacing w:val="-7"/>
              </w:rPr>
              <w:t>11.70</w:t>
            </w:r>
          </w:p>
        </w:tc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 w14:paraId="68FEE198">
            <w:pPr>
              <w:spacing w:line="243" w:lineRule="auto"/>
              <w:rPr>
                <w:rFonts w:ascii="Arial"/>
                <w:sz w:val="21"/>
              </w:rPr>
            </w:pPr>
          </w:p>
          <w:p w14:paraId="0393742E">
            <w:pPr>
              <w:spacing w:line="243" w:lineRule="auto"/>
              <w:rPr>
                <w:rFonts w:ascii="Arial"/>
                <w:sz w:val="21"/>
              </w:rPr>
            </w:pPr>
          </w:p>
          <w:p w14:paraId="65F49E52">
            <w:pPr>
              <w:spacing w:line="243" w:lineRule="auto"/>
              <w:rPr>
                <w:rFonts w:ascii="Arial"/>
                <w:sz w:val="21"/>
              </w:rPr>
            </w:pPr>
          </w:p>
          <w:p w14:paraId="3FE6EBF0">
            <w:pPr>
              <w:spacing w:line="244" w:lineRule="auto"/>
              <w:rPr>
                <w:rFonts w:ascii="Arial"/>
                <w:sz w:val="21"/>
              </w:rPr>
            </w:pPr>
          </w:p>
          <w:p w14:paraId="6A0C3FB2">
            <w:pPr>
              <w:pStyle w:val="6"/>
              <w:spacing w:before="59" w:line="184" w:lineRule="auto"/>
              <w:ind w:left="220"/>
            </w:pPr>
            <w:r>
              <w:rPr>
                <w:spacing w:val="-7"/>
              </w:rPr>
              <w:t>11.70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 w14:paraId="7942FB06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restart"/>
            <w:tcBorders>
              <w:bottom w:val="nil"/>
            </w:tcBorders>
            <w:vAlign w:val="top"/>
          </w:tcPr>
          <w:p w14:paraId="1DA213DB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713B517E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05A55672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1BD5D72B">
            <w:pPr>
              <w:spacing w:line="315" w:lineRule="auto"/>
              <w:rPr>
                <w:rFonts w:ascii="Arial"/>
                <w:sz w:val="21"/>
              </w:rPr>
            </w:pPr>
          </w:p>
          <w:p w14:paraId="7FA888D7">
            <w:pPr>
              <w:spacing w:line="316" w:lineRule="auto"/>
              <w:rPr>
                <w:rFonts w:ascii="Arial"/>
                <w:sz w:val="21"/>
              </w:rPr>
            </w:pPr>
          </w:p>
          <w:p w14:paraId="69447447">
            <w:pPr>
              <w:pStyle w:val="6"/>
              <w:spacing w:before="59" w:line="219" w:lineRule="auto"/>
              <w:ind w:left="115"/>
            </w:pPr>
            <w:r>
              <w:rPr>
                <w:spacing w:val="-7"/>
              </w:rPr>
              <w:t>培训人数</w:t>
            </w:r>
          </w:p>
        </w:tc>
        <w:tc>
          <w:tcPr>
            <w:tcW w:w="739" w:type="dxa"/>
            <w:vAlign w:val="top"/>
          </w:tcPr>
          <w:p w14:paraId="304AD0BA">
            <w:pPr>
              <w:spacing w:line="252" w:lineRule="auto"/>
              <w:rPr>
                <w:rFonts w:ascii="Arial"/>
                <w:sz w:val="21"/>
              </w:rPr>
            </w:pPr>
          </w:p>
          <w:p w14:paraId="4178C280">
            <w:pPr>
              <w:spacing w:line="252" w:lineRule="auto"/>
              <w:rPr>
                <w:rFonts w:ascii="Arial"/>
                <w:sz w:val="21"/>
              </w:rPr>
            </w:pPr>
          </w:p>
          <w:p w14:paraId="3C5DD5DB">
            <w:pPr>
              <w:pStyle w:val="6"/>
              <w:spacing w:before="58" w:line="336" w:lineRule="auto"/>
              <w:ind w:left="115" w:right="191" w:firstLine="11"/>
            </w:pPr>
            <w:r>
              <w:rPr>
                <w:spacing w:val="-7"/>
              </w:rPr>
              <w:t>15-23</w:t>
            </w:r>
            <w:r>
              <w:t xml:space="preserve"> 人</w:t>
            </w:r>
          </w:p>
        </w:tc>
        <w:tc>
          <w:tcPr>
            <w:tcW w:w="1000" w:type="dxa"/>
            <w:vAlign w:val="top"/>
          </w:tcPr>
          <w:p w14:paraId="61AE874A">
            <w:pPr>
              <w:pStyle w:val="6"/>
              <w:spacing w:before="72" w:line="304" w:lineRule="auto"/>
              <w:ind w:left="113" w:right="194"/>
              <w:jc w:val="both"/>
            </w:pPr>
            <w:r>
              <w:rPr>
                <w:spacing w:val="-9"/>
              </w:rPr>
              <w:t>对培训人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员综合素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质的改善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或提升程</w:t>
            </w:r>
            <w:r>
              <w:rPr>
                <w:spacing w:val="2"/>
              </w:rPr>
              <w:t xml:space="preserve"> </w:t>
            </w:r>
            <w:r>
              <w:t>度</w:t>
            </w:r>
          </w:p>
        </w:tc>
        <w:tc>
          <w:tcPr>
            <w:tcW w:w="739" w:type="dxa"/>
            <w:vAlign w:val="top"/>
          </w:tcPr>
          <w:p w14:paraId="5F6307D7">
            <w:pPr>
              <w:spacing w:line="477" w:lineRule="auto"/>
              <w:rPr>
                <w:rFonts w:ascii="Arial"/>
                <w:sz w:val="21"/>
              </w:rPr>
            </w:pPr>
          </w:p>
          <w:p w14:paraId="435B77B4">
            <w:pPr>
              <w:pStyle w:val="6"/>
              <w:spacing w:before="58" w:line="307" w:lineRule="auto"/>
              <w:ind w:left="116" w:right="102" w:firstLine="15"/>
            </w:pPr>
            <w:r>
              <w:rPr>
                <w:spacing w:val="-14"/>
              </w:rPr>
              <w:t>明显提</w:t>
            </w:r>
            <w:r>
              <w:t xml:space="preserve"> 升</w:t>
            </w:r>
          </w:p>
        </w:tc>
        <w:tc>
          <w:tcPr>
            <w:tcW w:w="1000" w:type="dxa"/>
            <w:vAlign w:val="top"/>
          </w:tcPr>
          <w:p w14:paraId="11DD8082">
            <w:pPr>
              <w:spacing w:line="476" w:lineRule="auto"/>
              <w:rPr>
                <w:rFonts w:ascii="Arial"/>
                <w:sz w:val="21"/>
              </w:rPr>
            </w:pPr>
          </w:p>
          <w:p w14:paraId="7270E026">
            <w:pPr>
              <w:pStyle w:val="6"/>
              <w:spacing w:before="58" w:line="307" w:lineRule="auto"/>
              <w:ind w:left="114" w:right="193"/>
            </w:pPr>
            <w:r>
              <w:rPr>
                <w:spacing w:val="-9"/>
              </w:rPr>
              <w:t>干警满意</w:t>
            </w:r>
            <w:r>
              <w:rPr>
                <w:spacing w:val="2"/>
              </w:rPr>
              <w:t xml:space="preserve"> </w:t>
            </w:r>
            <w:r>
              <w:t>度</w:t>
            </w:r>
          </w:p>
        </w:tc>
        <w:tc>
          <w:tcPr>
            <w:tcW w:w="653" w:type="dxa"/>
            <w:vAlign w:val="top"/>
          </w:tcPr>
          <w:p w14:paraId="03A26B08">
            <w:pPr>
              <w:spacing w:line="315" w:lineRule="auto"/>
              <w:rPr>
                <w:rFonts w:ascii="Arial"/>
                <w:sz w:val="21"/>
              </w:rPr>
            </w:pPr>
          </w:p>
          <w:p w14:paraId="63C4C57E">
            <w:pPr>
              <w:spacing w:line="316" w:lineRule="auto"/>
              <w:rPr>
                <w:rFonts w:ascii="Arial"/>
                <w:sz w:val="21"/>
              </w:rPr>
            </w:pPr>
          </w:p>
          <w:p w14:paraId="21E554FF">
            <w:pPr>
              <w:pStyle w:val="6"/>
              <w:spacing w:before="59" w:line="237" w:lineRule="auto"/>
              <w:ind w:left="131"/>
            </w:pPr>
            <w:r>
              <w:rPr>
                <w:spacing w:val="-8"/>
              </w:rPr>
              <w:t>≥90%</w:t>
            </w:r>
          </w:p>
        </w:tc>
      </w:tr>
      <w:tr w14:paraId="265B6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6" w:type="dxa"/>
            <w:vMerge w:val="continue"/>
            <w:tcBorders>
              <w:top w:val="nil"/>
            </w:tcBorders>
            <w:vAlign w:val="top"/>
          </w:tcPr>
          <w:p w14:paraId="07244F4F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 w14:paraId="3500070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60796D4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 w14:paraId="2054EFC9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 w14:paraId="2B39301E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continue"/>
            <w:tcBorders>
              <w:top w:val="nil"/>
            </w:tcBorders>
            <w:vAlign w:val="top"/>
          </w:tcPr>
          <w:p w14:paraId="1E5564ED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574CFB45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4BFD7515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50B74596">
            <w:pPr>
              <w:pStyle w:val="6"/>
              <w:spacing w:before="71" w:line="281" w:lineRule="auto"/>
              <w:ind w:left="130" w:right="192" w:hanging="14"/>
            </w:pPr>
            <w:r>
              <w:rPr>
                <w:spacing w:val="-9"/>
              </w:rPr>
              <w:t>参训人员</w:t>
            </w:r>
            <w:r>
              <w:t xml:space="preserve"> </w:t>
            </w:r>
            <w:r>
              <w:rPr>
                <w:spacing w:val="-11"/>
              </w:rPr>
              <w:t>出勤率</w:t>
            </w:r>
          </w:p>
        </w:tc>
        <w:tc>
          <w:tcPr>
            <w:tcW w:w="739" w:type="dxa"/>
            <w:vAlign w:val="top"/>
          </w:tcPr>
          <w:p w14:paraId="2C43B92C">
            <w:pPr>
              <w:pStyle w:val="6"/>
              <w:spacing w:before="226" w:line="237" w:lineRule="auto"/>
              <w:ind w:left="131"/>
            </w:pPr>
            <w:r>
              <w:rPr>
                <w:spacing w:val="-8"/>
              </w:rPr>
              <w:t>≥95%</w:t>
            </w:r>
          </w:p>
        </w:tc>
        <w:tc>
          <w:tcPr>
            <w:tcW w:w="1000" w:type="dxa"/>
            <w:vAlign w:val="top"/>
          </w:tcPr>
          <w:p w14:paraId="3AFB1F3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0482747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7A213198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6B7A3D3A">
            <w:pPr>
              <w:rPr>
                <w:rFonts w:ascii="Arial"/>
                <w:sz w:val="21"/>
              </w:rPr>
            </w:pPr>
          </w:p>
        </w:tc>
      </w:tr>
      <w:tr w14:paraId="46F7F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016" w:type="dxa"/>
            <w:vMerge w:val="restart"/>
            <w:tcBorders>
              <w:bottom w:val="nil"/>
            </w:tcBorders>
            <w:vAlign w:val="top"/>
          </w:tcPr>
          <w:p w14:paraId="5E0FDC74">
            <w:pPr>
              <w:spacing w:line="243" w:lineRule="auto"/>
              <w:rPr>
                <w:rFonts w:ascii="Arial"/>
                <w:sz w:val="21"/>
              </w:rPr>
            </w:pPr>
          </w:p>
          <w:p w14:paraId="775C29E3">
            <w:pPr>
              <w:spacing w:line="243" w:lineRule="auto"/>
              <w:rPr>
                <w:rFonts w:ascii="Arial"/>
                <w:sz w:val="21"/>
              </w:rPr>
            </w:pPr>
          </w:p>
          <w:p w14:paraId="34FD566E">
            <w:pPr>
              <w:spacing w:line="243" w:lineRule="auto"/>
              <w:rPr>
                <w:rFonts w:ascii="Arial"/>
                <w:sz w:val="21"/>
              </w:rPr>
            </w:pPr>
          </w:p>
          <w:p w14:paraId="6BE992E7">
            <w:pPr>
              <w:spacing w:line="244" w:lineRule="auto"/>
              <w:rPr>
                <w:rFonts w:ascii="Arial"/>
                <w:sz w:val="21"/>
              </w:rPr>
            </w:pPr>
          </w:p>
          <w:p w14:paraId="0714A5F2">
            <w:pPr>
              <w:pStyle w:val="6"/>
              <w:spacing w:before="59" w:line="184" w:lineRule="auto"/>
              <w:ind w:left="115"/>
            </w:pPr>
            <w:r>
              <w:rPr>
                <w:spacing w:val="-5"/>
              </w:rPr>
              <w:t>410800220000000055467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 w14:paraId="0626C6A1">
            <w:pPr>
              <w:spacing w:line="315" w:lineRule="auto"/>
              <w:rPr>
                <w:rFonts w:ascii="Arial"/>
                <w:sz w:val="21"/>
              </w:rPr>
            </w:pPr>
          </w:p>
          <w:p w14:paraId="18372242">
            <w:pPr>
              <w:spacing w:line="315" w:lineRule="auto"/>
              <w:rPr>
                <w:rFonts w:ascii="Arial"/>
                <w:sz w:val="21"/>
              </w:rPr>
            </w:pPr>
          </w:p>
          <w:p w14:paraId="15377801">
            <w:pPr>
              <w:spacing w:line="316" w:lineRule="auto"/>
              <w:rPr>
                <w:rFonts w:ascii="Arial"/>
                <w:sz w:val="21"/>
              </w:rPr>
            </w:pPr>
          </w:p>
          <w:p w14:paraId="4413B349">
            <w:pPr>
              <w:pStyle w:val="6"/>
              <w:spacing w:before="59" w:line="219" w:lineRule="auto"/>
              <w:ind w:left="167"/>
            </w:pPr>
            <w:r>
              <w:rPr>
                <w:spacing w:val="-9"/>
              </w:rPr>
              <w:t>戒毒人员生活费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0621C1CB">
            <w:pPr>
              <w:spacing w:line="243" w:lineRule="auto"/>
              <w:rPr>
                <w:rFonts w:ascii="Arial"/>
                <w:sz w:val="21"/>
              </w:rPr>
            </w:pPr>
          </w:p>
          <w:p w14:paraId="0C79E97C">
            <w:pPr>
              <w:spacing w:line="243" w:lineRule="auto"/>
              <w:rPr>
                <w:rFonts w:ascii="Arial"/>
                <w:sz w:val="21"/>
              </w:rPr>
            </w:pPr>
          </w:p>
          <w:p w14:paraId="55D20C50">
            <w:pPr>
              <w:spacing w:line="244" w:lineRule="auto"/>
              <w:rPr>
                <w:rFonts w:ascii="Arial"/>
                <w:sz w:val="21"/>
              </w:rPr>
            </w:pPr>
          </w:p>
          <w:p w14:paraId="0E9EA2BB">
            <w:pPr>
              <w:spacing w:line="244" w:lineRule="auto"/>
              <w:rPr>
                <w:rFonts w:ascii="Arial"/>
                <w:sz w:val="21"/>
              </w:rPr>
            </w:pPr>
          </w:p>
          <w:p w14:paraId="0D3B48B7">
            <w:pPr>
              <w:pStyle w:val="6"/>
              <w:spacing w:before="59" w:line="183" w:lineRule="auto"/>
              <w:ind w:left="307"/>
            </w:pPr>
            <w:r>
              <w:rPr>
                <w:spacing w:val="-4"/>
              </w:rPr>
              <w:t>44.70</w:t>
            </w:r>
          </w:p>
        </w:tc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 w14:paraId="46834EE5">
            <w:pPr>
              <w:spacing w:line="243" w:lineRule="auto"/>
              <w:rPr>
                <w:rFonts w:ascii="Arial"/>
                <w:sz w:val="21"/>
              </w:rPr>
            </w:pPr>
          </w:p>
          <w:p w14:paraId="3C8AF80D">
            <w:pPr>
              <w:spacing w:line="243" w:lineRule="auto"/>
              <w:rPr>
                <w:rFonts w:ascii="Arial"/>
                <w:sz w:val="21"/>
              </w:rPr>
            </w:pPr>
          </w:p>
          <w:p w14:paraId="02D0F497">
            <w:pPr>
              <w:spacing w:line="244" w:lineRule="auto"/>
              <w:rPr>
                <w:rFonts w:ascii="Arial"/>
                <w:sz w:val="21"/>
              </w:rPr>
            </w:pPr>
          </w:p>
          <w:p w14:paraId="0C14A2AB">
            <w:pPr>
              <w:spacing w:line="244" w:lineRule="auto"/>
              <w:rPr>
                <w:rFonts w:ascii="Arial"/>
                <w:sz w:val="21"/>
              </w:rPr>
            </w:pPr>
          </w:p>
          <w:p w14:paraId="30539DB4">
            <w:pPr>
              <w:pStyle w:val="6"/>
              <w:spacing w:before="59" w:line="183" w:lineRule="auto"/>
              <w:ind w:left="206"/>
            </w:pPr>
            <w:r>
              <w:rPr>
                <w:spacing w:val="-4"/>
              </w:rPr>
              <w:t>44.70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 w14:paraId="6FA8A503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restart"/>
            <w:tcBorders>
              <w:bottom w:val="nil"/>
            </w:tcBorders>
            <w:vAlign w:val="top"/>
          </w:tcPr>
          <w:p w14:paraId="0A9EB31B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7E2700F9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0FEA02A4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25100233">
            <w:pPr>
              <w:spacing w:line="320" w:lineRule="auto"/>
              <w:rPr>
                <w:rFonts w:ascii="Arial"/>
                <w:sz w:val="21"/>
              </w:rPr>
            </w:pPr>
          </w:p>
          <w:p w14:paraId="22731E27">
            <w:pPr>
              <w:pStyle w:val="6"/>
              <w:spacing w:before="59" w:line="307" w:lineRule="auto"/>
              <w:ind w:left="116" w:right="192" w:firstLine="2"/>
            </w:pPr>
            <w:r>
              <w:rPr>
                <w:spacing w:val="-10"/>
              </w:rPr>
              <w:t>戒毒人员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人数</w:t>
            </w:r>
          </w:p>
        </w:tc>
        <w:tc>
          <w:tcPr>
            <w:tcW w:w="739" w:type="dxa"/>
            <w:vAlign w:val="top"/>
          </w:tcPr>
          <w:p w14:paraId="4CB500A8">
            <w:pPr>
              <w:spacing w:line="349" w:lineRule="auto"/>
              <w:rPr>
                <w:rFonts w:ascii="Arial"/>
                <w:sz w:val="21"/>
              </w:rPr>
            </w:pPr>
          </w:p>
          <w:p w14:paraId="4EC17351">
            <w:pPr>
              <w:pStyle w:val="6"/>
              <w:spacing w:before="59" w:line="336" w:lineRule="auto"/>
              <w:ind w:left="114" w:right="109"/>
            </w:pPr>
            <w:r>
              <w:rPr>
                <w:spacing w:val="-6"/>
              </w:rPr>
              <w:t>80-100</w:t>
            </w:r>
            <w:r>
              <w:rPr>
                <w:spacing w:val="4"/>
              </w:rPr>
              <w:t xml:space="preserve"> </w:t>
            </w:r>
            <w:r>
              <w:t>人</w:t>
            </w:r>
          </w:p>
        </w:tc>
        <w:tc>
          <w:tcPr>
            <w:tcW w:w="1000" w:type="dxa"/>
            <w:vAlign w:val="top"/>
          </w:tcPr>
          <w:p w14:paraId="2BA6237D">
            <w:pPr>
              <w:pStyle w:val="6"/>
              <w:spacing w:before="68" w:line="301" w:lineRule="auto"/>
              <w:ind w:left="114" w:right="194" w:firstLine="3"/>
              <w:jc w:val="both"/>
            </w:pPr>
            <w:r>
              <w:rPr>
                <w:spacing w:val="-10"/>
              </w:rPr>
              <w:t>戒毒业务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工作开展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物质保障</w:t>
            </w:r>
            <w:r>
              <w:rPr>
                <w:spacing w:val="1"/>
              </w:rPr>
              <w:t xml:space="preserve"> </w:t>
            </w:r>
            <w:r>
              <w:t>率</w:t>
            </w:r>
          </w:p>
        </w:tc>
        <w:tc>
          <w:tcPr>
            <w:tcW w:w="739" w:type="dxa"/>
            <w:vAlign w:val="top"/>
          </w:tcPr>
          <w:p w14:paraId="2EEA119B">
            <w:pPr>
              <w:spacing w:line="476" w:lineRule="auto"/>
              <w:rPr>
                <w:rFonts w:ascii="Arial"/>
                <w:sz w:val="21"/>
              </w:rPr>
            </w:pPr>
          </w:p>
          <w:p w14:paraId="7BE1B1FB">
            <w:pPr>
              <w:pStyle w:val="6"/>
              <w:spacing w:before="58"/>
              <w:ind w:left="128"/>
            </w:pPr>
            <w:r>
              <w:rPr>
                <w:spacing w:val="-7"/>
              </w:rPr>
              <w:t>100%</w:t>
            </w:r>
          </w:p>
        </w:tc>
        <w:tc>
          <w:tcPr>
            <w:tcW w:w="1000" w:type="dxa"/>
            <w:vAlign w:val="top"/>
          </w:tcPr>
          <w:p w14:paraId="2EBAB219">
            <w:pPr>
              <w:pStyle w:val="6"/>
              <w:spacing w:before="227" w:line="311" w:lineRule="auto"/>
              <w:ind w:left="114" w:right="193" w:firstLine="4"/>
              <w:jc w:val="both"/>
            </w:pPr>
            <w:r>
              <w:rPr>
                <w:spacing w:val="-10"/>
              </w:rPr>
              <w:t>戒毒人员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及家属满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意度</w:t>
            </w:r>
          </w:p>
        </w:tc>
        <w:tc>
          <w:tcPr>
            <w:tcW w:w="653" w:type="dxa"/>
            <w:vAlign w:val="top"/>
          </w:tcPr>
          <w:p w14:paraId="2E56CCDC">
            <w:pPr>
              <w:spacing w:line="476" w:lineRule="auto"/>
              <w:rPr>
                <w:rFonts w:ascii="Arial"/>
                <w:sz w:val="21"/>
              </w:rPr>
            </w:pPr>
          </w:p>
          <w:p w14:paraId="2D58FD75">
            <w:pPr>
              <w:pStyle w:val="6"/>
              <w:spacing w:before="59" w:line="237" w:lineRule="auto"/>
              <w:ind w:left="131"/>
            </w:pPr>
            <w:r>
              <w:rPr>
                <w:spacing w:val="-8"/>
              </w:rPr>
              <w:t>≥90%</w:t>
            </w:r>
          </w:p>
        </w:tc>
      </w:tr>
      <w:tr w14:paraId="5BF4B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016" w:type="dxa"/>
            <w:vMerge w:val="continue"/>
            <w:tcBorders>
              <w:top w:val="nil"/>
            </w:tcBorders>
            <w:vAlign w:val="top"/>
          </w:tcPr>
          <w:p w14:paraId="184B3249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 w14:paraId="79C3DFA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4333964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 w14:paraId="368C94F8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 w14:paraId="294D9638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continue"/>
            <w:tcBorders>
              <w:top w:val="nil"/>
            </w:tcBorders>
            <w:vAlign w:val="top"/>
          </w:tcPr>
          <w:p w14:paraId="133D98D4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3FCE4DB3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2C5E6F5C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3D066BDC">
            <w:pPr>
              <w:pStyle w:val="6"/>
              <w:spacing w:before="226" w:line="307" w:lineRule="auto"/>
              <w:ind w:left="124" w:right="192" w:hanging="9"/>
            </w:pPr>
            <w:r>
              <w:rPr>
                <w:spacing w:val="-9"/>
              </w:rPr>
              <w:t>保证生活</w:t>
            </w:r>
            <w:r>
              <w:t xml:space="preserve"> </w:t>
            </w:r>
            <w:r>
              <w:rPr>
                <w:spacing w:val="-11"/>
              </w:rPr>
              <w:t>费用标准</w:t>
            </w:r>
          </w:p>
        </w:tc>
        <w:tc>
          <w:tcPr>
            <w:tcW w:w="739" w:type="dxa"/>
            <w:vAlign w:val="top"/>
          </w:tcPr>
          <w:p w14:paraId="29E7E261">
            <w:pPr>
              <w:pStyle w:val="6"/>
              <w:spacing w:before="70" w:line="294" w:lineRule="auto"/>
              <w:ind w:left="114" w:right="104" w:firstLine="11"/>
              <w:jc w:val="both"/>
            </w:pPr>
            <w:r>
              <w:rPr>
                <w:spacing w:val="-8"/>
              </w:rPr>
              <w:t>≤4470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元/人/</w:t>
            </w:r>
            <w:r>
              <w:t xml:space="preserve"> 年</w:t>
            </w:r>
          </w:p>
        </w:tc>
        <w:tc>
          <w:tcPr>
            <w:tcW w:w="1000" w:type="dxa"/>
            <w:vAlign w:val="top"/>
          </w:tcPr>
          <w:p w14:paraId="530D5E6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CB29DA2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64234E87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2B1804EA">
            <w:pPr>
              <w:rPr>
                <w:rFonts w:ascii="Arial"/>
                <w:sz w:val="21"/>
              </w:rPr>
            </w:pPr>
          </w:p>
        </w:tc>
      </w:tr>
      <w:tr w14:paraId="46049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016" w:type="dxa"/>
            <w:vAlign w:val="top"/>
          </w:tcPr>
          <w:p w14:paraId="6D7B79B0">
            <w:pPr>
              <w:pStyle w:val="6"/>
              <w:spacing w:before="254" w:line="184" w:lineRule="auto"/>
              <w:ind w:left="115"/>
            </w:pPr>
            <w:r>
              <w:rPr>
                <w:spacing w:val="-5"/>
              </w:rPr>
              <w:t>410800220000000056982</w:t>
            </w:r>
          </w:p>
        </w:tc>
        <w:tc>
          <w:tcPr>
            <w:tcW w:w="1519" w:type="dxa"/>
            <w:vAlign w:val="top"/>
          </w:tcPr>
          <w:p w14:paraId="4DC36C83">
            <w:pPr>
              <w:pStyle w:val="6"/>
              <w:spacing w:before="227" w:line="219" w:lineRule="auto"/>
              <w:ind w:left="337"/>
            </w:pPr>
            <w:r>
              <w:rPr>
                <w:spacing w:val="-8"/>
              </w:rPr>
              <w:t>戒毒业务费</w:t>
            </w:r>
          </w:p>
        </w:tc>
        <w:tc>
          <w:tcPr>
            <w:tcW w:w="840" w:type="dxa"/>
            <w:vAlign w:val="top"/>
          </w:tcPr>
          <w:p w14:paraId="601DC8A1">
            <w:pPr>
              <w:pStyle w:val="6"/>
              <w:spacing w:before="255" w:line="183" w:lineRule="auto"/>
              <w:ind w:left="398"/>
            </w:pPr>
            <w:r>
              <w:rPr>
                <w:spacing w:val="-4"/>
              </w:rPr>
              <w:t>5.60</w:t>
            </w:r>
          </w:p>
        </w:tc>
        <w:tc>
          <w:tcPr>
            <w:tcW w:w="739" w:type="dxa"/>
            <w:vAlign w:val="top"/>
          </w:tcPr>
          <w:p w14:paraId="02CAA479">
            <w:pPr>
              <w:pStyle w:val="6"/>
              <w:spacing w:before="255" w:line="183" w:lineRule="auto"/>
              <w:ind w:left="297"/>
            </w:pPr>
            <w:r>
              <w:rPr>
                <w:spacing w:val="-5"/>
              </w:rPr>
              <w:t>5.60</w:t>
            </w:r>
          </w:p>
        </w:tc>
        <w:tc>
          <w:tcPr>
            <w:tcW w:w="999" w:type="dxa"/>
            <w:vAlign w:val="top"/>
          </w:tcPr>
          <w:p w14:paraId="2EA7FA54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 w14:paraId="6E9D0C37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13357D4E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103CFABE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5AE469DB">
            <w:pPr>
              <w:pStyle w:val="6"/>
              <w:spacing w:before="71" w:line="282" w:lineRule="auto"/>
              <w:ind w:left="116" w:right="192" w:firstLine="2"/>
            </w:pPr>
            <w:r>
              <w:rPr>
                <w:spacing w:val="-10"/>
              </w:rPr>
              <w:t>戒毒人员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人数</w:t>
            </w:r>
          </w:p>
        </w:tc>
        <w:tc>
          <w:tcPr>
            <w:tcW w:w="739" w:type="dxa"/>
            <w:vAlign w:val="top"/>
          </w:tcPr>
          <w:p w14:paraId="2CC16CD1">
            <w:pPr>
              <w:pStyle w:val="6"/>
              <w:spacing w:before="98" w:line="268" w:lineRule="auto"/>
              <w:ind w:left="114" w:right="109"/>
            </w:pPr>
            <w:r>
              <w:rPr>
                <w:spacing w:val="-6"/>
              </w:rPr>
              <w:t>80-100</w:t>
            </w:r>
            <w:r>
              <w:rPr>
                <w:spacing w:val="4"/>
              </w:rPr>
              <w:t xml:space="preserve"> </w:t>
            </w:r>
            <w:r>
              <w:t>人</w:t>
            </w:r>
          </w:p>
        </w:tc>
        <w:tc>
          <w:tcPr>
            <w:tcW w:w="1000" w:type="dxa"/>
            <w:vAlign w:val="top"/>
          </w:tcPr>
          <w:p w14:paraId="79D3EB64">
            <w:pPr>
              <w:pStyle w:val="6"/>
              <w:spacing w:before="71" w:line="282" w:lineRule="auto"/>
              <w:ind w:left="115" w:right="194" w:firstLine="2"/>
            </w:pPr>
            <w:r>
              <w:rPr>
                <w:spacing w:val="-10"/>
              </w:rPr>
              <w:t>戒毒矫治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成功率</w:t>
            </w:r>
          </w:p>
        </w:tc>
        <w:tc>
          <w:tcPr>
            <w:tcW w:w="739" w:type="dxa"/>
            <w:vAlign w:val="top"/>
          </w:tcPr>
          <w:p w14:paraId="4BBD0332">
            <w:pPr>
              <w:pStyle w:val="6"/>
              <w:spacing w:before="227" w:line="219" w:lineRule="auto"/>
              <w:ind w:left="115"/>
            </w:pPr>
            <w:r>
              <w:rPr>
                <w:spacing w:val="-4"/>
              </w:rPr>
              <w:t>提高</w:t>
            </w:r>
          </w:p>
        </w:tc>
        <w:tc>
          <w:tcPr>
            <w:tcW w:w="1000" w:type="dxa"/>
            <w:vAlign w:val="top"/>
          </w:tcPr>
          <w:p w14:paraId="6F5826FE">
            <w:pPr>
              <w:pStyle w:val="6"/>
              <w:spacing w:before="71" w:line="282" w:lineRule="auto"/>
              <w:ind w:left="114" w:right="193" w:firstLine="4"/>
            </w:pPr>
            <w:r>
              <w:rPr>
                <w:spacing w:val="-10"/>
              </w:rPr>
              <w:t>戒毒人员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及家属满</w:t>
            </w:r>
          </w:p>
        </w:tc>
        <w:tc>
          <w:tcPr>
            <w:tcW w:w="653" w:type="dxa"/>
            <w:vAlign w:val="top"/>
          </w:tcPr>
          <w:p w14:paraId="54E6916F">
            <w:pPr>
              <w:pStyle w:val="6"/>
              <w:spacing w:before="227" w:line="237" w:lineRule="auto"/>
              <w:ind w:left="131"/>
            </w:pPr>
            <w:r>
              <w:rPr>
                <w:spacing w:val="-8"/>
              </w:rPr>
              <w:t>≥90%</w:t>
            </w:r>
          </w:p>
        </w:tc>
      </w:tr>
    </w:tbl>
    <w:p w14:paraId="18DB5039">
      <w:pPr>
        <w:pStyle w:val="2"/>
      </w:pPr>
    </w:p>
    <w:p w14:paraId="562740E5">
      <w:pPr>
        <w:sectPr>
          <w:pgSz w:w="16839" w:h="11906"/>
          <w:pgMar w:top="1012" w:right="1315" w:bottom="0" w:left="1758" w:header="0" w:footer="0" w:gutter="0"/>
          <w:cols w:space="720" w:num="1"/>
        </w:sectPr>
      </w:pPr>
    </w:p>
    <w:p w14:paraId="54B5C3D9">
      <w:pPr>
        <w:spacing w:before="18"/>
      </w:pPr>
    </w:p>
    <w:p w14:paraId="3161BBB7">
      <w:pPr>
        <w:spacing w:before="18"/>
      </w:pPr>
    </w:p>
    <w:tbl>
      <w:tblPr>
        <w:tblStyle w:val="5"/>
        <w:tblW w:w="13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1519"/>
        <w:gridCol w:w="840"/>
        <w:gridCol w:w="739"/>
        <w:gridCol w:w="999"/>
        <w:gridCol w:w="697"/>
        <w:gridCol w:w="999"/>
        <w:gridCol w:w="820"/>
        <w:gridCol w:w="999"/>
        <w:gridCol w:w="739"/>
        <w:gridCol w:w="1000"/>
        <w:gridCol w:w="739"/>
        <w:gridCol w:w="1000"/>
        <w:gridCol w:w="653"/>
      </w:tblGrid>
      <w:tr w14:paraId="7BD50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2016" w:type="dxa"/>
            <w:vMerge w:val="restart"/>
            <w:tcBorders>
              <w:bottom w:val="nil"/>
            </w:tcBorders>
            <w:vAlign w:val="top"/>
          </w:tcPr>
          <w:p w14:paraId="3674A99C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 w14:paraId="6D7EC48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75481D7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 w14:paraId="56DDA905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 w14:paraId="2F6150B1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restart"/>
            <w:tcBorders>
              <w:bottom w:val="nil"/>
            </w:tcBorders>
            <w:vAlign w:val="top"/>
          </w:tcPr>
          <w:p w14:paraId="5D608D24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11855572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1BB37E58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57BBC4E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225C6B5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308A0CB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B2B5073">
            <w:pPr>
              <w:pStyle w:val="6"/>
              <w:spacing w:before="72" w:line="295" w:lineRule="auto"/>
              <w:ind w:left="115" w:right="102"/>
              <w:jc w:val="both"/>
            </w:pPr>
            <w:r>
              <w:rPr>
                <w:spacing w:val="-9"/>
              </w:rPr>
              <w:t>提高戒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毒矫治</w:t>
            </w:r>
            <w:r>
              <w:t xml:space="preserve"> </w:t>
            </w:r>
            <w:r>
              <w:rPr>
                <w:spacing w:val="-9"/>
              </w:rPr>
              <w:t>成功率</w:t>
            </w:r>
          </w:p>
        </w:tc>
        <w:tc>
          <w:tcPr>
            <w:tcW w:w="1000" w:type="dxa"/>
            <w:vAlign w:val="top"/>
          </w:tcPr>
          <w:p w14:paraId="6BD1F504">
            <w:pPr>
              <w:pStyle w:val="6"/>
              <w:spacing w:before="72" w:line="220" w:lineRule="auto"/>
              <w:ind w:left="120"/>
            </w:pPr>
            <w:r>
              <w:rPr>
                <w:spacing w:val="-6"/>
              </w:rPr>
              <w:t>意度</w:t>
            </w:r>
          </w:p>
        </w:tc>
        <w:tc>
          <w:tcPr>
            <w:tcW w:w="653" w:type="dxa"/>
            <w:vAlign w:val="top"/>
          </w:tcPr>
          <w:p w14:paraId="77C1ADFB">
            <w:pPr>
              <w:rPr>
                <w:rFonts w:ascii="Arial"/>
                <w:sz w:val="21"/>
              </w:rPr>
            </w:pPr>
          </w:p>
        </w:tc>
      </w:tr>
      <w:tr w14:paraId="6D15C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6" w:type="dxa"/>
            <w:vMerge w:val="continue"/>
            <w:tcBorders>
              <w:top w:val="nil"/>
            </w:tcBorders>
            <w:vAlign w:val="top"/>
          </w:tcPr>
          <w:p w14:paraId="29ACC0A1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 w14:paraId="4183842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42699CF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 w14:paraId="0F0794AA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 w14:paraId="56A03CB3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continue"/>
            <w:tcBorders>
              <w:top w:val="nil"/>
            </w:tcBorders>
            <w:vAlign w:val="top"/>
          </w:tcPr>
          <w:p w14:paraId="4F121F55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4FA04FF9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06815ED8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5AA1927B">
            <w:pPr>
              <w:pStyle w:val="6"/>
              <w:spacing w:before="67" w:line="283" w:lineRule="auto"/>
              <w:ind w:left="115" w:right="192"/>
            </w:pPr>
            <w:r>
              <w:rPr>
                <w:spacing w:val="-9"/>
              </w:rPr>
              <w:t>诊断评估</w:t>
            </w:r>
            <w:r>
              <w:t xml:space="preserve"> </w:t>
            </w:r>
            <w:r>
              <w:rPr>
                <w:spacing w:val="-7"/>
              </w:rPr>
              <w:t>准确率</w:t>
            </w:r>
          </w:p>
        </w:tc>
        <w:tc>
          <w:tcPr>
            <w:tcW w:w="739" w:type="dxa"/>
            <w:vAlign w:val="top"/>
          </w:tcPr>
          <w:p w14:paraId="71E3B032">
            <w:pPr>
              <w:pStyle w:val="6"/>
              <w:spacing w:before="223"/>
              <w:ind w:left="127"/>
            </w:pPr>
            <w:r>
              <w:rPr>
                <w:spacing w:val="-7"/>
              </w:rPr>
              <w:t>100%</w:t>
            </w:r>
          </w:p>
        </w:tc>
        <w:tc>
          <w:tcPr>
            <w:tcW w:w="1000" w:type="dxa"/>
            <w:vAlign w:val="top"/>
          </w:tcPr>
          <w:p w14:paraId="5074302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A68577C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54B0C05D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2F93371E">
            <w:pPr>
              <w:rPr>
                <w:rFonts w:ascii="Arial"/>
                <w:sz w:val="21"/>
              </w:rPr>
            </w:pPr>
          </w:p>
        </w:tc>
      </w:tr>
      <w:tr w14:paraId="39D35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016" w:type="dxa"/>
            <w:vMerge w:val="restart"/>
            <w:tcBorders>
              <w:bottom w:val="nil"/>
            </w:tcBorders>
            <w:vAlign w:val="top"/>
          </w:tcPr>
          <w:p w14:paraId="7F3EF3AF">
            <w:pPr>
              <w:spacing w:line="331" w:lineRule="auto"/>
              <w:rPr>
                <w:rFonts w:ascii="Arial"/>
                <w:sz w:val="21"/>
              </w:rPr>
            </w:pPr>
          </w:p>
          <w:p w14:paraId="0C92C0D4">
            <w:pPr>
              <w:spacing w:line="332" w:lineRule="auto"/>
              <w:rPr>
                <w:rFonts w:ascii="Arial"/>
                <w:sz w:val="21"/>
              </w:rPr>
            </w:pPr>
          </w:p>
          <w:p w14:paraId="36CA9F96">
            <w:pPr>
              <w:pStyle w:val="6"/>
              <w:spacing w:before="58" w:line="184" w:lineRule="auto"/>
              <w:ind w:left="115"/>
            </w:pPr>
            <w:r>
              <w:rPr>
                <w:spacing w:val="-5"/>
              </w:rPr>
              <w:t>410800220000000056984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 w14:paraId="2307CFFC">
            <w:pPr>
              <w:spacing w:line="318" w:lineRule="auto"/>
              <w:rPr>
                <w:rFonts w:ascii="Arial"/>
                <w:sz w:val="21"/>
              </w:rPr>
            </w:pPr>
          </w:p>
          <w:p w14:paraId="52E0D258">
            <w:pPr>
              <w:spacing w:line="318" w:lineRule="auto"/>
              <w:rPr>
                <w:rFonts w:ascii="Arial"/>
                <w:sz w:val="21"/>
              </w:rPr>
            </w:pPr>
          </w:p>
          <w:p w14:paraId="55061586">
            <w:pPr>
              <w:pStyle w:val="6"/>
              <w:spacing w:before="58" w:line="219" w:lineRule="auto"/>
              <w:ind w:left="253"/>
            </w:pPr>
            <w:r>
              <w:rPr>
                <w:spacing w:val="-8"/>
              </w:rPr>
              <w:t>戒毒所政经费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6B3107ED">
            <w:pPr>
              <w:spacing w:line="332" w:lineRule="auto"/>
              <w:rPr>
                <w:rFonts w:ascii="Arial"/>
                <w:sz w:val="21"/>
              </w:rPr>
            </w:pPr>
          </w:p>
          <w:p w14:paraId="3952691F">
            <w:pPr>
              <w:spacing w:line="332" w:lineRule="auto"/>
              <w:rPr>
                <w:rFonts w:ascii="Arial"/>
                <w:sz w:val="21"/>
              </w:rPr>
            </w:pPr>
          </w:p>
          <w:p w14:paraId="44112D47">
            <w:pPr>
              <w:pStyle w:val="6"/>
              <w:spacing w:before="58" w:line="183" w:lineRule="auto"/>
              <w:ind w:left="398"/>
            </w:pPr>
            <w:r>
              <w:rPr>
                <w:spacing w:val="-4"/>
              </w:rPr>
              <w:t>3.40</w:t>
            </w:r>
          </w:p>
        </w:tc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 w14:paraId="38F237DC">
            <w:pPr>
              <w:spacing w:line="332" w:lineRule="auto"/>
              <w:rPr>
                <w:rFonts w:ascii="Arial"/>
                <w:sz w:val="21"/>
              </w:rPr>
            </w:pPr>
          </w:p>
          <w:p w14:paraId="1837FCFB">
            <w:pPr>
              <w:spacing w:line="332" w:lineRule="auto"/>
              <w:rPr>
                <w:rFonts w:ascii="Arial"/>
                <w:sz w:val="21"/>
              </w:rPr>
            </w:pPr>
          </w:p>
          <w:p w14:paraId="4559EC4A">
            <w:pPr>
              <w:pStyle w:val="6"/>
              <w:spacing w:before="58" w:line="183" w:lineRule="auto"/>
              <w:ind w:left="297"/>
            </w:pPr>
            <w:r>
              <w:rPr>
                <w:spacing w:val="-5"/>
              </w:rPr>
              <w:t>3.40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 w14:paraId="1C092F10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restart"/>
            <w:tcBorders>
              <w:bottom w:val="nil"/>
            </w:tcBorders>
            <w:vAlign w:val="top"/>
          </w:tcPr>
          <w:p w14:paraId="6E29978F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388A40E8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4F28B210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38CB7875">
            <w:pPr>
              <w:pStyle w:val="6"/>
              <w:spacing w:before="222" w:line="307" w:lineRule="auto"/>
              <w:ind w:left="116" w:right="192" w:firstLine="2"/>
            </w:pPr>
            <w:r>
              <w:rPr>
                <w:spacing w:val="-10"/>
              </w:rPr>
              <w:t>戒毒人员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人数</w:t>
            </w:r>
          </w:p>
        </w:tc>
        <w:tc>
          <w:tcPr>
            <w:tcW w:w="739" w:type="dxa"/>
            <w:vAlign w:val="top"/>
          </w:tcPr>
          <w:p w14:paraId="54DAAA25">
            <w:pPr>
              <w:pStyle w:val="6"/>
              <w:spacing w:before="251" w:line="336" w:lineRule="auto"/>
              <w:ind w:left="114" w:right="109"/>
            </w:pPr>
            <w:r>
              <w:rPr>
                <w:spacing w:val="-6"/>
              </w:rPr>
              <w:t>80-100</w:t>
            </w:r>
            <w:r>
              <w:rPr>
                <w:spacing w:val="4"/>
              </w:rPr>
              <w:t xml:space="preserve"> </w:t>
            </w:r>
            <w:r>
              <w:t>人</w:t>
            </w:r>
          </w:p>
        </w:tc>
        <w:tc>
          <w:tcPr>
            <w:tcW w:w="1000" w:type="dxa"/>
            <w:vAlign w:val="top"/>
          </w:tcPr>
          <w:p w14:paraId="6C7345E4">
            <w:pPr>
              <w:pStyle w:val="6"/>
              <w:spacing w:before="222" w:line="307" w:lineRule="auto"/>
              <w:ind w:left="115" w:right="194" w:firstLine="2"/>
            </w:pPr>
            <w:r>
              <w:rPr>
                <w:spacing w:val="-10"/>
              </w:rPr>
              <w:t>戒毒矫治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成功率</w:t>
            </w:r>
          </w:p>
        </w:tc>
        <w:tc>
          <w:tcPr>
            <w:tcW w:w="739" w:type="dxa"/>
            <w:vAlign w:val="top"/>
          </w:tcPr>
          <w:p w14:paraId="14AC8B04">
            <w:pPr>
              <w:pStyle w:val="6"/>
              <w:spacing w:before="67" w:line="295" w:lineRule="auto"/>
              <w:ind w:left="115" w:right="102"/>
              <w:jc w:val="both"/>
            </w:pPr>
            <w:r>
              <w:rPr>
                <w:spacing w:val="-9"/>
              </w:rPr>
              <w:t>提高戒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毒矫治</w:t>
            </w:r>
            <w:r>
              <w:t xml:space="preserve"> 率</w:t>
            </w:r>
          </w:p>
        </w:tc>
        <w:tc>
          <w:tcPr>
            <w:tcW w:w="1000" w:type="dxa"/>
            <w:vAlign w:val="top"/>
          </w:tcPr>
          <w:p w14:paraId="3A3A9604">
            <w:pPr>
              <w:pStyle w:val="6"/>
              <w:spacing w:before="67" w:line="295" w:lineRule="auto"/>
              <w:ind w:left="114" w:right="193" w:firstLine="4"/>
              <w:jc w:val="both"/>
            </w:pPr>
            <w:r>
              <w:rPr>
                <w:spacing w:val="-10"/>
              </w:rPr>
              <w:t>戒毒人员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及家属满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意度</w:t>
            </w:r>
          </w:p>
        </w:tc>
        <w:tc>
          <w:tcPr>
            <w:tcW w:w="653" w:type="dxa"/>
            <w:vAlign w:val="top"/>
          </w:tcPr>
          <w:p w14:paraId="2AD404D3">
            <w:pPr>
              <w:spacing w:line="319" w:lineRule="auto"/>
              <w:rPr>
                <w:rFonts w:ascii="Arial"/>
                <w:sz w:val="21"/>
              </w:rPr>
            </w:pPr>
          </w:p>
          <w:p w14:paraId="6A830926">
            <w:pPr>
              <w:pStyle w:val="6"/>
              <w:spacing w:before="58" w:line="237" w:lineRule="auto"/>
              <w:ind w:left="131"/>
            </w:pPr>
            <w:r>
              <w:rPr>
                <w:spacing w:val="-8"/>
              </w:rPr>
              <w:t>≥90%</w:t>
            </w:r>
          </w:p>
        </w:tc>
      </w:tr>
      <w:tr w14:paraId="2B090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6" w:type="dxa"/>
            <w:vMerge w:val="continue"/>
            <w:tcBorders>
              <w:top w:val="nil"/>
            </w:tcBorders>
            <w:vAlign w:val="top"/>
          </w:tcPr>
          <w:p w14:paraId="4F78B164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 w14:paraId="30E7F23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59A03BB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 w14:paraId="489AD6F7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 w14:paraId="640ADFC1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continue"/>
            <w:tcBorders>
              <w:top w:val="nil"/>
            </w:tcBorders>
            <w:vAlign w:val="top"/>
          </w:tcPr>
          <w:p w14:paraId="545E1B2F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5B8DC564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6A9EED1F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67DA69CD">
            <w:pPr>
              <w:pStyle w:val="6"/>
              <w:spacing w:before="71" w:line="281" w:lineRule="auto"/>
              <w:ind w:left="114" w:right="192"/>
            </w:pPr>
            <w:r>
              <w:rPr>
                <w:spacing w:val="-9"/>
              </w:rPr>
              <w:t>补助发放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及时率</w:t>
            </w:r>
          </w:p>
        </w:tc>
        <w:tc>
          <w:tcPr>
            <w:tcW w:w="739" w:type="dxa"/>
            <w:vAlign w:val="top"/>
          </w:tcPr>
          <w:p w14:paraId="7C01BD65">
            <w:pPr>
              <w:pStyle w:val="6"/>
              <w:spacing w:before="226" w:line="237" w:lineRule="auto"/>
              <w:ind w:left="131"/>
            </w:pPr>
            <w:r>
              <w:rPr>
                <w:spacing w:val="-8"/>
              </w:rPr>
              <w:t>≥90%</w:t>
            </w:r>
          </w:p>
        </w:tc>
        <w:tc>
          <w:tcPr>
            <w:tcW w:w="1000" w:type="dxa"/>
            <w:vAlign w:val="top"/>
          </w:tcPr>
          <w:p w14:paraId="55B201B0">
            <w:pPr>
              <w:pStyle w:val="6"/>
              <w:spacing w:before="71" w:line="281" w:lineRule="auto"/>
              <w:ind w:left="115" w:right="194" w:hanging="1"/>
            </w:pPr>
            <w:r>
              <w:rPr>
                <w:spacing w:val="-9"/>
              </w:rPr>
              <w:t>补助政策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落实情况</w:t>
            </w:r>
          </w:p>
        </w:tc>
        <w:tc>
          <w:tcPr>
            <w:tcW w:w="739" w:type="dxa"/>
            <w:vAlign w:val="top"/>
          </w:tcPr>
          <w:p w14:paraId="4E41B3B7">
            <w:pPr>
              <w:pStyle w:val="6"/>
              <w:spacing w:before="71" w:line="281" w:lineRule="auto"/>
              <w:ind w:left="119" w:right="102" w:hanging="4"/>
            </w:pPr>
            <w:r>
              <w:rPr>
                <w:spacing w:val="-8"/>
              </w:rPr>
              <w:t>较好落</w:t>
            </w:r>
            <w:r>
              <w:t xml:space="preserve"> 实</w:t>
            </w:r>
          </w:p>
        </w:tc>
        <w:tc>
          <w:tcPr>
            <w:tcW w:w="1000" w:type="dxa"/>
            <w:vAlign w:val="top"/>
          </w:tcPr>
          <w:p w14:paraId="42FA5507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63848991">
            <w:pPr>
              <w:rPr>
                <w:rFonts w:ascii="Arial"/>
                <w:sz w:val="21"/>
              </w:rPr>
            </w:pPr>
          </w:p>
        </w:tc>
      </w:tr>
      <w:tr w14:paraId="4A1CE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6" w:type="dxa"/>
            <w:vMerge w:val="restart"/>
            <w:tcBorders>
              <w:bottom w:val="nil"/>
            </w:tcBorders>
            <w:vAlign w:val="top"/>
          </w:tcPr>
          <w:p w14:paraId="18FCAD64">
            <w:pPr>
              <w:spacing w:line="244" w:lineRule="auto"/>
              <w:rPr>
                <w:rFonts w:ascii="Arial"/>
                <w:sz w:val="21"/>
              </w:rPr>
            </w:pPr>
          </w:p>
          <w:p w14:paraId="2A48ECAC">
            <w:pPr>
              <w:spacing w:line="244" w:lineRule="auto"/>
              <w:rPr>
                <w:rFonts w:ascii="Arial"/>
                <w:sz w:val="21"/>
              </w:rPr>
            </w:pPr>
          </w:p>
          <w:p w14:paraId="721BB327">
            <w:pPr>
              <w:spacing w:line="245" w:lineRule="auto"/>
              <w:rPr>
                <w:rFonts w:ascii="Arial"/>
                <w:sz w:val="21"/>
              </w:rPr>
            </w:pPr>
          </w:p>
          <w:p w14:paraId="1D2C2DE5">
            <w:pPr>
              <w:spacing w:line="245" w:lineRule="auto"/>
              <w:rPr>
                <w:rFonts w:ascii="Arial"/>
                <w:sz w:val="21"/>
              </w:rPr>
            </w:pPr>
          </w:p>
          <w:p w14:paraId="49BA9450">
            <w:pPr>
              <w:pStyle w:val="6"/>
              <w:spacing w:before="58" w:line="184" w:lineRule="auto"/>
              <w:ind w:left="115"/>
            </w:pPr>
            <w:r>
              <w:rPr>
                <w:spacing w:val="-5"/>
              </w:rPr>
              <w:t>410800220000000056985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 w14:paraId="4A1345C9">
            <w:pPr>
              <w:spacing w:line="265" w:lineRule="auto"/>
              <w:rPr>
                <w:rFonts w:ascii="Arial"/>
                <w:sz w:val="21"/>
              </w:rPr>
            </w:pPr>
          </w:p>
          <w:p w14:paraId="4C02BFB4">
            <w:pPr>
              <w:spacing w:line="265" w:lineRule="auto"/>
              <w:rPr>
                <w:rFonts w:ascii="Arial"/>
                <w:sz w:val="21"/>
              </w:rPr>
            </w:pPr>
          </w:p>
          <w:p w14:paraId="60E7BF7F">
            <w:pPr>
              <w:spacing w:line="266" w:lineRule="auto"/>
              <w:rPr>
                <w:rFonts w:ascii="Arial"/>
                <w:sz w:val="21"/>
              </w:rPr>
            </w:pPr>
          </w:p>
          <w:p w14:paraId="62CE6BBC">
            <w:pPr>
              <w:pStyle w:val="6"/>
              <w:spacing w:before="58" w:line="307" w:lineRule="auto"/>
              <w:ind w:left="595" w:right="150" w:hanging="428"/>
            </w:pPr>
            <w:r>
              <w:rPr>
                <w:spacing w:val="-10"/>
              </w:rPr>
              <w:t>戒毒人员医疗康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复费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03709AE8">
            <w:pPr>
              <w:spacing w:line="244" w:lineRule="auto"/>
              <w:rPr>
                <w:rFonts w:ascii="Arial"/>
                <w:sz w:val="21"/>
              </w:rPr>
            </w:pPr>
          </w:p>
          <w:p w14:paraId="6718569E">
            <w:pPr>
              <w:spacing w:line="244" w:lineRule="auto"/>
              <w:rPr>
                <w:rFonts w:ascii="Arial"/>
                <w:sz w:val="21"/>
              </w:rPr>
            </w:pPr>
          </w:p>
          <w:p w14:paraId="6A45870F">
            <w:pPr>
              <w:spacing w:line="245" w:lineRule="auto"/>
              <w:rPr>
                <w:rFonts w:ascii="Arial"/>
                <w:sz w:val="21"/>
              </w:rPr>
            </w:pPr>
          </w:p>
          <w:p w14:paraId="04BC1342">
            <w:pPr>
              <w:spacing w:line="245" w:lineRule="auto"/>
              <w:rPr>
                <w:rFonts w:ascii="Arial"/>
                <w:sz w:val="21"/>
              </w:rPr>
            </w:pPr>
          </w:p>
          <w:p w14:paraId="206F5462">
            <w:pPr>
              <w:pStyle w:val="6"/>
              <w:spacing w:before="58" w:line="184" w:lineRule="auto"/>
              <w:ind w:left="321"/>
            </w:pPr>
            <w:r>
              <w:rPr>
                <w:spacing w:val="-7"/>
              </w:rPr>
              <w:t>13.00</w:t>
            </w:r>
          </w:p>
        </w:tc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 w14:paraId="5C364EBA">
            <w:pPr>
              <w:spacing w:line="244" w:lineRule="auto"/>
              <w:rPr>
                <w:rFonts w:ascii="Arial"/>
                <w:sz w:val="21"/>
              </w:rPr>
            </w:pPr>
          </w:p>
          <w:p w14:paraId="79D4C87A">
            <w:pPr>
              <w:spacing w:line="244" w:lineRule="auto"/>
              <w:rPr>
                <w:rFonts w:ascii="Arial"/>
                <w:sz w:val="21"/>
              </w:rPr>
            </w:pPr>
          </w:p>
          <w:p w14:paraId="350448A4">
            <w:pPr>
              <w:spacing w:line="245" w:lineRule="auto"/>
              <w:rPr>
                <w:rFonts w:ascii="Arial"/>
                <w:sz w:val="21"/>
              </w:rPr>
            </w:pPr>
          </w:p>
          <w:p w14:paraId="485789C8">
            <w:pPr>
              <w:spacing w:line="245" w:lineRule="auto"/>
              <w:rPr>
                <w:rFonts w:ascii="Arial"/>
                <w:sz w:val="21"/>
              </w:rPr>
            </w:pPr>
          </w:p>
          <w:p w14:paraId="5AE4B553">
            <w:pPr>
              <w:pStyle w:val="6"/>
              <w:spacing w:before="58" w:line="184" w:lineRule="auto"/>
              <w:ind w:left="220"/>
            </w:pPr>
            <w:r>
              <w:rPr>
                <w:spacing w:val="-7"/>
              </w:rPr>
              <w:t>13.00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 w14:paraId="014EC577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restart"/>
            <w:tcBorders>
              <w:bottom w:val="nil"/>
            </w:tcBorders>
            <w:vAlign w:val="top"/>
          </w:tcPr>
          <w:p w14:paraId="62CF5C54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 w14:paraId="3F971F89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49976540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 w14:paraId="57FD4715">
            <w:pPr>
              <w:rPr>
                <w:rFonts w:ascii="Arial"/>
                <w:sz w:val="21"/>
              </w:rPr>
            </w:pPr>
          </w:p>
          <w:p w14:paraId="2510BDA3">
            <w:pPr>
              <w:rPr>
                <w:rFonts w:ascii="Arial"/>
                <w:sz w:val="21"/>
              </w:rPr>
            </w:pPr>
          </w:p>
          <w:p w14:paraId="177EBB0F">
            <w:pPr>
              <w:pStyle w:val="6"/>
              <w:spacing w:before="59" w:line="307" w:lineRule="auto"/>
              <w:ind w:left="116" w:right="192" w:firstLine="2"/>
            </w:pPr>
            <w:r>
              <w:rPr>
                <w:spacing w:val="-10"/>
              </w:rPr>
              <w:t>戒毒人员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人数</w:t>
            </w:r>
          </w:p>
        </w:tc>
        <w:tc>
          <w:tcPr>
            <w:tcW w:w="739" w:type="dxa"/>
            <w:vAlign w:val="top"/>
          </w:tcPr>
          <w:p w14:paraId="692563FB">
            <w:pPr>
              <w:pStyle w:val="6"/>
              <w:spacing w:before="98" w:line="267" w:lineRule="auto"/>
              <w:ind w:left="114" w:right="109"/>
            </w:pPr>
            <w:r>
              <w:rPr>
                <w:spacing w:val="-6"/>
              </w:rPr>
              <w:t>80-100</w:t>
            </w:r>
            <w:r>
              <w:rPr>
                <w:spacing w:val="4"/>
              </w:rPr>
              <w:t xml:space="preserve"> </w:t>
            </w:r>
            <w:r>
              <w:t>人</w:t>
            </w: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612CB71F">
            <w:pPr>
              <w:rPr>
                <w:rFonts w:ascii="Arial"/>
                <w:sz w:val="21"/>
              </w:rPr>
            </w:pPr>
          </w:p>
          <w:p w14:paraId="70FD900E">
            <w:pPr>
              <w:rPr>
                <w:rFonts w:ascii="Arial"/>
                <w:sz w:val="21"/>
              </w:rPr>
            </w:pPr>
          </w:p>
          <w:p w14:paraId="5DB1A63A">
            <w:pPr>
              <w:pStyle w:val="6"/>
              <w:spacing w:before="59" w:line="307" w:lineRule="auto"/>
              <w:ind w:left="115" w:right="194" w:firstLine="2"/>
            </w:pPr>
            <w:r>
              <w:rPr>
                <w:spacing w:val="-10"/>
              </w:rPr>
              <w:t>戒毒矫治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成功率</w:t>
            </w:r>
          </w:p>
        </w:tc>
        <w:tc>
          <w:tcPr>
            <w:tcW w:w="739" w:type="dxa"/>
            <w:vAlign w:val="top"/>
          </w:tcPr>
          <w:p w14:paraId="0812BEFD">
            <w:pPr>
              <w:pStyle w:val="6"/>
              <w:spacing w:before="226" w:line="219" w:lineRule="auto"/>
              <w:ind w:left="115"/>
            </w:pPr>
            <w:r>
              <w:rPr>
                <w:spacing w:val="-4"/>
              </w:rPr>
              <w:t>提高</w:t>
            </w: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1AE2FB03">
            <w:pPr>
              <w:spacing w:line="327" w:lineRule="auto"/>
              <w:rPr>
                <w:rFonts w:ascii="Arial"/>
                <w:sz w:val="21"/>
              </w:rPr>
            </w:pPr>
          </w:p>
          <w:p w14:paraId="6DC82B80">
            <w:pPr>
              <w:pStyle w:val="6"/>
              <w:spacing w:before="58" w:line="311" w:lineRule="auto"/>
              <w:ind w:left="114" w:right="193" w:firstLine="4"/>
              <w:jc w:val="both"/>
            </w:pPr>
            <w:r>
              <w:rPr>
                <w:spacing w:val="-10"/>
              </w:rPr>
              <w:t>戒毒人员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及家属满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意度</w:t>
            </w:r>
          </w:p>
        </w:tc>
        <w:tc>
          <w:tcPr>
            <w:tcW w:w="653" w:type="dxa"/>
            <w:vAlign w:val="top"/>
          </w:tcPr>
          <w:p w14:paraId="1917D957">
            <w:pPr>
              <w:pStyle w:val="6"/>
              <w:spacing w:before="226" w:line="237" w:lineRule="auto"/>
              <w:ind w:left="131"/>
            </w:pPr>
            <w:r>
              <w:rPr>
                <w:spacing w:val="-8"/>
              </w:rPr>
              <w:t>≥90%</w:t>
            </w:r>
          </w:p>
        </w:tc>
      </w:tr>
      <w:tr w14:paraId="01389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016" w:type="dxa"/>
            <w:vMerge w:val="continue"/>
            <w:tcBorders>
              <w:top w:val="nil"/>
              <w:bottom w:val="nil"/>
            </w:tcBorders>
            <w:vAlign w:val="top"/>
          </w:tcPr>
          <w:p w14:paraId="07FB1FAF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 w14:paraId="22A19AD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 w14:paraId="14E1889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  <w:bottom w:val="nil"/>
            </w:tcBorders>
            <w:vAlign w:val="top"/>
          </w:tcPr>
          <w:p w14:paraId="7FE11DC0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 w14:paraId="274B14F3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continue"/>
            <w:tcBorders>
              <w:top w:val="nil"/>
              <w:bottom w:val="nil"/>
            </w:tcBorders>
            <w:vAlign w:val="top"/>
          </w:tcPr>
          <w:p w14:paraId="40A069F4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 w14:paraId="45A16BC9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592DF7CF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 w14:paraId="7C7009F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44C6FCB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1DB6299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37E952F">
            <w:pPr>
              <w:pStyle w:val="6"/>
              <w:spacing w:before="70" w:line="294" w:lineRule="auto"/>
              <w:ind w:left="115" w:right="102"/>
              <w:jc w:val="both"/>
            </w:pPr>
            <w:r>
              <w:rPr>
                <w:spacing w:val="-9"/>
              </w:rPr>
              <w:t>提高戒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毒矫治</w:t>
            </w:r>
            <w:r>
              <w:t xml:space="preserve"> </w:t>
            </w:r>
            <w:r>
              <w:rPr>
                <w:spacing w:val="-9"/>
              </w:rPr>
              <w:t>成功率</w:t>
            </w: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1F494FCF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5AF82C75">
            <w:pPr>
              <w:rPr>
                <w:rFonts w:ascii="Arial"/>
                <w:sz w:val="21"/>
              </w:rPr>
            </w:pPr>
          </w:p>
        </w:tc>
      </w:tr>
      <w:tr w14:paraId="17DE9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6" w:type="dxa"/>
            <w:vMerge w:val="continue"/>
            <w:tcBorders>
              <w:top w:val="nil"/>
            </w:tcBorders>
            <w:vAlign w:val="top"/>
          </w:tcPr>
          <w:p w14:paraId="511A00B4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 w14:paraId="2301C15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5A547C3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 w14:paraId="239F1EF3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 w14:paraId="03541EB5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continue"/>
            <w:tcBorders>
              <w:top w:val="nil"/>
            </w:tcBorders>
            <w:vAlign w:val="top"/>
          </w:tcPr>
          <w:p w14:paraId="562C17ED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0373D678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24ADD614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2E6EDAE2">
            <w:pPr>
              <w:pStyle w:val="6"/>
              <w:spacing w:before="69" w:line="282" w:lineRule="auto"/>
              <w:ind w:left="115" w:right="192" w:hanging="1"/>
            </w:pPr>
            <w:r>
              <w:rPr>
                <w:spacing w:val="-9"/>
              </w:rPr>
              <w:t>接受检查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覆盖率</w:t>
            </w:r>
          </w:p>
        </w:tc>
        <w:tc>
          <w:tcPr>
            <w:tcW w:w="739" w:type="dxa"/>
            <w:vAlign w:val="top"/>
          </w:tcPr>
          <w:p w14:paraId="341C3071">
            <w:pPr>
              <w:pStyle w:val="6"/>
              <w:spacing w:before="225"/>
              <w:ind w:left="127"/>
            </w:pPr>
            <w:r>
              <w:rPr>
                <w:spacing w:val="-7"/>
              </w:rPr>
              <w:t>100%</w:t>
            </w:r>
          </w:p>
        </w:tc>
        <w:tc>
          <w:tcPr>
            <w:tcW w:w="1000" w:type="dxa"/>
            <w:vAlign w:val="top"/>
          </w:tcPr>
          <w:p w14:paraId="4A89E96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24AADAB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49D40DFB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75BE7F7D">
            <w:pPr>
              <w:rPr>
                <w:rFonts w:ascii="Arial"/>
                <w:sz w:val="21"/>
              </w:rPr>
            </w:pPr>
          </w:p>
        </w:tc>
      </w:tr>
      <w:tr w14:paraId="7BCCB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016" w:type="dxa"/>
            <w:vMerge w:val="restart"/>
            <w:tcBorders>
              <w:bottom w:val="nil"/>
            </w:tcBorders>
            <w:vAlign w:val="top"/>
          </w:tcPr>
          <w:p w14:paraId="62BD0C9F">
            <w:pPr>
              <w:spacing w:line="283" w:lineRule="auto"/>
              <w:rPr>
                <w:rFonts w:ascii="Arial"/>
                <w:sz w:val="21"/>
              </w:rPr>
            </w:pPr>
          </w:p>
          <w:p w14:paraId="2D2804A6">
            <w:pPr>
              <w:spacing w:line="283" w:lineRule="auto"/>
              <w:rPr>
                <w:rFonts w:ascii="Arial"/>
                <w:sz w:val="21"/>
              </w:rPr>
            </w:pPr>
          </w:p>
          <w:p w14:paraId="7A9499E7">
            <w:pPr>
              <w:spacing w:line="283" w:lineRule="auto"/>
              <w:rPr>
                <w:rFonts w:ascii="Arial"/>
                <w:sz w:val="21"/>
              </w:rPr>
            </w:pPr>
          </w:p>
          <w:p w14:paraId="313CB0DC">
            <w:pPr>
              <w:spacing w:line="284" w:lineRule="auto"/>
              <w:rPr>
                <w:rFonts w:ascii="Arial"/>
                <w:sz w:val="21"/>
              </w:rPr>
            </w:pPr>
          </w:p>
          <w:p w14:paraId="093C2FBA">
            <w:pPr>
              <w:pStyle w:val="6"/>
              <w:spacing w:before="58" w:line="184" w:lineRule="auto"/>
              <w:ind w:left="115"/>
            </w:pPr>
            <w:r>
              <w:rPr>
                <w:spacing w:val="-5"/>
              </w:rPr>
              <w:t>410800220000000057078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 w14:paraId="357FFE9F">
            <w:pPr>
              <w:spacing w:line="276" w:lineRule="auto"/>
              <w:rPr>
                <w:rFonts w:ascii="Arial"/>
                <w:sz w:val="21"/>
              </w:rPr>
            </w:pPr>
          </w:p>
          <w:p w14:paraId="583DE0DE">
            <w:pPr>
              <w:spacing w:line="276" w:lineRule="auto"/>
              <w:rPr>
                <w:rFonts w:ascii="Arial"/>
                <w:sz w:val="21"/>
              </w:rPr>
            </w:pPr>
          </w:p>
          <w:p w14:paraId="565D52D7">
            <w:pPr>
              <w:spacing w:line="276" w:lineRule="auto"/>
              <w:rPr>
                <w:rFonts w:ascii="Arial"/>
                <w:sz w:val="21"/>
              </w:rPr>
            </w:pPr>
          </w:p>
          <w:p w14:paraId="7CC1D342">
            <w:pPr>
              <w:spacing w:line="277" w:lineRule="auto"/>
              <w:rPr>
                <w:rFonts w:ascii="Arial"/>
                <w:sz w:val="21"/>
              </w:rPr>
            </w:pPr>
          </w:p>
          <w:p w14:paraId="695149AF">
            <w:pPr>
              <w:pStyle w:val="6"/>
              <w:spacing w:before="59" w:line="220" w:lineRule="auto"/>
              <w:ind w:left="333"/>
            </w:pPr>
            <w:r>
              <w:rPr>
                <w:spacing w:val="-7"/>
              </w:rPr>
              <w:t>场所运转费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05088DDA">
            <w:pPr>
              <w:spacing w:line="283" w:lineRule="auto"/>
              <w:rPr>
                <w:rFonts w:ascii="Arial"/>
                <w:sz w:val="21"/>
              </w:rPr>
            </w:pPr>
          </w:p>
          <w:p w14:paraId="6D59FDA2">
            <w:pPr>
              <w:spacing w:line="283" w:lineRule="auto"/>
              <w:rPr>
                <w:rFonts w:ascii="Arial"/>
                <w:sz w:val="21"/>
              </w:rPr>
            </w:pPr>
          </w:p>
          <w:p w14:paraId="7D6CA914">
            <w:pPr>
              <w:spacing w:line="283" w:lineRule="auto"/>
              <w:rPr>
                <w:rFonts w:ascii="Arial"/>
                <w:sz w:val="21"/>
              </w:rPr>
            </w:pPr>
          </w:p>
          <w:p w14:paraId="6EB1DA22">
            <w:pPr>
              <w:spacing w:line="284" w:lineRule="auto"/>
              <w:rPr>
                <w:rFonts w:ascii="Arial"/>
                <w:sz w:val="21"/>
              </w:rPr>
            </w:pPr>
          </w:p>
          <w:p w14:paraId="17C63986">
            <w:pPr>
              <w:pStyle w:val="6"/>
              <w:spacing w:before="58" w:line="184" w:lineRule="auto"/>
              <w:ind w:left="321"/>
            </w:pPr>
            <w:r>
              <w:rPr>
                <w:spacing w:val="-7"/>
              </w:rPr>
              <w:t>19.92</w:t>
            </w:r>
          </w:p>
        </w:tc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 w14:paraId="1D1C6060">
            <w:pPr>
              <w:spacing w:line="283" w:lineRule="auto"/>
              <w:rPr>
                <w:rFonts w:ascii="Arial"/>
                <w:sz w:val="21"/>
              </w:rPr>
            </w:pPr>
          </w:p>
          <w:p w14:paraId="174E0E56">
            <w:pPr>
              <w:spacing w:line="283" w:lineRule="auto"/>
              <w:rPr>
                <w:rFonts w:ascii="Arial"/>
                <w:sz w:val="21"/>
              </w:rPr>
            </w:pPr>
          </w:p>
          <w:p w14:paraId="52B9651D">
            <w:pPr>
              <w:spacing w:line="283" w:lineRule="auto"/>
              <w:rPr>
                <w:rFonts w:ascii="Arial"/>
                <w:sz w:val="21"/>
              </w:rPr>
            </w:pPr>
          </w:p>
          <w:p w14:paraId="715BD163">
            <w:pPr>
              <w:spacing w:line="284" w:lineRule="auto"/>
              <w:rPr>
                <w:rFonts w:ascii="Arial"/>
                <w:sz w:val="21"/>
              </w:rPr>
            </w:pPr>
          </w:p>
          <w:p w14:paraId="121ED46B">
            <w:pPr>
              <w:pStyle w:val="6"/>
              <w:spacing w:before="58" w:line="184" w:lineRule="auto"/>
              <w:ind w:left="220"/>
            </w:pPr>
            <w:r>
              <w:rPr>
                <w:spacing w:val="-7"/>
              </w:rPr>
              <w:t>19.92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 w14:paraId="4039D676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restart"/>
            <w:tcBorders>
              <w:bottom w:val="nil"/>
            </w:tcBorders>
            <w:vAlign w:val="top"/>
          </w:tcPr>
          <w:p w14:paraId="5618604F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3D7FA8BF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5EEBE5CF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06B09C9A">
            <w:pPr>
              <w:pStyle w:val="6"/>
              <w:spacing w:before="225" w:line="307" w:lineRule="auto"/>
              <w:ind w:left="116" w:right="192" w:firstLine="8"/>
            </w:pPr>
            <w:r>
              <w:rPr>
                <w:spacing w:val="-11"/>
              </w:rPr>
              <w:t>需缴纳费</w:t>
            </w:r>
            <w:r>
              <w:t xml:space="preserve"> </w:t>
            </w:r>
            <w:r>
              <w:rPr>
                <w:spacing w:val="-9"/>
              </w:rPr>
              <w:t>用项目数</w:t>
            </w:r>
          </w:p>
        </w:tc>
        <w:tc>
          <w:tcPr>
            <w:tcW w:w="739" w:type="dxa"/>
            <w:vAlign w:val="top"/>
          </w:tcPr>
          <w:p w14:paraId="0C216307">
            <w:pPr>
              <w:spacing w:line="321" w:lineRule="auto"/>
              <w:rPr>
                <w:rFonts w:ascii="Arial"/>
                <w:sz w:val="21"/>
              </w:rPr>
            </w:pPr>
          </w:p>
          <w:p w14:paraId="7C9780C8">
            <w:pPr>
              <w:pStyle w:val="6"/>
              <w:spacing w:before="58" w:line="220" w:lineRule="auto"/>
              <w:ind w:left="116"/>
            </w:pPr>
            <w:r>
              <w:rPr>
                <w:spacing w:val="-5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项</w:t>
            </w:r>
          </w:p>
        </w:tc>
        <w:tc>
          <w:tcPr>
            <w:tcW w:w="1000" w:type="dxa"/>
            <w:vAlign w:val="top"/>
          </w:tcPr>
          <w:p w14:paraId="5F673B54">
            <w:pPr>
              <w:pStyle w:val="6"/>
              <w:spacing w:before="225" w:line="307" w:lineRule="auto"/>
              <w:ind w:left="115" w:right="194" w:firstLine="2"/>
            </w:pPr>
            <w:r>
              <w:rPr>
                <w:spacing w:val="-10"/>
              </w:rPr>
              <w:t>戒毒工作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顺利开展</w:t>
            </w:r>
          </w:p>
        </w:tc>
        <w:tc>
          <w:tcPr>
            <w:tcW w:w="739" w:type="dxa"/>
            <w:vAlign w:val="top"/>
          </w:tcPr>
          <w:p w14:paraId="4D3C7B83">
            <w:pPr>
              <w:pStyle w:val="6"/>
              <w:spacing w:before="225" w:line="307" w:lineRule="auto"/>
              <w:ind w:left="123" w:right="102" w:hanging="8"/>
            </w:pPr>
            <w:r>
              <w:rPr>
                <w:spacing w:val="-9"/>
              </w:rPr>
              <w:t>提供保</w:t>
            </w:r>
            <w:r>
              <w:rPr>
                <w:spacing w:val="1"/>
              </w:rPr>
              <w:t xml:space="preserve"> </w:t>
            </w:r>
            <w:r>
              <w:t>障</w:t>
            </w:r>
          </w:p>
        </w:tc>
        <w:tc>
          <w:tcPr>
            <w:tcW w:w="1000" w:type="dxa"/>
            <w:vAlign w:val="top"/>
          </w:tcPr>
          <w:p w14:paraId="10FCB842">
            <w:pPr>
              <w:pStyle w:val="6"/>
              <w:spacing w:before="70" w:line="294" w:lineRule="auto"/>
              <w:ind w:left="114" w:right="193" w:firstLine="4"/>
              <w:jc w:val="both"/>
            </w:pPr>
            <w:r>
              <w:rPr>
                <w:spacing w:val="-10"/>
              </w:rPr>
              <w:t>戒毒人员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及其家属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满意度</w:t>
            </w:r>
          </w:p>
        </w:tc>
        <w:tc>
          <w:tcPr>
            <w:tcW w:w="653" w:type="dxa"/>
            <w:vAlign w:val="top"/>
          </w:tcPr>
          <w:p w14:paraId="7D183854">
            <w:pPr>
              <w:spacing w:line="321" w:lineRule="auto"/>
              <w:rPr>
                <w:rFonts w:ascii="Arial"/>
                <w:sz w:val="21"/>
              </w:rPr>
            </w:pPr>
          </w:p>
          <w:p w14:paraId="4F621088">
            <w:pPr>
              <w:pStyle w:val="6"/>
              <w:spacing w:before="58" w:line="237" w:lineRule="auto"/>
              <w:ind w:left="131"/>
            </w:pPr>
            <w:r>
              <w:rPr>
                <w:spacing w:val="-8"/>
              </w:rPr>
              <w:t>≥90%</w:t>
            </w:r>
          </w:p>
        </w:tc>
      </w:tr>
      <w:tr w14:paraId="12AAE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0" w:hRule="atLeast"/>
        </w:trPr>
        <w:tc>
          <w:tcPr>
            <w:tcW w:w="2016" w:type="dxa"/>
            <w:vMerge w:val="continue"/>
            <w:tcBorders>
              <w:top w:val="nil"/>
              <w:bottom w:val="nil"/>
            </w:tcBorders>
            <w:vAlign w:val="top"/>
          </w:tcPr>
          <w:p w14:paraId="0B5D8193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 w14:paraId="7988784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 w14:paraId="236048B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  <w:bottom w:val="nil"/>
            </w:tcBorders>
            <w:vAlign w:val="top"/>
          </w:tcPr>
          <w:p w14:paraId="7B54E661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 w14:paraId="0E2B0CF0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continue"/>
            <w:tcBorders>
              <w:top w:val="nil"/>
              <w:bottom w:val="nil"/>
            </w:tcBorders>
            <w:vAlign w:val="top"/>
          </w:tcPr>
          <w:p w14:paraId="25DDEDBE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7DDA2B03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70D1B8D2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4DAFB281">
            <w:pPr>
              <w:pStyle w:val="6"/>
              <w:spacing w:before="225" w:line="307" w:lineRule="auto"/>
              <w:ind w:left="115" w:right="192" w:hanging="2"/>
            </w:pPr>
            <w:r>
              <w:rPr>
                <w:spacing w:val="-9"/>
              </w:rPr>
              <w:t>缴纳足额</w:t>
            </w:r>
            <w:r>
              <w:rPr>
                <w:spacing w:val="2"/>
              </w:rPr>
              <w:t xml:space="preserve"> </w:t>
            </w:r>
            <w:r>
              <w:t>率</w:t>
            </w:r>
          </w:p>
        </w:tc>
        <w:tc>
          <w:tcPr>
            <w:tcW w:w="739" w:type="dxa"/>
            <w:vAlign w:val="top"/>
          </w:tcPr>
          <w:p w14:paraId="4AD90508">
            <w:pPr>
              <w:spacing w:line="322" w:lineRule="auto"/>
              <w:rPr>
                <w:rFonts w:ascii="Arial"/>
                <w:sz w:val="21"/>
              </w:rPr>
            </w:pPr>
          </w:p>
          <w:p w14:paraId="6775BCA5">
            <w:pPr>
              <w:pStyle w:val="6"/>
              <w:spacing w:before="58" w:line="237" w:lineRule="auto"/>
              <w:ind w:left="131"/>
            </w:pPr>
            <w:r>
              <w:rPr>
                <w:spacing w:val="-8"/>
              </w:rPr>
              <w:t>≥90%</w:t>
            </w:r>
          </w:p>
        </w:tc>
        <w:tc>
          <w:tcPr>
            <w:tcW w:w="1000" w:type="dxa"/>
            <w:vAlign w:val="top"/>
          </w:tcPr>
          <w:p w14:paraId="7D6CDBEA">
            <w:pPr>
              <w:pStyle w:val="6"/>
              <w:spacing w:before="70" w:line="294" w:lineRule="auto"/>
              <w:ind w:left="115" w:right="194"/>
              <w:jc w:val="both"/>
            </w:pPr>
            <w:r>
              <w:rPr>
                <w:spacing w:val="-9"/>
              </w:rPr>
              <w:t>保障戒毒</w:t>
            </w:r>
            <w:r>
              <w:t xml:space="preserve"> </w:t>
            </w:r>
            <w:r>
              <w:rPr>
                <w:spacing w:val="-9"/>
              </w:rPr>
              <w:t>工作顺利</w:t>
            </w:r>
            <w:r>
              <w:t xml:space="preserve"> </w:t>
            </w:r>
            <w:r>
              <w:rPr>
                <w:spacing w:val="-4"/>
              </w:rPr>
              <w:t>开展</w:t>
            </w:r>
          </w:p>
        </w:tc>
        <w:tc>
          <w:tcPr>
            <w:tcW w:w="739" w:type="dxa"/>
            <w:vAlign w:val="top"/>
          </w:tcPr>
          <w:p w14:paraId="7CC0748E">
            <w:pPr>
              <w:pStyle w:val="6"/>
              <w:spacing w:before="70" w:line="294" w:lineRule="auto"/>
              <w:ind w:left="116" w:right="102" w:hanging="1"/>
              <w:jc w:val="both"/>
            </w:pPr>
            <w:r>
              <w:rPr>
                <w:spacing w:val="-9"/>
              </w:rPr>
              <w:t>使戒毒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工作明</w:t>
            </w:r>
            <w:r>
              <w:t xml:space="preserve"> </w:t>
            </w:r>
            <w:r>
              <w:rPr>
                <w:spacing w:val="-9"/>
              </w:rPr>
              <w:t>显提升</w:t>
            </w:r>
          </w:p>
        </w:tc>
        <w:tc>
          <w:tcPr>
            <w:tcW w:w="1000" w:type="dxa"/>
            <w:vAlign w:val="top"/>
          </w:tcPr>
          <w:p w14:paraId="151721B1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6E5F7408">
            <w:pPr>
              <w:rPr>
                <w:rFonts w:ascii="Arial"/>
                <w:sz w:val="21"/>
              </w:rPr>
            </w:pPr>
          </w:p>
        </w:tc>
      </w:tr>
      <w:tr w14:paraId="3FBB6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6" w:type="dxa"/>
            <w:vMerge w:val="continue"/>
            <w:tcBorders>
              <w:top w:val="nil"/>
            </w:tcBorders>
            <w:vAlign w:val="top"/>
          </w:tcPr>
          <w:p w14:paraId="67AE78F3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 w14:paraId="38ADF06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5054FE3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 w14:paraId="52DD253E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 w14:paraId="757FFEF3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continue"/>
            <w:tcBorders>
              <w:top w:val="nil"/>
            </w:tcBorders>
            <w:vAlign w:val="top"/>
          </w:tcPr>
          <w:p w14:paraId="4E82F9D1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285270C0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19B7D610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6D32A58E">
            <w:pPr>
              <w:pStyle w:val="6"/>
              <w:spacing w:before="229" w:line="219" w:lineRule="auto"/>
              <w:ind w:left="116"/>
            </w:pPr>
            <w:r>
              <w:rPr>
                <w:spacing w:val="-7"/>
              </w:rPr>
              <w:t>按期支付</w:t>
            </w:r>
          </w:p>
        </w:tc>
        <w:tc>
          <w:tcPr>
            <w:tcW w:w="739" w:type="dxa"/>
            <w:vAlign w:val="top"/>
          </w:tcPr>
          <w:p w14:paraId="12622862">
            <w:pPr>
              <w:pStyle w:val="6"/>
              <w:spacing w:before="72" w:line="280" w:lineRule="auto"/>
              <w:ind w:left="119" w:right="236" w:firstLine="8"/>
            </w:pPr>
            <w:r>
              <w:rPr>
                <w:spacing w:val="-14"/>
              </w:rPr>
              <w:t>1</w:t>
            </w:r>
            <w:r>
              <w:rPr>
                <w:spacing w:val="-40"/>
              </w:rPr>
              <w:t xml:space="preserve"> </w:t>
            </w:r>
            <w:r>
              <w:rPr>
                <w:spacing w:val="-14"/>
              </w:rPr>
              <w:t>月/</w:t>
            </w:r>
            <w:r>
              <w:t xml:space="preserve"> 次</w:t>
            </w:r>
          </w:p>
        </w:tc>
        <w:tc>
          <w:tcPr>
            <w:tcW w:w="1000" w:type="dxa"/>
            <w:vAlign w:val="top"/>
          </w:tcPr>
          <w:p w14:paraId="3586CF6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33B8961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60FB19ED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1ED7A03B">
            <w:pPr>
              <w:rPr>
                <w:rFonts w:ascii="Arial"/>
                <w:sz w:val="21"/>
              </w:rPr>
            </w:pPr>
          </w:p>
        </w:tc>
      </w:tr>
      <w:tr w14:paraId="6DEE0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016" w:type="dxa"/>
            <w:vAlign w:val="top"/>
          </w:tcPr>
          <w:p w14:paraId="160D9AA6">
            <w:pPr>
              <w:pStyle w:val="6"/>
              <w:spacing w:before="282" w:line="184" w:lineRule="auto"/>
              <w:ind w:left="115"/>
            </w:pPr>
            <w:r>
              <w:rPr>
                <w:spacing w:val="-5"/>
              </w:rPr>
              <w:t>410800220000000057081</w:t>
            </w:r>
          </w:p>
        </w:tc>
        <w:tc>
          <w:tcPr>
            <w:tcW w:w="1519" w:type="dxa"/>
            <w:vAlign w:val="top"/>
          </w:tcPr>
          <w:p w14:paraId="3710080D">
            <w:pPr>
              <w:pStyle w:val="6"/>
              <w:spacing w:before="255" w:line="220" w:lineRule="auto"/>
              <w:ind w:left="423"/>
            </w:pPr>
            <w:r>
              <w:rPr>
                <w:spacing w:val="-7"/>
              </w:rPr>
              <w:t>设备购置</w:t>
            </w:r>
          </w:p>
        </w:tc>
        <w:tc>
          <w:tcPr>
            <w:tcW w:w="840" w:type="dxa"/>
            <w:vAlign w:val="top"/>
          </w:tcPr>
          <w:p w14:paraId="09EB88CE">
            <w:pPr>
              <w:pStyle w:val="6"/>
              <w:spacing w:before="283" w:line="183" w:lineRule="auto"/>
              <w:ind w:left="310"/>
            </w:pPr>
            <w:r>
              <w:rPr>
                <w:spacing w:val="-4"/>
              </w:rPr>
              <w:t>20.22</w:t>
            </w:r>
          </w:p>
        </w:tc>
        <w:tc>
          <w:tcPr>
            <w:tcW w:w="739" w:type="dxa"/>
            <w:vAlign w:val="top"/>
          </w:tcPr>
          <w:p w14:paraId="5812FA4C">
            <w:pPr>
              <w:pStyle w:val="6"/>
              <w:spacing w:before="283" w:line="183" w:lineRule="auto"/>
              <w:ind w:left="209"/>
            </w:pPr>
            <w:r>
              <w:rPr>
                <w:spacing w:val="-4"/>
              </w:rPr>
              <w:t>20.22</w:t>
            </w:r>
          </w:p>
        </w:tc>
        <w:tc>
          <w:tcPr>
            <w:tcW w:w="999" w:type="dxa"/>
            <w:vAlign w:val="top"/>
          </w:tcPr>
          <w:p w14:paraId="51BAC5E6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 w14:paraId="599AA8C5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17B13B56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568D9EF5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644E226D">
            <w:pPr>
              <w:pStyle w:val="6"/>
              <w:spacing w:before="99" w:line="295" w:lineRule="auto"/>
              <w:ind w:left="113" w:right="192"/>
            </w:pPr>
            <w:r>
              <w:rPr>
                <w:spacing w:val="-9"/>
              </w:rPr>
              <w:t>购置设备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验收合格</w:t>
            </w:r>
          </w:p>
        </w:tc>
        <w:tc>
          <w:tcPr>
            <w:tcW w:w="739" w:type="dxa"/>
            <w:vAlign w:val="top"/>
          </w:tcPr>
          <w:p w14:paraId="70A75725">
            <w:pPr>
              <w:pStyle w:val="6"/>
              <w:spacing w:before="254"/>
              <w:ind w:left="127"/>
            </w:pPr>
            <w:r>
              <w:rPr>
                <w:spacing w:val="-7"/>
              </w:rPr>
              <w:t>100%</w:t>
            </w:r>
          </w:p>
        </w:tc>
        <w:tc>
          <w:tcPr>
            <w:tcW w:w="1000" w:type="dxa"/>
            <w:vAlign w:val="top"/>
          </w:tcPr>
          <w:p w14:paraId="2023A7B3">
            <w:pPr>
              <w:pStyle w:val="6"/>
              <w:spacing w:before="99" w:line="295" w:lineRule="auto"/>
              <w:ind w:left="116" w:right="194" w:hanging="1"/>
            </w:pPr>
            <w:r>
              <w:rPr>
                <w:spacing w:val="-9"/>
              </w:rPr>
              <w:t>保障各项</w:t>
            </w:r>
            <w:r>
              <w:t xml:space="preserve"> </w:t>
            </w:r>
            <w:r>
              <w:rPr>
                <w:spacing w:val="-9"/>
              </w:rPr>
              <w:t>工作正常</w:t>
            </w:r>
          </w:p>
        </w:tc>
        <w:tc>
          <w:tcPr>
            <w:tcW w:w="739" w:type="dxa"/>
            <w:vAlign w:val="top"/>
          </w:tcPr>
          <w:p w14:paraId="64A80F45">
            <w:pPr>
              <w:pStyle w:val="6"/>
              <w:spacing w:before="99" w:line="295" w:lineRule="auto"/>
              <w:ind w:left="117" w:right="102" w:hanging="2"/>
            </w:pPr>
            <w:r>
              <w:rPr>
                <w:spacing w:val="-9"/>
              </w:rPr>
              <w:t>促进各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项工作</w:t>
            </w:r>
          </w:p>
        </w:tc>
        <w:tc>
          <w:tcPr>
            <w:tcW w:w="1000" w:type="dxa"/>
            <w:vAlign w:val="top"/>
          </w:tcPr>
          <w:p w14:paraId="0831DCA1">
            <w:pPr>
              <w:pStyle w:val="6"/>
              <w:spacing w:before="99" w:line="295" w:lineRule="auto"/>
              <w:ind w:left="114" w:right="193"/>
            </w:pPr>
            <w:r>
              <w:rPr>
                <w:spacing w:val="-9"/>
              </w:rPr>
              <w:t>干警满意</w:t>
            </w:r>
            <w:r>
              <w:rPr>
                <w:spacing w:val="2"/>
              </w:rPr>
              <w:t xml:space="preserve"> </w:t>
            </w:r>
            <w:r>
              <w:t>度</w:t>
            </w:r>
          </w:p>
        </w:tc>
        <w:tc>
          <w:tcPr>
            <w:tcW w:w="653" w:type="dxa"/>
            <w:vAlign w:val="top"/>
          </w:tcPr>
          <w:p w14:paraId="149625CB">
            <w:pPr>
              <w:pStyle w:val="6"/>
              <w:spacing w:before="255" w:line="237" w:lineRule="auto"/>
              <w:ind w:left="131"/>
            </w:pPr>
            <w:r>
              <w:rPr>
                <w:spacing w:val="-8"/>
              </w:rPr>
              <w:t>≥95%</w:t>
            </w:r>
          </w:p>
        </w:tc>
      </w:tr>
    </w:tbl>
    <w:p w14:paraId="391E025B">
      <w:pPr>
        <w:pStyle w:val="2"/>
      </w:pPr>
    </w:p>
    <w:p w14:paraId="1F013D87">
      <w:pPr>
        <w:sectPr>
          <w:pgSz w:w="16839" w:h="11906"/>
          <w:pgMar w:top="1012" w:right="1315" w:bottom="0" w:left="1758" w:header="0" w:footer="0" w:gutter="0"/>
          <w:cols w:space="720" w:num="1"/>
        </w:sectPr>
      </w:pPr>
    </w:p>
    <w:p w14:paraId="5145E2CF">
      <w:pPr>
        <w:spacing w:before="18"/>
      </w:pPr>
    </w:p>
    <w:p w14:paraId="537E8DEB">
      <w:pPr>
        <w:spacing w:before="18"/>
      </w:pPr>
    </w:p>
    <w:tbl>
      <w:tblPr>
        <w:tblStyle w:val="5"/>
        <w:tblW w:w="13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1519"/>
        <w:gridCol w:w="840"/>
        <w:gridCol w:w="739"/>
        <w:gridCol w:w="999"/>
        <w:gridCol w:w="697"/>
        <w:gridCol w:w="999"/>
        <w:gridCol w:w="820"/>
        <w:gridCol w:w="999"/>
        <w:gridCol w:w="739"/>
        <w:gridCol w:w="1000"/>
        <w:gridCol w:w="739"/>
        <w:gridCol w:w="1000"/>
        <w:gridCol w:w="653"/>
      </w:tblGrid>
      <w:tr w14:paraId="0C7C5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016" w:type="dxa"/>
            <w:vMerge w:val="restart"/>
            <w:tcBorders>
              <w:bottom w:val="nil"/>
            </w:tcBorders>
            <w:vAlign w:val="top"/>
          </w:tcPr>
          <w:p w14:paraId="0BFFA928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 w14:paraId="7021A87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2E2E87E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 w14:paraId="55FA0F2A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 w14:paraId="795BDB9F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restart"/>
            <w:tcBorders>
              <w:bottom w:val="nil"/>
            </w:tcBorders>
            <w:vAlign w:val="top"/>
          </w:tcPr>
          <w:p w14:paraId="0CDC6B76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429C64B5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64A0DD40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54367098">
            <w:pPr>
              <w:pStyle w:val="6"/>
              <w:spacing w:before="72" w:line="219" w:lineRule="auto"/>
              <w:ind w:left="116"/>
            </w:pPr>
            <w:r>
              <w:t>率</w:t>
            </w:r>
          </w:p>
        </w:tc>
        <w:tc>
          <w:tcPr>
            <w:tcW w:w="739" w:type="dxa"/>
            <w:vAlign w:val="top"/>
          </w:tcPr>
          <w:p w14:paraId="132E78D4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1C1C4531">
            <w:pPr>
              <w:pStyle w:val="6"/>
              <w:spacing w:before="71" w:line="221" w:lineRule="auto"/>
              <w:ind w:left="115"/>
            </w:pPr>
            <w:r>
              <w:rPr>
                <w:spacing w:val="-4"/>
              </w:rPr>
              <w:t>开展</w:t>
            </w:r>
          </w:p>
        </w:tc>
        <w:tc>
          <w:tcPr>
            <w:tcW w:w="739" w:type="dxa"/>
            <w:vAlign w:val="top"/>
          </w:tcPr>
          <w:p w14:paraId="4412C777">
            <w:pPr>
              <w:pStyle w:val="6"/>
              <w:spacing w:before="72" w:line="307" w:lineRule="auto"/>
              <w:ind w:left="115" w:right="102" w:firstLine="2"/>
            </w:pPr>
            <w:r>
              <w:rPr>
                <w:spacing w:val="-10"/>
              </w:rPr>
              <w:t>正常顺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利开展</w:t>
            </w:r>
          </w:p>
        </w:tc>
        <w:tc>
          <w:tcPr>
            <w:tcW w:w="1000" w:type="dxa"/>
            <w:vAlign w:val="top"/>
          </w:tcPr>
          <w:p w14:paraId="59710918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7751240A">
            <w:pPr>
              <w:rPr>
                <w:rFonts w:ascii="Arial"/>
                <w:sz w:val="21"/>
              </w:rPr>
            </w:pPr>
          </w:p>
        </w:tc>
      </w:tr>
      <w:tr w14:paraId="34984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2016" w:type="dxa"/>
            <w:vMerge w:val="continue"/>
            <w:tcBorders>
              <w:top w:val="nil"/>
              <w:bottom w:val="nil"/>
            </w:tcBorders>
            <w:vAlign w:val="top"/>
          </w:tcPr>
          <w:p w14:paraId="1FFC4C72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 w14:paraId="6D23632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 w14:paraId="000C4BF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  <w:bottom w:val="nil"/>
            </w:tcBorders>
            <w:vAlign w:val="top"/>
          </w:tcPr>
          <w:p w14:paraId="3D5629D8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 w14:paraId="13FEB37E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continue"/>
            <w:tcBorders>
              <w:top w:val="nil"/>
              <w:bottom w:val="nil"/>
            </w:tcBorders>
            <w:vAlign w:val="top"/>
          </w:tcPr>
          <w:p w14:paraId="34A2A5ED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30C7BCF5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4003F25C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0459F3A0">
            <w:pPr>
              <w:spacing w:line="314" w:lineRule="auto"/>
              <w:rPr>
                <w:rFonts w:ascii="Arial"/>
                <w:sz w:val="21"/>
              </w:rPr>
            </w:pPr>
          </w:p>
          <w:p w14:paraId="4DF5FE1F">
            <w:pPr>
              <w:spacing w:line="315" w:lineRule="auto"/>
              <w:rPr>
                <w:rFonts w:ascii="Arial"/>
                <w:sz w:val="21"/>
              </w:rPr>
            </w:pPr>
          </w:p>
          <w:p w14:paraId="1213B891">
            <w:pPr>
              <w:pStyle w:val="6"/>
              <w:spacing w:before="59" w:line="307" w:lineRule="auto"/>
              <w:ind w:left="116" w:right="192" w:hanging="2"/>
            </w:pPr>
            <w:r>
              <w:rPr>
                <w:spacing w:val="-9"/>
              </w:rPr>
              <w:t>采购计划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完成时间</w:t>
            </w:r>
          </w:p>
        </w:tc>
        <w:tc>
          <w:tcPr>
            <w:tcW w:w="739" w:type="dxa"/>
            <w:vAlign w:val="top"/>
          </w:tcPr>
          <w:p w14:paraId="0A34A082">
            <w:pPr>
              <w:spacing w:line="251" w:lineRule="auto"/>
              <w:rPr>
                <w:rFonts w:ascii="Arial"/>
                <w:sz w:val="21"/>
              </w:rPr>
            </w:pPr>
          </w:p>
          <w:p w14:paraId="355AADB5">
            <w:pPr>
              <w:spacing w:line="252" w:lineRule="auto"/>
              <w:rPr>
                <w:rFonts w:ascii="Arial"/>
                <w:sz w:val="21"/>
              </w:rPr>
            </w:pPr>
          </w:p>
          <w:p w14:paraId="363C6384">
            <w:pPr>
              <w:pStyle w:val="6"/>
              <w:spacing w:before="59" w:line="183" w:lineRule="auto"/>
              <w:ind w:left="116"/>
            </w:pPr>
            <w:r>
              <w:rPr>
                <w:spacing w:val="-4"/>
              </w:rPr>
              <w:t>2023</w:t>
            </w:r>
          </w:p>
          <w:p w14:paraId="4262CF63">
            <w:pPr>
              <w:pStyle w:val="6"/>
              <w:spacing w:before="104" w:line="307" w:lineRule="auto"/>
              <w:ind w:left="114" w:right="103"/>
            </w:pPr>
            <w:r>
              <w:rPr>
                <w:spacing w:val="-9"/>
              </w:rPr>
              <w:t>年度内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按成</w:t>
            </w:r>
          </w:p>
        </w:tc>
        <w:tc>
          <w:tcPr>
            <w:tcW w:w="1000" w:type="dxa"/>
            <w:vAlign w:val="top"/>
          </w:tcPr>
          <w:p w14:paraId="067D19B1">
            <w:pPr>
              <w:pStyle w:val="6"/>
              <w:spacing w:before="70" w:line="307" w:lineRule="auto"/>
              <w:ind w:left="113" w:right="194" w:firstLine="3"/>
              <w:jc w:val="both"/>
            </w:pPr>
            <w:r>
              <w:rPr>
                <w:spacing w:val="-10"/>
              </w:rPr>
              <w:t>设备的投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入运行对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行业管理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水平的持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续影响程</w:t>
            </w:r>
            <w:r>
              <w:rPr>
                <w:spacing w:val="2"/>
              </w:rPr>
              <w:t xml:space="preserve"> </w:t>
            </w:r>
            <w:r>
              <w:t>度</w:t>
            </w:r>
          </w:p>
        </w:tc>
        <w:tc>
          <w:tcPr>
            <w:tcW w:w="739" w:type="dxa"/>
            <w:vAlign w:val="top"/>
          </w:tcPr>
          <w:p w14:paraId="586510BB">
            <w:pPr>
              <w:spacing w:line="261" w:lineRule="auto"/>
              <w:rPr>
                <w:rFonts w:ascii="Arial"/>
                <w:sz w:val="21"/>
              </w:rPr>
            </w:pPr>
          </w:p>
          <w:p w14:paraId="399D0370">
            <w:pPr>
              <w:spacing w:line="262" w:lineRule="auto"/>
              <w:rPr>
                <w:rFonts w:ascii="Arial"/>
                <w:sz w:val="21"/>
              </w:rPr>
            </w:pPr>
          </w:p>
          <w:p w14:paraId="7F4E1EC5">
            <w:pPr>
              <w:spacing w:line="262" w:lineRule="auto"/>
              <w:rPr>
                <w:rFonts w:ascii="Arial"/>
                <w:sz w:val="21"/>
              </w:rPr>
            </w:pPr>
          </w:p>
          <w:p w14:paraId="413E1B6B">
            <w:pPr>
              <w:pStyle w:val="6"/>
              <w:spacing w:before="59" w:line="219" w:lineRule="auto"/>
              <w:ind w:left="132"/>
            </w:pPr>
            <w:r>
              <w:rPr>
                <w:spacing w:val="-12"/>
              </w:rPr>
              <w:t>明显</w:t>
            </w:r>
          </w:p>
        </w:tc>
        <w:tc>
          <w:tcPr>
            <w:tcW w:w="1000" w:type="dxa"/>
            <w:vAlign w:val="top"/>
          </w:tcPr>
          <w:p w14:paraId="562B6AFE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6BF7EF2F">
            <w:pPr>
              <w:rPr>
                <w:rFonts w:ascii="Arial"/>
                <w:sz w:val="21"/>
              </w:rPr>
            </w:pPr>
          </w:p>
        </w:tc>
      </w:tr>
      <w:tr w14:paraId="57F85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6" w:type="dxa"/>
            <w:vMerge w:val="continue"/>
            <w:tcBorders>
              <w:top w:val="nil"/>
            </w:tcBorders>
            <w:vAlign w:val="top"/>
          </w:tcPr>
          <w:p w14:paraId="13E7A0B5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 w14:paraId="3E81A93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48C19D4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 w14:paraId="28B8A772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 w14:paraId="6D079088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continue"/>
            <w:tcBorders>
              <w:top w:val="nil"/>
            </w:tcBorders>
            <w:vAlign w:val="top"/>
          </w:tcPr>
          <w:p w14:paraId="497B0315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0B3D15E5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442AB3F9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0CA39019">
            <w:pPr>
              <w:pStyle w:val="6"/>
              <w:spacing w:before="69" w:line="282" w:lineRule="auto"/>
              <w:ind w:left="116" w:right="192" w:firstLine="1"/>
            </w:pPr>
            <w:r>
              <w:rPr>
                <w:spacing w:val="-10"/>
              </w:rPr>
              <w:t>设备采购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数量</w:t>
            </w:r>
          </w:p>
        </w:tc>
        <w:tc>
          <w:tcPr>
            <w:tcW w:w="739" w:type="dxa"/>
            <w:vAlign w:val="top"/>
          </w:tcPr>
          <w:p w14:paraId="2AE4442D">
            <w:pPr>
              <w:pStyle w:val="6"/>
              <w:spacing w:before="69" w:line="282" w:lineRule="auto"/>
              <w:ind w:left="128" w:right="272" w:firstLine="3"/>
            </w:pPr>
            <w:r>
              <w:rPr>
                <w:spacing w:val="-11"/>
              </w:rPr>
              <w:t>≥15</w:t>
            </w:r>
            <w:r>
              <w:rPr>
                <w:spacing w:val="1"/>
              </w:rPr>
              <w:t xml:space="preserve"> </w:t>
            </w:r>
            <w:r>
              <w:t>台</w:t>
            </w:r>
          </w:p>
        </w:tc>
        <w:tc>
          <w:tcPr>
            <w:tcW w:w="1000" w:type="dxa"/>
            <w:vAlign w:val="top"/>
          </w:tcPr>
          <w:p w14:paraId="3FFAD69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C405071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4F971998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0A198D56">
            <w:pPr>
              <w:rPr>
                <w:rFonts w:ascii="Arial"/>
                <w:sz w:val="21"/>
              </w:rPr>
            </w:pPr>
          </w:p>
        </w:tc>
      </w:tr>
      <w:tr w14:paraId="1D55F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6" w:type="dxa"/>
            <w:vMerge w:val="restart"/>
            <w:tcBorders>
              <w:bottom w:val="nil"/>
            </w:tcBorders>
            <w:vAlign w:val="top"/>
          </w:tcPr>
          <w:p w14:paraId="43071112">
            <w:pPr>
              <w:spacing w:line="283" w:lineRule="auto"/>
              <w:rPr>
                <w:rFonts w:ascii="Arial"/>
                <w:sz w:val="21"/>
              </w:rPr>
            </w:pPr>
          </w:p>
          <w:p w14:paraId="11AA5A92">
            <w:pPr>
              <w:spacing w:line="283" w:lineRule="auto"/>
              <w:rPr>
                <w:rFonts w:ascii="Arial"/>
                <w:sz w:val="21"/>
              </w:rPr>
            </w:pPr>
          </w:p>
          <w:p w14:paraId="62F2F64D">
            <w:pPr>
              <w:spacing w:line="283" w:lineRule="auto"/>
              <w:rPr>
                <w:rFonts w:ascii="Arial"/>
                <w:sz w:val="21"/>
              </w:rPr>
            </w:pPr>
          </w:p>
          <w:p w14:paraId="554A9E28">
            <w:pPr>
              <w:spacing w:line="283" w:lineRule="auto"/>
              <w:rPr>
                <w:rFonts w:ascii="Arial"/>
                <w:sz w:val="21"/>
              </w:rPr>
            </w:pPr>
          </w:p>
          <w:p w14:paraId="1AD9988A">
            <w:pPr>
              <w:pStyle w:val="6"/>
              <w:spacing w:before="59" w:line="184" w:lineRule="auto"/>
              <w:ind w:left="115"/>
            </w:pPr>
            <w:r>
              <w:rPr>
                <w:spacing w:val="-5"/>
              </w:rPr>
              <w:t>410800220000000061325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 w14:paraId="1DA54401">
            <w:pPr>
              <w:spacing w:line="276" w:lineRule="auto"/>
              <w:rPr>
                <w:rFonts w:ascii="Arial"/>
                <w:sz w:val="21"/>
              </w:rPr>
            </w:pPr>
          </w:p>
          <w:p w14:paraId="1DB3E611">
            <w:pPr>
              <w:spacing w:line="276" w:lineRule="auto"/>
              <w:rPr>
                <w:rFonts w:ascii="Arial"/>
                <w:sz w:val="21"/>
              </w:rPr>
            </w:pPr>
          </w:p>
          <w:p w14:paraId="44FF3E01">
            <w:pPr>
              <w:spacing w:line="276" w:lineRule="auto"/>
              <w:rPr>
                <w:rFonts w:ascii="Arial"/>
                <w:sz w:val="21"/>
              </w:rPr>
            </w:pPr>
          </w:p>
          <w:p w14:paraId="36EDBABF">
            <w:pPr>
              <w:spacing w:line="277" w:lineRule="auto"/>
              <w:rPr>
                <w:rFonts w:ascii="Arial"/>
                <w:sz w:val="21"/>
              </w:rPr>
            </w:pPr>
          </w:p>
          <w:p w14:paraId="26DB9580">
            <w:pPr>
              <w:pStyle w:val="6"/>
              <w:spacing w:before="59" w:line="219" w:lineRule="auto"/>
              <w:ind w:left="167"/>
            </w:pPr>
            <w:r>
              <w:rPr>
                <w:spacing w:val="-9"/>
              </w:rPr>
              <w:t>戒毒人员教育费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6B76324D">
            <w:pPr>
              <w:spacing w:line="283" w:lineRule="auto"/>
              <w:rPr>
                <w:rFonts w:ascii="Arial"/>
                <w:sz w:val="21"/>
              </w:rPr>
            </w:pPr>
          </w:p>
          <w:p w14:paraId="6E170E38">
            <w:pPr>
              <w:spacing w:line="283" w:lineRule="auto"/>
              <w:rPr>
                <w:rFonts w:ascii="Arial"/>
                <w:sz w:val="21"/>
              </w:rPr>
            </w:pPr>
          </w:p>
          <w:p w14:paraId="248C6A2D">
            <w:pPr>
              <w:spacing w:line="283" w:lineRule="auto"/>
              <w:rPr>
                <w:rFonts w:ascii="Arial"/>
                <w:sz w:val="21"/>
              </w:rPr>
            </w:pPr>
          </w:p>
          <w:p w14:paraId="6BAD24B0">
            <w:pPr>
              <w:spacing w:line="284" w:lineRule="auto"/>
              <w:rPr>
                <w:rFonts w:ascii="Arial"/>
                <w:sz w:val="21"/>
              </w:rPr>
            </w:pPr>
          </w:p>
          <w:p w14:paraId="1E25E5C0">
            <w:pPr>
              <w:pStyle w:val="6"/>
              <w:spacing w:before="59" w:line="183" w:lineRule="auto"/>
              <w:ind w:left="398"/>
            </w:pPr>
            <w:r>
              <w:rPr>
                <w:spacing w:val="-4"/>
              </w:rPr>
              <w:t>5.50</w:t>
            </w:r>
          </w:p>
        </w:tc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 w14:paraId="6206FF45">
            <w:pPr>
              <w:spacing w:line="283" w:lineRule="auto"/>
              <w:rPr>
                <w:rFonts w:ascii="Arial"/>
                <w:sz w:val="21"/>
              </w:rPr>
            </w:pPr>
          </w:p>
          <w:p w14:paraId="5FB78D62">
            <w:pPr>
              <w:spacing w:line="283" w:lineRule="auto"/>
              <w:rPr>
                <w:rFonts w:ascii="Arial"/>
                <w:sz w:val="21"/>
              </w:rPr>
            </w:pPr>
          </w:p>
          <w:p w14:paraId="23E16895">
            <w:pPr>
              <w:spacing w:line="283" w:lineRule="auto"/>
              <w:rPr>
                <w:rFonts w:ascii="Arial"/>
                <w:sz w:val="21"/>
              </w:rPr>
            </w:pPr>
          </w:p>
          <w:p w14:paraId="48DFAF46">
            <w:pPr>
              <w:spacing w:line="284" w:lineRule="auto"/>
              <w:rPr>
                <w:rFonts w:ascii="Arial"/>
                <w:sz w:val="21"/>
              </w:rPr>
            </w:pPr>
          </w:p>
          <w:p w14:paraId="074C46F9">
            <w:pPr>
              <w:pStyle w:val="6"/>
              <w:spacing w:before="59" w:line="183" w:lineRule="auto"/>
              <w:ind w:left="297"/>
            </w:pPr>
            <w:r>
              <w:rPr>
                <w:spacing w:val="-5"/>
              </w:rPr>
              <w:t>5.50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 w14:paraId="4960D1AD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restart"/>
            <w:tcBorders>
              <w:bottom w:val="nil"/>
            </w:tcBorders>
            <w:vAlign w:val="top"/>
          </w:tcPr>
          <w:p w14:paraId="2805AC8C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 w14:paraId="7253E02F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23C844C9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 w14:paraId="11949541">
            <w:pPr>
              <w:spacing w:line="479" w:lineRule="auto"/>
              <w:rPr>
                <w:rFonts w:ascii="Arial"/>
                <w:sz w:val="21"/>
              </w:rPr>
            </w:pPr>
          </w:p>
          <w:p w14:paraId="7D2F6706">
            <w:pPr>
              <w:pStyle w:val="6"/>
              <w:spacing w:before="59" w:line="307" w:lineRule="auto"/>
              <w:ind w:left="116" w:right="192" w:firstLine="2"/>
            </w:pPr>
            <w:r>
              <w:rPr>
                <w:spacing w:val="-10"/>
              </w:rPr>
              <w:t>戒毒人员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人数</w:t>
            </w:r>
          </w:p>
        </w:tc>
        <w:tc>
          <w:tcPr>
            <w:tcW w:w="739" w:type="dxa"/>
            <w:vAlign w:val="top"/>
          </w:tcPr>
          <w:p w14:paraId="146A0308">
            <w:pPr>
              <w:pStyle w:val="6"/>
              <w:spacing w:before="96" w:line="268" w:lineRule="auto"/>
              <w:ind w:left="114" w:right="109"/>
            </w:pPr>
            <w:r>
              <w:rPr>
                <w:spacing w:val="-6"/>
              </w:rPr>
              <w:t>80-100</w:t>
            </w:r>
            <w:r>
              <w:rPr>
                <w:spacing w:val="4"/>
              </w:rPr>
              <w:t xml:space="preserve"> </w:t>
            </w:r>
            <w:r>
              <w:t>人</w:t>
            </w: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39970321">
            <w:pPr>
              <w:spacing w:line="479" w:lineRule="auto"/>
              <w:rPr>
                <w:rFonts w:ascii="Arial"/>
                <w:sz w:val="21"/>
              </w:rPr>
            </w:pPr>
          </w:p>
          <w:p w14:paraId="70330152">
            <w:pPr>
              <w:pStyle w:val="6"/>
              <w:spacing w:before="59" w:line="307" w:lineRule="auto"/>
              <w:ind w:left="115" w:right="194" w:firstLine="2"/>
            </w:pPr>
            <w:r>
              <w:rPr>
                <w:spacing w:val="-10"/>
              </w:rPr>
              <w:t>戒毒矫治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成功率</w:t>
            </w:r>
          </w:p>
        </w:tc>
        <w:tc>
          <w:tcPr>
            <w:tcW w:w="739" w:type="dxa"/>
            <w:vAlign w:val="top"/>
          </w:tcPr>
          <w:p w14:paraId="0992D458">
            <w:pPr>
              <w:pStyle w:val="6"/>
              <w:spacing w:before="225" w:line="219" w:lineRule="auto"/>
              <w:ind w:left="115"/>
            </w:pPr>
            <w:r>
              <w:rPr>
                <w:spacing w:val="-4"/>
              </w:rPr>
              <w:t>提高</w:t>
            </w: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0F1A8499">
            <w:pPr>
              <w:spacing w:line="326" w:lineRule="auto"/>
              <w:rPr>
                <w:rFonts w:ascii="Arial"/>
                <w:sz w:val="21"/>
              </w:rPr>
            </w:pPr>
          </w:p>
          <w:p w14:paraId="205C4836">
            <w:pPr>
              <w:pStyle w:val="6"/>
              <w:spacing w:before="58" w:line="311" w:lineRule="auto"/>
              <w:ind w:left="114" w:right="193" w:firstLine="4"/>
              <w:jc w:val="both"/>
            </w:pPr>
            <w:r>
              <w:rPr>
                <w:spacing w:val="-10"/>
              </w:rPr>
              <w:t>戒毒人员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及家属满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意度</w:t>
            </w:r>
          </w:p>
        </w:tc>
        <w:tc>
          <w:tcPr>
            <w:tcW w:w="653" w:type="dxa"/>
            <w:vAlign w:val="top"/>
          </w:tcPr>
          <w:p w14:paraId="03E445CD">
            <w:pPr>
              <w:pStyle w:val="6"/>
              <w:spacing w:before="225" w:line="237" w:lineRule="auto"/>
              <w:ind w:left="131"/>
            </w:pPr>
            <w:r>
              <w:rPr>
                <w:spacing w:val="-8"/>
              </w:rPr>
              <w:t>≥90%</w:t>
            </w:r>
          </w:p>
        </w:tc>
      </w:tr>
      <w:tr w14:paraId="3829E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016" w:type="dxa"/>
            <w:vMerge w:val="continue"/>
            <w:tcBorders>
              <w:top w:val="nil"/>
              <w:bottom w:val="nil"/>
            </w:tcBorders>
            <w:vAlign w:val="top"/>
          </w:tcPr>
          <w:p w14:paraId="49F32F2D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 w14:paraId="7C227A2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 w14:paraId="3C3538C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  <w:bottom w:val="nil"/>
            </w:tcBorders>
            <w:vAlign w:val="top"/>
          </w:tcPr>
          <w:p w14:paraId="387E9ED2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 w14:paraId="479820B9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continue"/>
            <w:tcBorders>
              <w:top w:val="nil"/>
              <w:bottom w:val="nil"/>
            </w:tcBorders>
            <w:vAlign w:val="top"/>
          </w:tcPr>
          <w:p w14:paraId="02CDA771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 w14:paraId="3D400640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0B0922C6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 w14:paraId="5B64C24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95BD82F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563BF72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4BA0884">
            <w:pPr>
              <w:pStyle w:val="6"/>
              <w:spacing w:before="67" w:line="295" w:lineRule="auto"/>
              <w:ind w:left="115" w:right="102"/>
              <w:jc w:val="both"/>
            </w:pPr>
            <w:r>
              <w:rPr>
                <w:spacing w:val="-9"/>
              </w:rPr>
              <w:t>提高矫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治成功</w:t>
            </w:r>
            <w:r>
              <w:t xml:space="preserve"> 率</w:t>
            </w: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187F63D2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356E667D">
            <w:pPr>
              <w:rPr>
                <w:rFonts w:ascii="Arial"/>
                <w:sz w:val="21"/>
              </w:rPr>
            </w:pPr>
          </w:p>
        </w:tc>
      </w:tr>
      <w:tr w14:paraId="3C3DE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016" w:type="dxa"/>
            <w:vMerge w:val="continue"/>
            <w:tcBorders>
              <w:top w:val="nil"/>
            </w:tcBorders>
            <w:vAlign w:val="top"/>
          </w:tcPr>
          <w:p w14:paraId="382D4442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 w14:paraId="2B41D3C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695E17A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 w14:paraId="3E87F411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 w14:paraId="65F8A82D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continue"/>
            <w:tcBorders>
              <w:top w:val="nil"/>
            </w:tcBorders>
            <w:vAlign w:val="top"/>
          </w:tcPr>
          <w:p w14:paraId="254AA794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2D3AA880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36EB0B57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3769DDEB">
            <w:pPr>
              <w:pStyle w:val="6"/>
              <w:spacing w:before="70" w:line="294" w:lineRule="auto"/>
              <w:ind w:left="121" w:right="192"/>
              <w:jc w:val="both"/>
            </w:pPr>
            <w:r>
              <w:rPr>
                <w:spacing w:val="-10"/>
              </w:rPr>
              <w:t>心理教育</w:t>
            </w:r>
            <w:r>
              <w:t xml:space="preserve"> </w:t>
            </w:r>
            <w:r>
              <w:rPr>
                <w:spacing w:val="-11"/>
              </w:rPr>
              <w:t>咨询和技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能培训</w:t>
            </w:r>
          </w:p>
        </w:tc>
        <w:tc>
          <w:tcPr>
            <w:tcW w:w="739" w:type="dxa"/>
            <w:vAlign w:val="top"/>
          </w:tcPr>
          <w:p w14:paraId="58E95975">
            <w:pPr>
              <w:spacing w:line="320" w:lineRule="auto"/>
              <w:rPr>
                <w:rFonts w:ascii="Arial"/>
                <w:sz w:val="21"/>
              </w:rPr>
            </w:pPr>
          </w:p>
          <w:p w14:paraId="44585634">
            <w:pPr>
              <w:pStyle w:val="6"/>
              <w:spacing w:before="59" w:line="220" w:lineRule="auto"/>
              <w:ind w:left="131"/>
            </w:pPr>
            <w:r>
              <w:rPr>
                <w:spacing w:val="-10"/>
              </w:rPr>
              <w:t>≥5</w:t>
            </w:r>
            <w:r>
              <w:rPr>
                <w:spacing w:val="-41"/>
              </w:rPr>
              <w:t xml:space="preserve"> </w:t>
            </w:r>
            <w:r>
              <w:rPr>
                <w:spacing w:val="-10"/>
              </w:rPr>
              <w:t>项</w:t>
            </w:r>
          </w:p>
        </w:tc>
        <w:tc>
          <w:tcPr>
            <w:tcW w:w="1000" w:type="dxa"/>
            <w:vAlign w:val="top"/>
          </w:tcPr>
          <w:p w14:paraId="3C8858B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3BEF5BE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2E1A3276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47474067">
            <w:pPr>
              <w:rPr>
                <w:rFonts w:ascii="Arial"/>
                <w:sz w:val="21"/>
              </w:rPr>
            </w:pPr>
          </w:p>
        </w:tc>
      </w:tr>
      <w:tr w14:paraId="334A3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016" w:type="dxa"/>
            <w:vMerge w:val="restart"/>
            <w:tcBorders>
              <w:bottom w:val="nil"/>
            </w:tcBorders>
            <w:vAlign w:val="top"/>
          </w:tcPr>
          <w:p w14:paraId="2CB9F2E4">
            <w:pPr>
              <w:spacing w:line="283" w:lineRule="auto"/>
              <w:rPr>
                <w:rFonts w:ascii="Arial"/>
                <w:sz w:val="21"/>
              </w:rPr>
            </w:pPr>
          </w:p>
          <w:p w14:paraId="769A1070">
            <w:pPr>
              <w:spacing w:line="284" w:lineRule="auto"/>
              <w:rPr>
                <w:rFonts w:ascii="Arial"/>
                <w:sz w:val="21"/>
              </w:rPr>
            </w:pPr>
          </w:p>
          <w:p w14:paraId="1E986D1A">
            <w:pPr>
              <w:spacing w:line="284" w:lineRule="auto"/>
              <w:rPr>
                <w:rFonts w:ascii="Arial"/>
                <w:sz w:val="21"/>
              </w:rPr>
            </w:pPr>
          </w:p>
          <w:p w14:paraId="2B0F5685">
            <w:pPr>
              <w:spacing w:line="284" w:lineRule="auto"/>
              <w:rPr>
                <w:rFonts w:ascii="Arial"/>
                <w:sz w:val="21"/>
              </w:rPr>
            </w:pPr>
          </w:p>
          <w:p w14:paraId="5C47F2B6">
            <w:pPr>
              <w:pStyle w:val="6"/>
              <w:spacing w:before="59" w:line="184" w:lineRule="auto"/>
              <w:ind w:left="115"/>
            </w:pPr>
            <w:r>
              <w:rPr>
                <w:spacing w:val="-5"/>
              </w:rPr>
              <w:t>410800230000000012430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 w14:paraId="561DB338">
            <w:pPr>
              <w:spacing w:line="277" w:lineRule="auto"/>
              <w:rPr>
                <w:rFonts w:ascii="Arial"/>
                <w:sz w:val="21"/>
              </w:rPr>
            </w:pPr>
          </w:p>
          <w:p w14:paraId="1583D9D6">
            <w:pPr>
              <w:spacing w:line="277" w:lineRule="auto"/>
              <w:rPr>
                <w:rFonts w:ascii="Arial"/>
                <w:sz w:val="21"/>
              </w:rPr>
            </w:pPr>
          </w:p>
          <w:p w14:paraId="6AA7105B">
            <w:pPr>
              <w:spacing w:line="277" w:lineRule="auto"/>
              <w:rPr>
                <w:rFonts w:ascii="Arial"/>
                <w:sz w:val="21"/>
              </w:rPr>
            </w:pPr>
          </w:p>
          <w:p w14:paraId="300EE0AA">
            <w:pPr>
              <w:spacing w:line="277" w:lineRule="auto"/>
              <w:rPr>
                <w:rFonts w:ascii="Arial"/>
                <w:sz w:val="21"/>
              </w:rPr>
            </w:pPr>
          </w:p>
          <w:p w14:paraId="62144907">
            <w:pPr>
              <w:pStyle w:val="6"/>
              <w:spacing w:before="59" w:line="219" w:lineRule="auto"/>
              <w:ind w:left="165"/>
            </w:pPr>
            <w:r>
              <w:rPr>
                <w:spacing w:val="-8"/>
              </w:rPr>
              <w:t>危房维修改造费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08AB4A25">
            <w:pPr>
              <w:spacing w:line="284" w:lineRule="auto"/>
              <w:rPr>
                <w:rFonts w:ascii="Arial"/>
                <w:sz w:val="21"/>
              </w:rPr>
            </w:pPr>
          </w:p>
          <w:p w14:paraId="3B91D163">
            <w:pPr>
              <w:spacing w:line="284" w:lineRule="auto"/>
              <w:rPr>
                <w:rFonts w:ascii="Arial"/>
                <w:sz w:val="21"/>
              </w:rPr>
            </w:pPr>
          </w:p>
          <w:p w14:paraId="02F54C12">
            <w:pPr>
              <w:spacing w:line="284" w:lineRule="auto"/>
              <w:rPr>
                <w:rFonts w:ascii="Arial"/>
                <w:sz w:val="21"/>
              </w:rPr>
            </w:pPr>
          </w:p>
          <w:p w14:paraId="4728DE1E">
            <w:pPr>
              <w:spacing w:line="284" w:lineRule="auto"/>
              <w:rPr>
                <w:rFonts w:ascii="Arial"/>
                <w:sz w:val="21"/>
              </w:rPr>
            </w:pPr>
          </w:p>
          <w:p w14:paraId="1D70E815">
            <w:pPr>
              <w:pStyle w:val="6"/>
              <w:spacing w:before="59" w:line="183" w:lineRule="auto"/>
              <w:ind w:left="310"/>
            </w:pPr>
            <w:r>
              <w:rPr>
                <w:spacing w:val="-4"/>
              </w:rPr>
              <w:t>27.07</w:t>
            </w:r>
          </w:p>
        </w:tc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 w14:paraId="77511FD3">
            <w:pPr>
              <w:spacing w:line="284" w:lineRule="auto"/>
              <w:rPr>
                <w:rFonts w:ascii="Arial"/>
                <w:sz w:val="21"/>
              </w:rPr>
            </w:pPr>
          </w:p>
          <w:p w14:paraId="02CB2447">
            <w:pPr>
              <w:spacing w:line="284" w:lineRule="auto"/>
              <w:rPr>
                <w:rFonts w:ascii="Arial"/>
                <w:sz w:val="21"/>
              </w:rPr>
            </w:pPr>
          </w:p>
          <w:p w14:paraId="4C4439E3">
            <w:pPr>
              <w:spacing w:line="284" w:lineRule="auto"/>
              <w:rPr>
                <w:rFonts w:ascii="Arial"/>
                <w:sz w:val="21"/>
              </w:rPr>
            </w:pPr>
          </w:p>
          <w:p w14:paraId="2378644C">
            <w:pPr>
              <w:spacing w:line="284" w:lineRule="auto"/>
              <w:rPr>
                <w:rFonts w:ascii="Arial"/>
                <w:sz w:val="21"/>
              </w:rPr>
            </w:pPr>
          </w:p>
          <w:p w14:paraId="048C30E2">
            <w:pPr>
              <w:pStyle w:val="6"/>
              <w:spacing w:before="59" w:line="183" w:lineRule="auto"/>
              <w:ind w:left="209"/>
            </w:pPr>
            <w:r>
              <w:rPr>
                <w:spacing w:val="-4"/>
              </w:rPr>
              <w:t>27.07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 w14:paraId="372D3612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restart"/>
            <w:tcBorders>
              <w:bottom w:val="nil"/>
            </w:tcBorders>
            <w:vAlign w:val="top"/>
          </w:tcPr>
          <w:p w14:paraId="78209CA7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7635F47A">
            <w:pPr>
              <w:spacing w:line="324" w:lineRule="auto"/>
              <w:rPr>
                <w:rFonts w:ascii="Arial"/>
                <w:sz w:val="21"/>
              </w:rPr>
            </w:pPr>
          </w:p>
          <w:p w14:paraId="16FFDC1A">
            <w:pPr>
              <w:pStyle w:val="6"/>
              <w:spacing w:before="58" w:line="306" w:lineRule="auto"/>
              <w:ind w:left="118" w:right="195" w:hanging="4"/>
            </w:pPr>
            <w:r>
              <w:rPr>
                <w:spacing w:val="-9"/>
              </w:rPr>
              <w:t>危房维修</w:t>
            </w:r>
            <w:r>
              <w:t xml:space="preserve"> </w:t>
            </w:r>
            <w:r>
              <w:rPr>
                <w:spacing w:val="-10"/>
              </w:rPr>
              <w:t>改造成本</w:t>
            </w:r>
          </w:p>
        </w:tc>
        <w:tc>
          <w:tcPr>
            <w:tcW w:w="820" w:type="dxa"/>
            <w:vAlign w:val="top"/>
          </w:tcPr>
          <w:p w14:paraId="62C3DB11">
            <w:pPr>
              <w:spacing w:line="323" w:lineRule="auto"/>
              <w:rPr>
                <w:rFonts w:ascii="Arial"/>
                <w:sz w:val="21"/>
              </w:rPr>
            </w:pPr>
          </w:p>
          <w:p w14:paraId="70F6395C">
            <w:pPr>
              <w:pStyle w:val="6"/>
              <w:spacing w:before="59" w:line="307" w:lineRule="auto"/>
              <w:ind w:left="118" w:right="102" w:firstLine="8"/>
            </w:pPr>
            <w:r>
              <w:rPr>
                <w:spacing w:val="-8"/>
              </w:rPr>
              <w:t>≤27.07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万元</w:t>
            </w:r>
          </w:p>
        </w:tc>
        <w:tc>
          <w:tcPr>
            <w:tcW w:w="999" w:type="dxa"/>
            <w:vAlign w:val="top"/>
          </w:tcPr>
          <w:p w14:paraId="6D67743E">
            <w:pPr>
              <w:spacing w:line="323" w:lineRule="auto"/>
              <w:rPr>
                <w:rFonts w:ascii="Arial"/>
                <w:sz w:val="21"/>
              </w:rPr>
            </w:pPr>
          </w:p>
          <w:p w14:paraId="06A08590">
            <w:pPr>
              <w:pStyle w:val="6"/>
              <w:spacing w:before="58" w:line="307" w:lineRule="auto"/>
              <w:ind w:left="120" w:right="192" w:hanging="4"/>
            </w:pPr>
            <w:r>
              <w:rPr>
                <w:spacing w:val="-9"/>
              </w:rPr>
              <w:t>危房维修</w:t>
            </w:r>
            <w:r>
              <w:t xml:space="preserve"> </w:t>
            </w:r>
            <w:r>
              <w:rPr>
                <w:spacing w:val="-10"/>
              </w:rPr>
              <w:t>改造面积</w:t>
            </w:r>
          </w:p>
        </w:tc>
        <w:tc>
          <w:tcPr>
            <w:tcW w:w="739" w:type="dxa"/>
            <w:vAlign w:val="top"/>
          </w:tcPr>
          <w:p w14:paraId="250D4501">
            <w:pPr>
              <w:spacing w:line="323" w:lineRule="auto"/>
              <w:rPr>
                <w:rFonts w:ascii="Arial"/>
                <w:sz w:val="21"/>
              </w:rPr>
            </w:pPr>
          </w:p>
          <w:p w14:paraId="08FE24DC">
            <w:pPr>
              <w:pStyle w:val="6"/>
              <w:spacing w:before="58" w:line="307" w:lineRule="auto"/>
              <w:ind w:left="114" w:right="146" w:firstLine="12"/>
            </w:pPr>
            <w:r>
              <w:rPr>
                <w:spacing w:val="-8"/>
              </w:rPr>
              <w:t>100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平</w:t>
            </w:r>
            <w:r>
              <w:t xml:space="preserve"> </w:t>
            </w:r>
            <w:r>
              <w:rPr>
                <w:spacing w:val="-4"/>
              </w:rPr>
              <w:t>方米</w:t>
            </w:r>
          </w:p>
        </w:tc>
        <w:tc>
          <w:tcPr>
            <w:tcW w:w="1000" w:type="dxa"/>
            <w:vAlign w:val="top"/>
          </w:tcPr>
          <w:p w14:paraId="51995646">
            <w:pPr>
              <w:pStyle w:val="6"/>
              <w:spacing w:before="229" w:line="311" w:lineRule="auto"/>
              <w:ind w:left="114" w:right="194" w:hanging="1"/>
              <w:jc w:val="both"/>
            </w:pPr>
            <w:r>
              <w:rPr>
                <w:spacing w:val="-9"/>
              </w:rPr>
              <w:t>场所开展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工作安全</w:t>
            </w:r>
            <w:r>
              <w:t xml:space="preserve"> </w:t>
            </w:r>
            <w:r>
              <w:rPr>
                <w:spacing w:val="-4"/>
              </w:rPr>
              <w:t>保证</w:t>
            </w:r>
          </w:p>
        </w:tc>
        <w:tc>
          <w:tcPr>
            <w:tcW w:w="739" w:type="dxa"/>
            <w:vAlign w:val="top"/>
          </w:tcPr>
          <w:p w14:paraId="42C22F5B">
            <w:pPr>
              <w:spacing w:line="478" w:lineRule="auto"/>
              <w:rPr>
                <w:rFonts w:ascii="Arial"/>
                <w:sz w:val="21"/>
              </w:rPr>
            </w:pPr>
          </w:p>
          <w:p w14:paraId="41473AD3">
            <w:pPr>
              <w:pStyle w:val="6"/>
              <w:spacing w:before="58"/>
              <w:ind w:left="128"/>
            </w:pPr>
            <w:r>
              <w:rPr>
                <w:spacing w:val="-7"/>
              </w:rPr>
              <w:t>100%</w:t>
            </w:r>
          </w:p>
        </w:tc>
        <w:tc>
          <w:tcPr>
            <w:tcW w:w="1000" w:type="dxa"/>
            <w:vAlign w:val="top"/>
          </w:tcPr>
          <w:p w14:paraId="7A208E24">
            <w:pPr>
              <w:pStyle w:val="6"/>
              <w:spacing w:before="72" w:line="300" w:lineRule="auto"/>
              <w:ind w:left="114" w:right="193" w:firstLine="4"/>
              <w:jc w:val="both"/>
            </w:pPr>
            <w:r>
              <w:rPr>
                <w:spacing w:val="-10"/>
              </w:rPr>
              <w:t>戒毒人员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及管教区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干警满意</w:t>
            </w:r>
            <w:r>
              <w:rPr>
                <w:spacing w:val="2"/>
              </w:rPr>
              <w:t xml:space="preserve"> </w:t>
            </w:r>
            <w:r>
              <w:t>度</w:t>
            </w:r>
          </w:p>
        </w:tc>
        <w:tc>
          <w:tcPr>
            <w:tcW w:w="653" w:type="dxa"/>
            <w:vAlign w:val="top"/>
          </w:tcPr>
          <w:p w14:paraId="3C578234">
            <w:pPr>
              <w:spacing w:line="479" w:lineRule="auto"/>
              <w:rPr>
                <w:rFonts w:ascii="Arial"/>
                <w:sz w:val="21"/>
              </w:rPr>
            </w:pPr>
          </w:p>
          <w:p w14:paraId="63C11F8A">
            <w:pPr>
              <w:pStyle w:val="6"/>
              <w:spacing w:before="58" w:line="237" w:lineRule="auto"/>
              <w:ind w:left="131"/>
            </w:pPr>
            <w:r>
              <w:rPr>
                <w:spacing w:val="-8"/>
              </w:rPr>
              <w:t>≥95%</w:t>
            </w:r>
          </w:p>
        </w:tc>
      </w:tr>
      <w:tr w14:paraId="050B4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6" w:type="dxa"/>
            <w:vMerge w:val="continue"/>
            <w:tcBorders>
              <w:top w:val="nil"/>
              <w:bottom w:val="nil"/>
            </w:tcBorders>
            <w:vAlign w:val="top"/>
          </w:tcPr>
          <w:p w14:paraId="55698208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 w14:paraId="2E7263B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 w14:paraId="738A53B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  <w:bottom w:val="nil"/>
            </w:tcBorders>
            <w:vAlign w:val="top"/>
          </w:tcPr>
          <w:p w14:paraId="63CD9BC1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 w14:paraId="53F7C481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continue"/>
            <w:tcBorders>
              <w:top w:val="nil"/>
              <w:bottom w:val="nil"/>
            </w:tcBorders>
            <w:vAlign w:val="top"/>
          </w:tcPr>
          <w:p w14:paraId="6195C50C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76DFFED1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15D36944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06F54267">
            <w:pPr>
              <w:pStyle w:val="6"/>
              <w:spacing w:before="72" w:line="280" w:lineRule="auto"/>
              <w:ind w:left="120" w:right="192" w:hanging="4"/>
            </w:pPr>
            <w:r>
              <w:rPr>
                <w:spacing w:val="-9"/>
              </w:rPr>
              <w:t>危房维修</w:t>
            </w:r>
            <w:r>
              <w:t xml:space="preserve"> </w:t>
            </w:r>
            <w:r>
              <w:rPr>
                <w:spacing w:val="-10"/>
              </w:rPr>
              <w:t>改造质量</w:t>
            </w:r>
          </w:p>
        </w:tc>
        <w:tc>
          <w:tcPr>
            <w:tcW w:w="739" w:type="dxa"/>
            <w:vAlign w:val="top"/>
          </w:tcPr>
          <w:p w14:paraId="27E21AD1">
            <w:pPr>
              <w:pStyle w:val="6"/>
              <w:spacing w:before="228"/>
              <w:ind w:left="127"/>
            </w:pPr>
            <w:r>
              <w:rPr>
                <w:spacing w:val="-7"/>
              </w:rPr>
              <w:t>100%</w:t>
            </w:r>
          </w:p>
        </w:tc>
        <w:tc>
          <w:tcPr>
            <w:tcW w:w="1000" w:type="dxa"/>
            <w:vAlign w:val="top"/>
          </w:tcPr>
          <w:p w14:paraId="06E3391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F26877F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35E3533B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28A10E95">
            <w:pPr>
              <w:rPr>
                <w:rFonts w:ascii="Arial"/>
                <w:sz w:val="21"/>
              </w:rPr>
            </w:pPr>
          </w:p>
        </w:tc>
      </w:tr>
      <w:tr w14:paraId="5531D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16" w:type="dxa"/>
            <w:vMerge w:val="continue"/>
            <w:tcBorders>
              <w:top w:val="nil"/>
            </w:tcBorders>
            <w:vAlign w:val="top"/>
          </w:tcPr>
          <w:p w14:paraId="742C3EA6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 w14:paraId="649FE07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240AC4E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 w14:paraId="38056A5E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 w14:paraId="7A33A7EB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continue"/>
            <w:tcBorders>
              <w:top w:val="nil"/>
            </w:tcBorders>
            <w:vAlign w:val="top"/>
          </w:tcPr>
          <w:p w14:paraId="781FD5C7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695BAFA3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69BCD7B0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0F96308F">
            <w:pPr>
              <w:pStyle w:val="6"/>
              <w:spacing w:before="73" w:line="282" w:lineRule="auto"/>
              <w:ind w:left="120" w:right="192" w:hanging="4"/>
            </w:pPr>
            <w:r>
              <w:rPr>
                <w:spacing w:val="-9"/>
              </w:rPr>
              <w:t>危房维修</w:t>
            </w:r>
            <w:r>
              <w:t xml:space="preserve"> </w:t>
            </w:r>
            <w:r>
              <w:rPr>
                <w:spacing w:val="-10"/>
              </w:rPr>
              <w:t>改造时间</w:t>
            </w:r>
          </w:p>
        </w:tc>
        <w:tc>
          <w:tcPr>
            <w:tcW w:w="739" w:type="dxa"/>
            <w:vAlign w:val="top"/>
          </w:tcPr>
          <w:p w14:paraId="30390E68">
            <w:pPr>
              <w:pStyle w:val="6"/>
              <w:spacing w:before="228" w:line="219" w:lineRule="auto"/>
              <w:ind w:left="118"/>
            </w:pPr>
            <w:r>
              <w:rPr>
                <w:spacing w:val="-5"/>
              </w:rPr>
              <w:t>&lt;12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  <w:tc>
          <w:tcPr>
            <w:tcW w:w="1000" w:type="dxa"/>
            <w:vAlign w:val="top"/>
          </w:tcPr>
          <w:p w14:paraId="017F016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3F4F94D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585F706A"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 w14:paraId="23B713D1">
            <w:pPr>
              <w:rPr>
                <w:rFonts w:ascii="Arial"/>
                <w:sz w:val="21"/>
              </w:rPr>
            </w:pPr>
          </w:p>
        </w:tc>
      </w:tr>
    </w:tbl>
    <w:p w14:paraId="69349518">
      <w:pPr>
        <w:pStyle w:val="2"/>
      </w:pPr>
    </w:p>
    <w:sectPr>
      <w:pgSz w:w="16839" w:h="11906"/>
      <w:pgMar w:top="1012" w:right="1315" w:bottom="0" w:left="175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AyNzBkYjJjNDE1NWM3YmY5YmI1NjcxYzU0YjhiNjAifQ=="/>
  </w:docVars>
  <w:rsids>
    <w:rsidRoot w:val="00000000"/>
    <w:rsid w:val="0F2440D7"/>
    <w:rsid w:val="1B107CF5"/>
    <w:rsid w:val="464F1488"/>
    <w:rsid w:val="4DE74CFC"/>
    <w:rsid w:val="52330917"/>
    <w:rsid w:val="616B35FF"/>
    <w:rsid w:val="76F21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33</Pages>
  <Words>8389</Words>
  <Characters>11619</Characters>
  <TotalTime>0</TotalTime>
  <ScaleCrop>false</ScaleCrop>
  <LinksUpToDate>false</LinksUpToDate>
  <CharactersWithSpaces>12439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2024-09-10T10:57:00Z</dcterms:created>
  <dc:creator>郑艳辉</dc:creator>
  <cp:lastModifiedBy>霸烈晃钥俦</cp:lastModifiedBy>
  <dcterms:modified xsi:type="dcterms:W3CDTF">2024-09-27T08:23:59Z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2024-09-25T11:24:43Z</vt:filetime>
  </property>
  <property fmtid="{D5CDD505-2E9C-101B-9397-08002B2CF9AE}" pid="4" name="KSOProductBuildVer">
    <vt:lpwstr>2052-12.1.0.18276</vt:lpwstr>
  </property>
  <property fmtid="{D5CDD505-2E9C-101B-9397-08002B2CF9AE}" pid="5" name="ICV">
    <vt:lpwstr>7A932C65B33A4629A6582466670684DF_12</vt:lpwstr>
  </property>
</Properties>
</file>