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社会团体账户备案及印章备案情况</w:t>
      </w:r>
    </w:p>
    <w:tbl>
      <w:tblPr>
        <w:tblStyle w:val="3"/>
        <w:tblW w:w="87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090"/>
        <w:gridCol w:w="1154"/>
        <w:gridCol w:w="173"/>
        <w:gridCol w:w="690"/>
        <w:gridCol w:w="41"/>
        <w:gridCol w:w="1168"/>
        <w:gridCol w:w="519"/>
        <w:gridCol w:w="373"/>
        <w:gridCol w:w="489"/>
        <w:gridCol w:w="2058"/>
        <w:gridCol w:w="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8740" w:type="dxa"/>
            <w:gridSpan w:val="1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32"/>
                <w:szCs w:val="32"/>
                <w:lang w:val="en-GB"/>
              </w:rPr>
            </w:pPr>
            <w:bookmarkStart w:id="0" w:name="_GoBack"/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lang w:val="en-GB"/>
              </w:rPr>
              <w:t>社会团体帐户备案情况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058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帐户名称</w:t>
            </w:r>
          </w:p>
        </w:tc>
        <w:tc>
          <w:tcPr>
            <w:tcW w:w="6682" w:type="dxa"/>
            <w:gridSpan w:val="10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058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开户银行</w:t>
            </w:r>
          </w:p>
        </w:tc>
        <w:tc>
          <w:tcPr>
            <w:tcW w:w="6682" w:type="dxa"/>
            <w:gridSpan w:val="10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058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开户银行地址</w:t>
            </w:r>
          </w:p>
        </w:tc>
        <w:tc>
          <w:tcPr>
            <w:tcW w:w="6682" w:type="dxa"/>
            <w:gridSpan w:val="10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058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帐    号</w:t>
            </w:r>
          </w:p>
        </w:tc>
        <w:tc>
          <w:tcPr>
            <w:tcW w:w="2058" w:type="dxa"/>
            <w:gridSpan w:val="4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060" w:type="dxa"/>
            <w:gridSpan w:val="3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开户时间</w:t>
            </w:r>
          </w:p>
        </w:tc>
        <w:tc>
          <w:tcPr>
            <w:tcW w:w="2564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740" w:type="dxa"/>
            <w:gridSpan w:val="1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8740" w:type="dxa"/>
            <w:gridSpan w:val="1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32"/>
                <w:szCs w:val="32"/>
                <w:lang w:val="en-GB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lang w:val="en-GB"/>
              </w:rPr>
              <w:t>社会团体机构印章备案情况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4" w:hRule="atLeast"/>
          <w:jc w:val="center"/>
        </w:trPr>
        <w:tc>
          <w:tcPr>
            <w:tcW w:w="968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印 章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样 式</w:t>
            </w:r>
          </w:p>
        </w:tc>
        <w:tc>
          <w:tcPr>
            <w:tcW w:w="2417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418" w:type="dxa"/>
            <w:gridSpan w:val="4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937" w:type="dxa"/>
            <w:gridSpan w:val="4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atLeast"/>
          <w:jc w:val="center"/>
        </w:trPr>
        <w:tc>
          <w:tcPr>
            <w:tcW w:w="968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印 章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样 式</w:t>
            </w:r>
          </w:p>
        </w:tc>
        <w:tc>
          <w:tcPr>
            <w:tcW w:w="2417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418" w:type="dxa"/>
            <w:gridSpan w:val="4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937" w:type="dxa"/>
            <w:gridSpan w:val="4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2058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印章启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用时间</w:t>
            </w:r>
          </w:p>
        </w:tc>
        <w:tc>
          <w:tcPr>
            <w:tcW w:w="1154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863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印章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枚数</w:t>
            </w:r>
          </w:p>
        </w:tc>
        <w:tc>
          <w:tcPr>
            <w:tcW w:w="1209" w:type="dxa"/>
            <w:gridSpan w:val="2"/>
            <w:vAlign w:val="top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 xml:space="preserve"> </w:t>
            </w:r>
          </w:p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381" w:type="dxa"/>
            <w:gridSpan w:val="3"/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领章人签字</w:t>
            </w:r>
          </w:p>
        </w:tc>
        <w:tc>
          <w:tcPr>
            <w:tcW w:w="2075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751" w:hRule="atLeast"/>
          <w:jc w:val="center"/>
        </w:trPr>
        <w:tc>
          <w:tcPr>
            <w:tcW w:w="872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ind w:firstLine="220" w:firstLineChars="100"/>
              <w:textAlignment w:val="auto"/>
              <w:rPr>
                <w:rFonts w:hint="eastAsia" w:ascii="楷体_GB2312" w:eastAsia="楷体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楷体_GB2312" w:eastAsia="楷体_GB2312"/>
                <w:color w:val="auto"/>
                <w:sz w:val="22"/>
                <w:szCs w:val="22"/>
                <w:lang w:val="en-GB"/>
              </w:rPr>
              <w:t>说明：指社会团体包括名称印章、办事机构印章、分支（代表）机构印章、专用印章（钢印、财务专用章等）。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312B1"/>
    <w:rsid w:val="68A312B1"/>
    <w:rsid w:val="6D535020"/>
    <w:rsid w:val="7DFD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2018-03-26T08:30:00Z</dcterms:created>
  <dc:creator>Administrator</dc:creator>
  <cp:lastModifiedBy>Administrator</cp:lastModifiedBy>
  <dcterms:modified xsi:type="dcterms:W3CDTF">2018-03-27T02:49:19Z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