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C0" w:rsidRDefault="00765B5B">
      <w:pPr>
        <w:widowControl/>
        <w:spacing w:line="400" w:lineRule="exact"/>
        <w:rPr>
          <w:rFonts w:ascii="仿宋_GB2312" w:eastAsia="仿宋_GB2312" w:cs="Courier New"/>
          <w:b/>
          <w:snapToGrid/>
          <w:color w:val="000000"/>
          <w:lang w:eastAsia="zh-CN"/>
        </w:rPr>
      </w:pPr>
      <w:r>
        <w:rPr>
          <w:rFonts w:ascii="仿宋_GB2312" w:eastAsia="仿宋_GB2312" w:cs="Courier New" w:hint="eastAsia"/>
          <w:b/>
          <w:snapToGrid/>
          <w:color w:val="000000"/>
          <w:lang w:eastAsia="zh-CN"/>
        </w:rPr>
        <w:t>附件</w:t>
      </w:r>
      <w:r w:rsidR="00354997">
        <w:rPr>
          <w:rFonts w:ascii="仿宋_GB2312" w:eastAsia="仿宋_GB2312" w:cs="Courier New" w:hint="eastAsia"/>
          <w:b/>
          <w:snapToGrid/>
          <w:color w:val="000000"/>
          <w:lang w:eastAsia="zh-CN"/>
        </w:rPr>
        <w:t>2</w:t>
      </w:r>
      <w:r>
        <w:rPr>
          <w:rFonts w:ascii="仿宋_GB2312" w:eastAsia="仿宋_GB2312" w:cs="Courier New" w:hint="eastAsia"/>
          <w:b/>
          <w:snapToGrid/>
          <w:color w:val="000000"/>
          <w:lang w:eastAsia="zh-CN"/>
        </w:rPr>
        <w:t>：</w:t>
      </w:r>
    </w:p>
    <w:p w:rsidR="00103BC0" w:rsidRDefault="00765B5B">
      <w:pPr>
        <w:widowControl/>
        <w:jc w:val="center"/>
        <w:rPr>
          <w:rFonts w:ascii="仿宋_GB2312" w:eastAsia="仿宋_GB2312" w:hAnsi="宋体" w:cs="Courier New"/>
          <w:b/>
          <w:snapToGrid/>
          <w:color w:val="000000"/>
          <w:sz w:val="36"/>
          <w:szCs w:val="36"/>
          <w:lang w:eastAsia="zh-CN"/>
        </w:rPr>
      </w:pPr>
      <w:r>
        <w:rPr>
          <w:rFonts w:ascii="仿宋_GB2312" w:eastAsia="仿宋_GB2312" w:hAnsi="宋体" w:cs="Courier New" w:hint="eastAsia"/>
          <w:b/>
          <w:snapToGrid/>
          <w:color w:val="000000"/>
          <w:sz w:val="36"/>
          <w:szCs w:val="36"/>
          <w:lang w:eastAsia="zh-CN"/>
        </w:rPr>
        <w:t>国家知识产权运营公共服务平台交易运营（郑州）</w:t>
      </w:r>
    </w:p>
    <w:p w:rsidR="00103BC0" w:rsidRDefault="00765B5B">
      <w:pPr>
        <w:widowControl/>
        <w:jc w:val="center"/>
        <w:rPr>
          <w:rFonts w:ascii="仿宋_GB2312" w:eastAsia="仿宋_GB2312" w:hAnsi="宋体" w:cs="Courier New"/>
          <w:b/>
          <w:snapToGrid/>
          <w:color w:val="000000"/>
          <w:sz w:val="36"/>
          <w:szCs w:val="36"/>
          <w:lang w:eastAsia="zh-CN"/>
        </w:rPr>
      </w:pPr>
      <w:r>
        <w:rPr>
          <w:rFonts w:ascii="仿宋_GB2312" w:eastAsia="仿宋_GB2312" w:hAnsi="宋体" w:cs="Courier New" w:hint="eastAsia"/>
          <w:b/>
          <w:snapToGrid/>
          <w:color w:val="000000"/>
          <w:sz w:val="36"/>
          <w:szCs w:val="36"/>
          <w:lang w:eastAsia="zh-CN"/>
        </w:rPr>
        <w:t>试点平台企业拟挂牌交易专利产品需求登记表</w:t>
      </w:r>
    </w:p>
    <w:p w:rsidR="00103BC0" w:rsidRDefault="00103BC0">
      <w:pPr>
        <w:widowControl/>
        <w:spacing w:line="400" w:lineRule="exact"/>
        <w:jc w:val="center"/>
        <w:rPr>
          <w:rFonts w:ascii="宋体" w:eastAsia="宋体" w:hAnsi="宋体" w:cs="Courier New"/>
          <w:b/>
          <w:snapToGrid/>
          <w:color w:val="000000"/>
          <w:lang w:eastAsia="zh-CN"/>
        </w:rPr>
      </w:pPr>
    </w:p>
    <w:tbl>
      <w:tblPr>
        <w:tblW w:w="9213" w:type="dxa"/>
        <w:tblInd w:w="-142" w:type="dxa"/>
        <w:tblLook w:val="04A0"/>
      </w:tblPr>
      <w:tblGrid>
        <w:gridCol w:w="1418"/>
        <w:gridCol w:w="2977"/>
        <w:gridCol w:w="1276"/>
        <w:gridCol w:w="3542"/>
      </w:tblGrid>
      <w:tr w:rsidR="00103BC0">
        <w:trPr>
          <w:trHeight w:val="38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400" w:lineRule="exact"/>
              <w:rPr>
                <w:rFonts w:cs="Courier New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Courier New"/>
                <w:snapToGrid/>
                <w:color w:val="000000"/>
                <w:sz w:val="28"/>
                <w:szCs w:val="28"/>
                <w:lang w:eastAsia="zh-CN"/>
              </w:rPr>
              <w:t>申请单位（盖章）：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400" w:lineRule="exact"/>
              <w:jc w:val="right"/>
              <w:rPr>
                <w:rFonts w:cs="Courier New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Courier New"/>
                <w:snapToGrid/>
                <w:color w:val="000000"/>
                <w:sz w:val="28"/>
                <w:szCs w:val="28"/>
                <w:lang w:eastAsia="zh-CN"/>
              </w:rPr>
              <w:t xml:space="preserve">          </w:t>
            </w:r>
            <w:r>
              <w:rPr>
                <w:rFonts w:cs="Courier New"/>
                <w:snapToGrid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cs="Courier New"/>
                <w:snapToGrid/>
                <w:color w:val="000000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cs="Courier New"/>
                <w:snapToGrid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cs="Courier New"/>
                <w:snapToGrid/>
                <w:color w:val="000000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cs="Courier New"/>
                <w:snapToGrid/>
                <w:color w:val="000000"/>
                <w:sz w:val="28"/>
                <w:szCs w:val="28"/>
                <w:lang w:eastAsia="zh-CN"/>
              </w:rPr>
              <w:t>日</w:t>
            </w:r>
          </w:p>
        </w:tc>
      </w:tr>
      <w:tr w:rsidR="00103BC0">
        <w:trPr>
          <w:trHeight w:val="28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C0" w:rsidRDefault="00765B5B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b/>
                <w:bCs/>
                <w:snapToGrid/>
                <w:color w:val="000000"/>
                <w:sz w:val="24"/>
                <w:szCs w:val="24"/>
                <w:lang w:eastAsia="zh-CN"/>
              </w:rPr>
              <w:t>企业基本情况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48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统一信用代码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经营范围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注册资本（万元）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近两年营业收入（万元）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报表附后</w:t>
            </w:r>
          </w:p>
        </w:tc>
      </w:tr>
      <w:tr w:rsidR="00103BC0">
        <w:trPr>
          <w:trHeight w:val="28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3BC0" w:rsidRDefault="00765B5B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b/>
                <w:bCs/>
                <w:snapToGrid/>
                <w:color w:val="000000"/>
                <w:sz w:val="24"/>
                <w:szCs w:val="24"/>
                <w:lang w:eastAsia="zh-CN"/>
              </w:rPr>
              <w:t>企业的专利产品中包含的知识产权情况（附表备注明细）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发明专利数量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自有</w:t>
            </w:r>
          </w:p>
        </w:tc>
        <w:tc>
          <w:tcPr>
            <w:tcW w:w="35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授权使用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实用新型专利数量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自有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授权使用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rPr>
                <w:rFonts w:ascii="等线" w:eastAsia="等线" w:hAnsi="等线"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外观设计专利数量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自有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rPr>
                <w:rFonts w:ascii="等线" w:eastAsia="等线" w:hAnsi="等线"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授权使用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注册商标数量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3BC0" w:rsidRDefault="00765B5B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b/>
                <w:bCs/>
                <w:snapToGrid/>
                <w:color w:val="000000"/>
                <w:sz w:val="24"/>
                <w:szCs w:val="24"/>
                <w:lang w:eastAsia="zh-CN"/>
              </w:rPr>
              <w:t>企业专利产品情况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专利产品名称</w:t>
            </w:r>
          </w:p>
        </w:tc>
        <w:tc>
          <w:tcPr>
            <w:tcW w:w="48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spacing w:line="300" w:lineRule="exact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spacing w:line="300" w:lineRule="exact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0" w:rsidRDefault="00765B5B">
            <w:pPr>
              <w:widowControl/>
              <w:spacing w:line="300" w:lineRule="exact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专利产品介绍（可附页）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3BC0" w:rsidRDefault="00103BC0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销售区域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专利产品销售收入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年产能（台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套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件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>箱）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3BC0" w:rsidRDefault="00765B5B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b/>
                <w:bCs/>
                <w:snapToGrid/>
                <w:color w:val="000000"/>
                <w:sz w:val="24"/>
                <w:szCs w:val="24"/>
                <w:lang w:eastAsia="zh-CN"/>
              </w:rPr>
              <w:t>产品配送方式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自行配送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35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委托配送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spacing w:line="300" w:lineRule="exact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3BC0" w:rsidRDefault="00765B5B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b/>
                <w:bCs/>
                <w:snapToGrid/>
                <w:color w:val="000000"/>
                <w:sz w:val="24"/>
                <w:szCs w:val="24"/>
                <w:lang w:eastAsia="zh-CN"/>
              </w:rPr>
              <w:t>知识产权质押融资需求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融资金额（万元）</w:t>
            </w:r>
          </w:p>
        </w:tc>
        <w:tc>
          <w:tcPr>
            <w:tcW w:w="48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融资用途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使用期限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jc w:val="center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03BC0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BC0" w:rsidRDefault="00103BC0">
            <w:pPr>
              <w:widowControl/>
              <w:rPr>
                <w:rFonts w:cs="宋体"/>
                <w:b/>
                <w:bCs/>
                <w:snapToGrid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03BC0" w:rsidRDefault="00765B5B">
            <w:pPr>
              <w:widowControl/>
              <w:spacing w:line="300" w:lineRule="exact"/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  <w:lang w:eastAsia="zh-CN"/>
              </w:rPr>
              <w:t>备注：如无融资需求，可不填写此项。</w:t>
            </w:r>
          </w:p>
        </w:tc>
      </w:tr>
    </w:tbl>
    <w:p w:rsidR="00103BC0" w:rsidRDefault="00765B5B">
      <w:pPr>
        <w:jc w:val="both"/>
        <w:rPr>
          <w:rFonts w:ascii="黑体" w:eastAsia="黑体" w:hAnsi="黑体"/>
          <w:snapToGrid/>
          <w:kern w:val="2"/>
          <w:sz w:val="30"/>
          <w:szCs w:val="30"/>
          <w:lang w:eastAsia="zh-CN"/>
        </w:rPr>
      </w:pPr>
      <w:r>
        <w:rPr>
          <w:rFonts w:cs="宋体" w:hint="eastAsia"/>
          <w:snapToGrid/>
          <w:color w:val="000000"/>
          <w:sz w:val="21"/>
          <w:szCs w:val="21"/>
          <w:lang w:eastAsia="zh-CN"/>
        </w:rPr>
        <w:t>备注：复审时需要提供：</w:t>
      </w:r>
      <w:r>
        <w:rPr>
          <w:rFonts w:cs="宋体"/>
          <w:snapToGrid/>
          <w:color w:val="000000"/>
          <w:sz w:val="21"/>
          <w:szCs w:val="21"/>
          <w:lang w:eastAsia="zh-CN"/>
        </w:rPr>
        <w:t>1</w:t>
      </w:r>
      <w:r>
        <w:rPr>
          <w:rFonts w:cs="宋体"/>
          <w:snapToGrid/>
          <w:color w:val="000000"/>
          <w:sz w:val="21"/>
          <w:szCs w:val="21"/>
          <w:lang w:eastAsia="zh-CN"/>
        </w:rPr>
        <w:t>、策划推荐报告</w:t>
      </w:r>
      <w:r>
        <w:rPr>
          <w:rFonts w:cs="宋体"/>
          <w:snapToGrid/>
          <w:color w:val="000000"/>
          <w:sz w:val="21"/>
          <w:szCs w:val="21"/>
          <w:lang w:eastAsia="zh-CN"/>
        </w:rPr>
        <w:t xml:space="preserve">  2</w:t>
      </w:r>
      <w:r>
        <w:rPr>
          <w:rFonts w:cs="宋体"/>
          <w:snapToGrid/>
          <w:color w:val="000000"/>
          <w:sz w:val="21"/>
          <w:szCs w:val="21"/>
          <w:lang w:eastAsia="zh-CN"/>
        </w:rPr>
        <w:t>、法律意见书</w:t>
      </w:r>
      <w:r>
        <w:rPr>
          <w:rFonts w:cs="宋体"/>
          <w:snapToGrid/>
          <w:color w:val="000000"/>
          <w:sz w:val="21"/>
          <w:szCs w:val="21"/>
          <w:lang w:eastAsia="zh-CN"/>
        </w:rPr>
        <w:t xml:space="preserve">  </w:t>
      </w:r>
      <w:r>
        <w:rPr>
          <w:rFonts w:cs="宋体"/>
          <w:snapToGrid/>
          <w:color w:val="000000"/>
          <w:sz w:val="21"/>
          <w:szCs w:val="21"/>
          <w:lang w:eastAsia="zh-CN"/>
        </w:rPr>
        <w:t xml:space="preserve"> 3</w:t>
      </w:r>
      <w:r>
        <w:rPr>
          <w:rFonts w:cs="宋体"/>
          <w:snapToGrid/>
          <w:color w:val="000000"/>
          <w:sz w:val="21"/>
          <w:szCs w:val="21"/>
          <w:lang w:eastAsia="zh-CN"/>
        </w:rPr>
        <w:t>、知识产权分析评议报告</w:t>
      </w:r>
      <w:r>
        <w:rPr>
          <w:rFonts w:cs="宋体"/>
          <w:snapToGrid/>
          <w:color w:val="000000"/>
          <w:sz w:val="21"/>
          <w:szCs w:val="21"/>
          <w:lang w:eastAsia="zh-CN"/>
        </w:rPr>
        <w:t xml:space="preserve">  4</w:t>
      </w:r>
      <w:r>
        <w:rPr>
          <w:rFonts w:cs="宋体"/>
          <w:snapToGrid/>
          <w:color w:val="000000"/>
          <w:sz w:val="21"/>
          <w:szCs w:val="21"/>
          <w:lang w:eastAsia="zh-CN"/>
        </w:rPr>
        <w:t>、评估报告</w:t>
      </w:r>
      <w:r>
        <w:rPr>
          <w:rFonts w:cs="宋体" w:hint="eastAsia"/>
          <w:snapToGrid/>
          <w:color w:val="000000"/>
          <w:sz w:val="21"/>
          <w:szCs w:val="21"/>
          <w:lang w:eastAsia="zh-CN"/>
        </w:rPr>
        <w:t xml:space="preserve"> </w:t>
      </w:r>
      <w:r>
        <w:rPr>
          <w:rFonts w:cs="宋体"/>
          <w:snapToGrid/>
          <w:color w:val="000000"/>
          <w:sz w:val="21"/>
          <w:szCs w:val="21"/>
          <w:lang w:eastAsia="zh-CN"/>
        </w:rPr>
        <w:t xml:space="preserve"> 5</w:t>
      </w:r>
      <w:r>
        <w:rPr>
          <w:rFonts w:cs="宋体"/>
          <w:snapToGrid/>
          <w:color w:val="000000"/>
          <w:sz w:val="21"/>
          <w:szCs w:val="21"/>
          <w:lang w:eastAsia="zh-CN"/>
        </w:rPr>
        <w:t>、《法律责任承诺书》</w:t>
      </w:r>
    </w:p>
    <w:p w:rsidR="00103BC0" w:rsidRDefault="00103BC0">
      <w:pPr>
        <w:jc w:val="both"/>
        <w:rPr>
          <w:rFonts w:ascii="黑体" w:eastAsia="黑体" w:hAnsi="黑体"/>
          <w:snapToGrid/>
          <w:kern w:val="2"/>
          <w:sz w:val="30"/>
          <w:szCs w:val="30"/>
          <w:lang w:eastAsia="zh-CN"/>
        </w:rPr>
      </w:pPr>
    </w:p>
    <w:p w:rsidR="00103BC0" w:rsidRDefault="00765B5B">
      <w:pPr>
        <w:jc w:val="both"/>
        <w:rPr>
          <w:rFonts w:ascii="仿宋_GB2312" w:eastAsia="仿宋_GB2312" w:hAnsi="黑体"/>
          <w:b/>
          <w:snapToGrid/>
          <w:kern w:val="2"/>
          <w:sz w:val="30"/>
          <w:szCs w:val="30"/>
          <w:lang w:eastAsia="zh-CN"/>
        </w:rPr>
      </w:pPr>
      <w:r>
        <w:rPr>
          <w:rFonts w:ascii="仿宋_GB2312" w:eastAsia="仿宋_GB2312" w:hAnsi="黑体" w:hint="eastAsia"/>
          <w:b/>
          <w:snapToGrid/>
          <w:kern w:val="2"/>
          <w:sz w:val="30"/>
          <w:szCs w:val="30"/>
          <w:lang w:eastAsia="zh-CN"/>
        </w:rPr>
        <w:t>附表：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3974"/>
        <w:gridCol w:w="3799"/>
      </w:tblGrid>
      <w:tr w:rsidR="00103BC0">
        <w:trPr>
          <w:trHeight w:val="590"/>
        </w:trPr>
        <w:tc>
          <w:tcPr>
            <w:tcW w:w="1271" w:type="dxa"/>
            <w:shd w:val="clear" w:color="auto" w:fill="auto"/>
          </w:tcPr>
          <w:p w:rsidR="00103BC0" w:rsidRDefault="00765B5B">
            <w:pPr>
              <w:jc w:val="center"/>
              <w:rPr>
                <w:rFonts w:ascii="仿宋_GB2312" w:eastAsia="仿宋_GB2312" w:hAnsi="等线"/>
                <w:b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lastRenderedPageBreak/>
              <w:t>序号</w:t>
            </w:r>
          </w:p>
        </w:tc>
        <w:tc>
          <w:tcPr>
            <w:tcW w:w="3974" w:type="dxa"/>
            <w:shd w:val="clear" w:color="auto" w:fill="auto"/>
          </w:tcPr>
          <w:p w:rsidR="00103BC0" w:rsidRDefault="00765B5B">
            <w:pPr>
              <w:jc w:val="center"/>
              <w:rPr>
                <w:rFonts w:ascii="仿宋_GB2312" w:eastAsia="仿宋_GB2312" w:hAnsi="等线"/>
                <w:b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t>知识产权类型（专利</w:t>
            </w: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t>/</w:t>
            </w: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t>商标）</w:t>
            </w:r>
          </w:p>
        </w:tc>
        <w:tc>
          <w:tcPr>
            <w:tcW w:w="3799" w:type="dxa"/>
            <w:shd w:val="clear" w:color="auto" w:fill="auto"/>
          </w:tcPr>
          <w:p w:rsidR="00103BC0" w:rsidRDefault="00765B5B">
            <w:pPr>
              <w:jc w:val="center"/>
              <w:rPr>
                <w:rFonts w:ascii="仿宋_GB2312" w:eastAsia="仿宋_GB2312" w:hAnsi="等线"/>
                <w:b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t>专利号码</w:t>
            </w: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t>/</w:t>
            </w:r>
            <w:r>
              <w:rPr>
                <w:rFonts w:ascii="仿宋_GB2312" w:eastAsia="仿宋_GB2312" w:hAnsi="等线" w:hint="eastAsia"/>
                <w:b/>
                <w:snapToGrid/>
                <w:kern w:val="2"/>
                <w:sz w:val="28"/>
                <w:szCs w:val="28"/>
                <w:lang w:eastAsia="zh-CN"/>
              </w:rPr>
              <w:t>商标注册号</w:t>
            </w:r>
          </w:p>
        </w:tc>
      </w:tr>
      <w:tr w:rsidR="00103BC0">
        <w:trPr>
          <w:trHeight w:val="557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65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 w:rsidR="00103BC0">
        <w:trPr>
          <w:trHeight w:val="544"/>
        </w:trPr>
        <w:tc>
          <w:tcPr>
            <w:tcW w:w="1271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74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799" w:type="dxa"/>
            <w:shd w:val="clear" w:color="auto" w:fill="auto"/>
          </w:tcPr>
          <w:p w:rsidR="00103BC0" w:rsidRDefault="00103BC0">
            <w:pPr>
              <w:jc w:val="both"/>
              <w:rPr>
                <w:rFonts w:ascii="黑体" w:eastAsia="黑体" w:hAnsi="黑体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103BC0" w:rsidRDefault="00103BC0">
      <w:pPr>
        <w:rPr>
          <w:vanish/>
        </w:rPr>
      </w:pPr>
    </w:p>
    <w:tbl>
      <w:tblPr>
        <w:tblW w:w="5245" w:type="dxa"/>
        <w:tblInd w:w="108" w:type="dxa"/>
        <w:tblLook w:val="04A0"/>
      </w:tblPr>
      <w:tblGrid>
        <w:gridCol w:w="5245"/>
      </w:tblGrid>
      <w:tr w:rsidR="00103BC0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BC0" w:rsidRDefault="00765B5B">
            <w:pPr>
              <w:widowControl/>
              <w:rPr>
                <w:rFonts w:ascii="仿宋_GB2312" w:eastAsia="仿宋_GB2312" w:hAnsi="等线" w:cs="宋体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等线" w:cs="宋体" w:hint="eastAsia"/>
                <w:snapToGrid/>
                <w:color w:val="000000"/>
                <w:sz w:val="22"/>
                <w:szCs w:val="22"/>
                <w:lang w:eastAsia="zh-CN"/>
              </w:rPr>
              <w:t>备注：需要提交专利商标证书复印件。</w:t>
            </w:r>
          </w:p>
        </w:tc>
      </w:tr>
    </w:tbl>
    <w:p w:rsidR="00103BC0" w:rsidRDefault="00103BC0">
      <w:bookmarkStart w:id="0" w:name="_GoBack"/>
      <w:bookmarkEnd w:id="0"/>
    </w:p>
    <w:sectPr w:rsidR="00103BC0" w:rsidSect="00103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5B" w:rsidRDefault="00765B5B" w:rsidP="00354997">
      <w:r>
        <w:separator/>
      </w:r>
    </w:p>
  </w:endnote>
  <w:endnote w:type="continuationSeparator" w:id="0">
    <w:p w:rsidR="00765B5B" w:rsidRDefault="00765B5B" w:rsidP="00354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5B" w:rsidRDefault="00765B5B" w:rsidP="00354997">
      <w:r>
        <w:separator/>
      </w:r>
    </w:p>
  </w:footnote>
  <w:footnote w:type="continuationSeparator" w:id="0">
    <w:p w:rsidR="00765B5B" w:rsidRDefault="00765B5B" w:rsidP="00354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BC0"/>
    <w:rsid w:val="00103BC0"/>
    <w:rsid w:val="00354997"/>
    <w:rsid w:val="00765B5B"/>
    <w:rsid w:val="19FE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03BC0"/>
    <w:pPr>
      <w:widowControl w:val="0"/>
    </w:pPr>
    <w:rPr>
      <w:rFonts w:ascii="仿宋" w:eastAsia="仿宋" w:hAnsi="仿宋" w:cs="Times New Roman"/>
      <w:snapToGrid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4997"/>
    <w:rPr>
      <w:rFonts w:ascii="仿宋" w:eastAsia="仿宋" w:hAnsi="仿宋" w:cs="Times New Roman"/>
      <w:snapToGrid w:val="0"/>
      <w:sz w:val="18"/>
      <w:szCs w:val="18"/>
      <w:lang w:eastAsia="en-US"/>
    </w:rPr>
  </w:style>
  <w:style w:type="paragraph" w:styleId="a4">
    <w:name w:val="footer"/>
    <w:basedOn w:val="a"/>
    <w:link w:val="Char0"/>
    <w:rsid w:val="003549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4997"/>
    <w:rPr>
      <w:rFonts w:ascii="仿宋" w:eastAsia="仿宋" w:hAnsi="仿宋" w:cs="Times New Roman"/>
      <w:snapToGrid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2021-02-23T00:56:00Z</dcterms:created>
  <dcterms:modified xsi:type="dcterms:W3CDTF">2021-03-05T01:54:00Z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