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700" w:line="576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9" w:name="_GoBack"/>
      <w:bookmarkEnd w:id="9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附件</w:t>
      </w:r>
    </w:p>
    <w:p>
      <w:pPr>
        <w:pStyle w:val="1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52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bookmark15"/>
      <w:bookmarkStart w:id="1" w:name="bookmark17"/>
      <w:bookmarkStart w:id="2" w:name="bookmark16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五类不动产登记业务网上办操作说明</w:t>
      </w:r>
      <w:bookmarkEnd w:id="0"/>
      <w:bookmarkEnd w:id="1"/>
      <w:bookmarkEnd w:id="2"/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本操作说明对预售商品房合同备案、预购商品房预告登记、 预购商品房抵押权预告登记、一般抵押登记、国有建设用地使用 权及房屋所有权首次登记等五类不动产登记业务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“网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上办”操作 程序具有可指导性。办理机构要依据相关法律法规规定，对申请 材料进行合理审慎的审查，确保上传申请材料和生成的电子表单 合法有效。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2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—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、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开发企业网上办理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开发企业和购房人通过不动产登记中心在开发企业布设的 线上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“从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业端”在线申请，不动产登记中心接收在线申请，对符 合登记条件的预售商品房合同备案、预购商品房预告登记、国有 建设用地使用权及房屋所有权首次登记在线办理。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(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一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)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申请：对符合办理登记条件的，申请人可通过开发企 业线上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“从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业端”完成在线申请，填写相关登记申请信息，双方签字、签章、拍照后，通过高拍仪或扫描仪将相关纸质申请材料转化为电子档案，提交上传至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“从业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端”。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5" w:type="default"/>
          <w:footerReference r:id="rId6" w:type="even"/>
          <w:footnotePr>
            <w:numFmt w:val="decimal"/>
          </w:footnotePr>
          <w:pgSz w:w="11900" w:h="16840"/>
          <w:pgMar w:top="2106" w:right="1495" w:bottom="2279" w:left="1519" w:header="0" w:footer="3" w:gutter="0"/>
          <w:cols w:space="720" w:num="1"/>
          <w:rtlGutter w:val="0"/>
          <w:docGrid w:linePitch="360" w:charSpace="0"/>
        </w:sect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(二)受理：不动产登记中心根据线上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“从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业端”提交的电子档案查验申请材料，对于申请材料齐全且符合法定形式的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予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以受理。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bookmark18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（</w:t>
      </w:r>
      <w:bookmarkEnd w:id="3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三）审核登簿：不动产登记中心审核后，符合预售商品房 合同备案条件的，予以备案；符合登记条件的，将登记事项记载 于登记簿，并同时生成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“不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动产登记电子证照”向开发企业或申 请人进行推送。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4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4" w:name="bookmark19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（</w:t>
      </w:r>
      <w:bookmarkEnd w:id="4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四）证书发放：开发企业可依据不动产登记中心推送的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 xml:space="preserve">“不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动产登记电子证照”办理相关联登记业务，申请人到不动产登记 大厅领取不动产权证书，也可通过免费邮政快递邮寄。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申请人选择到不动产登记大厅现场核验办理的，经不动产登 记中心现场核验符合登记条件的，按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“即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办件”办理。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4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5" w:name="bookmark20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（</w:t>
      </w:r>
      <w:bookmarkEnd w:id="5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五）缴费与资料归档：不动产登记中心与开发企业约定缴 费和资料归档方式。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备注：对于新建商品房转移登记业务，已缴纳税款的购房人 也可选择通过开发企业线上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“从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业端”完成在线申请、到不动产 登记大厅现场核验的方式办理。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二、金融机构网上办理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自然资源局签订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“互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联网+不动产登记+金融”战略合作协议的金融机构，可依据协议约定，在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“不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动产抵押登记便民服务点”完成预购商品房抵押权预告登记、一般抵押登记在线申请，不动产登记中心接收在线申请后，对符合登记条件的在线办理。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一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）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申请：对符合办理登记条件的，申请人可通过金融机 构线上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“从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业端”完成在线申请，填写相关登记申请信息，双方 签字、签章、拍照后，通过高拍仪或扫描仪将相关纸质申请材料 转化为电子档案，提交上传至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“从业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端”。有条件的金融机构， 可将主债权合同及抵押合同简化成结构化合同表进行提交，也可 与现有不动产登记平台技术对接，运用电子签章、身份认证识别 等现代化技术手段，实现电子抵押合同生成及推送。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金融机构提交抵押权消灭的证明材料，可单方申请注销登记。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4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6" w:name="bookmark21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（</w:t>
      </w:r>
      <w:bookmarkEnd w:id="6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二）受理：不动产登记中心根据线上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“从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业端”提交的电 子档案查验申请材料，对申请材料齐全且符合法定形式的，予以 受理。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4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7" w:name="bookmark22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（</w:t>
      </w:r>
      <w:bookmarkEnd w:id="7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三）审核登簿：经审核符合登记条件的，不动产登记中心 将登记事项记载于登记簿，并同时生成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“不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动产登记电子证照” 向金融机构推送，可作为金融机构放款依据。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8" w:name="bookmark23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（</w:t>
      </w:r>
      <w:bookmarkEnd w:id="8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四）缴费与资料归档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不动产登记中心与金融机构约定缴费和资料归档方式。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23"/>
        <w:keepNext/>
        <w:keepLines/>
        <w:widowControl w:val="0"/>
        <w:shd w:val="clear" w:color="auto" w:fill="auto"/>
        <w:bidi w:val="0"/>
        <w:spacing w:before="0" w:line="702" w:lineRule="exact"/>
        <w:ind w:left="0" w:right="0" w:firstLine="0"/>
        <w:jc w:val="both"/>
        <w:rPr>
          <w:rFonts w:hint="default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/>
        </w:rPr>
        <w:sectPr>
          <w:footerReference r:id="rId7" w:type="default"/>
          <w:footerReference r:id="rId8" w:type="even"/>
          <w:footnotePr>
            <w:numFmt w:val="decimal"/>
          </w:footnotePr>
          <w:type w:val="continuous"/>
          <w:pgSz w:w="11900" w:h="16840"/>
          <w:pgMar w:top="2106" w:right="1495" w:bottom="2279" w:left="1519" w:header="0" w:footer="3" w:gutter="0"/>
          <w:cols w:space="720" w:num="1"/>
          <w:rtlGutter w:val="0"/>
          <w:docGrid w:linePitch="360" w:charSpace="0"/>
        </w:sect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67310</wp:posOffset>
                </wp:positionV>
                <wp:extent cx="5718175" cy="19685"/>
                <wp:effectExtent l="0" t="4445" r="15875" b="1397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92200" y="8868410"/>
                          <a:ext cx="5718175" cy="196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pt;margin-top:5.3pt;height:1.55pt;width:450.25pt;z-index:251660288;mso-width-relative:page;mso-height-relative:page;" filled="f" stroked="t" coordsize="21600,21600" o:gfxdata="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c9T/FdcA&#10;AAAIAQAADwAAAAAAAAABACAAAAAiAAAAZHJzL2Rvd25yZXYueG1sUEsBAhQAFAAAAAgAh07iQPbs&#10;PhbnAQAAqgMAAA4AAAAAAAAAAQAgAAAAJgEAAGRycy9lMm9Eb2MueG1sUEsFBgAAAAAGAAYAWQEA&#10;AH8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426720</wp:posOffset>
                </wp:positionV>
                <wp:extent cx="5746115" cy="12700"/>
                <wp:effectExtent l="0" t="4445" r="6985" b="1143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4260" y="9227820"/>
                          <a:ext cx="5746115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2pt;margin-top:33.6pt;height:1pt;width:452.45pt;z-index:251659264;mso-width-relative:page;mso-height-relative:page;" filled="f" stroked="t" coordsize="21600,21600" o:gfxdata="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7EtBfY&#10;AAAACQEAAA8AAAAAAAAAAQAgAAAAIgAAAGRycy9kb3ducmV2LnhtbFBLAQIUABQAAAAIAIdO4kBJ&#10;Rhok5wEAAKoDAAAOAAAAAAAAAAEAIAAAACcBAABkcnMvZTJvRG9jLnhtbFBLBQYAAAAABgAGAFkB&#10;AACA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温县自然资源局  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  <w:lang w:val="en-US" w:eastAsia="zh-CN"/>
        </w:rPr>
        <w:t xml:space="preserve"> 2019年3月9日印发</w:t>
      </w:r>
    </w:p>
    <w:p>
      <w:pPr>
        <w:widowControl w:val="0"/>
        <w:spacing w:line="1" w:lineRule="exact"/>
      </w:pPr>
    </w:p>
    <w:sectPr>
      <w:footerReference r:id="rId9" w:type="default"/>
      <w:footerReference r:id="rId10" w:type="even"/>
      <w:footnotePr>
        <w:numFmt w:val="decimal"/>
      </w:footnotePr>
      <w:type w:val="continuous"/>
      <w:pgSz w:w="11900" w:h="16840"/>
      <w:pgMar w:top="2118" w:right="1512" w:bottom="1437" w:left="1512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6140450</wp:posOffset>
              </wp:positionH>
              <wp:positionV relativeFrom="page">
                <wp:posOffset>9881235</wp:posOffset>
              </wp:positionV>
              <wp:extent cx="438785" cy="12192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78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5 -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026" o:spt="202" type="#_x0000_t202" style="position:absolute;left:0pt;margin-left:483.5pt;margin-top:778.05pt;height:9.6pt;width:34.55pt;mso-position-horizontal-relative:page;mso-position-vertical-relative:page;mso-wrap-style:none;z-index:-251655168;mso-width-relative:page;mso-height-relative:page;" filled="f" stroked="f" coordsize="21600,21600" o:gfxdata="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hwoQP&#10;2AAAAA4BAAAPAAAAAAAAAAEAIAAAACIAAABkcnMvZG93bnJldi54bWxQSwECFAAUAAAACACHTuJA&#10;SlL4GK8BAABx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5 -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6BF6642"/>
    <w:rsid w:val="0E53332E"/>
    <w:rsid w:val="1FFA6386"/>
    <w:rsid w:val="23043154"/>
    <w:rsid w:val="35E94C68"/>
    <w:rsid w:val="3AE97FC6"/>
    <w:rsid w:val="3E223936"/>
    <w:rsid w:val="430A65E2"/>
    <w:rsid w:val="43946D90"/>
    <w:rsid w:val="574F2C3D"/>
    <w:rsid w:val="5B4B0748"/>
    <w:rsid w:val="63A05BEA"/>
    <w:rsid w:val="6A0C2683"/>
    <w:rsid w:val="6C1B716D"/>
    <w:rsid w:val="783E60FD"/>
    <w:rsid w:val="7A4B6552"/>
    <w:rsid w:val="7E880B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Body text|1_"/>
    <w:basedOn w:val="4"/>
    <w:link w:val="6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link w:val="5"/>
    <w:qFormat/>
    <w:uiPriority w:val="0"/>
    <w:pPr>
      <w:widowControl w:val="0"/>
      <w:shd w:val="clear" w:color="auto" w:fill="auto"/>
      <w:spacing w:line="40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7">
    <w:name w:val="Picture caption|1_"/>
    <w:basedOn w:val="4"/>
    <w:link w:val="8"/>
    <w:qFormat/>
    <w:uiPriority w:val="0"/>
    <w:rPr>
      <w:color w:val="8E575B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8">
    <w:name w:val="Picture caption|1"/>
    <w:basedOn w:val="1"/>
    <w:link w:val="7"/>
    <w:qFormat/>
    <w:uiPriority w:val="0"/>
    <w:pPr>
      <w:widowControl w:val="0"/>
      <w:shd w:val="clear" w:color="auto" w:fill="auto"/>
    </w:pPr>
    <w:rPr>
      <w:color w:val="8E575B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9">
    <w:name w:val="Body text|5_"/>
    <w:basedOn w:val="4"/>
    <w:link w:val="10"/>
    <w:qFormat/>
    <w:uiPriority w:val="0"/>
    <w:rPr>
      <w:sz w:val="20"/>
      <w:szCs w:val="20"/>
      <w:u w:val="none"/>
      <w:shd w:val="clear" w:color="auto" w:fill="auto"/>
      <w:lang w:val="zh-CN"/>
    </w:rPr>
  </w:style>
  <w:style w:type="paragraph" w:customStyle="1" w:styleId="10">
    <w:name w:val="Body text|5"/>
    <w:basedOn w:val="1"/>
    <w:link w:val="9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CN"/>
    </w:rPr>
  </w:style>
  <w:style w:type="character" w:customStyle="1" w:styleId="11">
    <w:name w:val="Header or footer|2_"/>
    <w:basedOn w:val="4"/>
    <w:link w:val="12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">
    <w:name w:val="Header or footer|2"/>
    <w:basedOn w:val="1"/>
    <w:link w:val="1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3">
    <w:name w:val="Heading #1|1_"/>
    <w:basedOn w:val="4"/>
    <w:link w:val="14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4">
    <w:name w:val="Heading #1|1"/>
    <w:basedOn w:val="1"/>
    <w:link w:val="13"/>
    <w:qFormat/>
    <w:uiPriority w:val="0"/>
    <w:pPr>
      <w:widowControl w:val="0"/>
      <w:shd w:val="clear" w:color="auto" w:fill="auto"/>
      <w:spacing w:after="530" w:line="686" w:lineRule="exact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15">
    <w:name w:val="Body text|2_"/>
    <w:basedOn w:val="4"/>
    <w:link w:val="16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6">
    <w:name w:val="Body text|2"/>
    <w:basedOn w:val="1"/>
    <w:link w:val="15"/>
    <w:qFormat/>
    <w:uiPriority w:val="0"/>
    <w:pPr>
      <w:widowControl w:val="0"/>
      <w:shd w:val="clear" w:color="auto" w:fill="auto"/>
      <w:ind w:firstLine="160"/>
    </w:pPr>
    <w:rPr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17">
    <w:name w:val="Header or footer|1_"/>
    <w:basedOn w:val="4"/>
    <w:link w:val="18"/>
    <w:qFormat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8">
    <w:name w:val="Header or footer|1"/>
    <w:basedOn w:val="1"/>
    <w:link w:val="17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9">
    <w:name w:val="Body text|3_"/>
    <w:basedOn w:val="4"/>
    <w:link w:val="20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0">
    <w:name w:val="Body text|3"/>
    <w:basedOn w:val="1"/>
    <w:link w:val="19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21">
    <w:name w:val="Body text|4_"/>
    <w:basedOn w:val="4"/>
    <w:link w:val="22"/>
    <w:qFormat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2">
    <w:name w:val="Body text|4"/>
    <w:basedOn w:val="1"/>
    <w:link w:val="2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3">
    <w:name w:val="Heading #2|1"/>
    <w:basedOn w:val="1"/>
    <w:qFormat/>
    <w:uiPriority w:val="0"/>
    <w:pPr>
      <w:widowControl w:val="0"/>
      <w:shd w:val="clear" w:color="auto" w:fill="auto"/>
      <w:spacing w:after="540" w:line="711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Office_11.1.0.11194_F1E327BC-269C-435d-A152-05C5408002CA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2021-03-20T03:27:00Z</dcterms:created>
  <dc:creator>Administrator</dc:creator>
  <cp:lastModifiedBy> 猫猫咪</cp:lastModifiedBy>
  <dcterms:modified xsi:type="dcterms:W3CDTF">2022-01-13T08:32:03Z</dcterms:modified>
  <dc:title>KM_367-20200309101941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9FDF00427EAB4F2AAF3D019F2564928D</vt:lpwstr>
  </property>
</Properties>
</file>