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拟推荐对象基本情况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闫彦磊，男，汉族，中共党员，1981年12月18日出生，焦作市中站区政协委员、乡村振兴和文旅首席顾问，2020年先后荣获广州共青团扶贫先进个人，广州优秀青年企业家和焦作市乡村旅游突出贡献者。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开始，在浙江莫干山开始乡村旅游和民宿发展探索。利用村民旧居改造成了莫上隐民宿，至今莫上隐民宿已成为全国游学十大民宿。2017年采取“企业+合作社+农户”的形式，选择广州市从化区米埗村，利用闲置民房，整村落打造为民宿集群，在全国率先探索发展民宿集群带动乡村振兴的模式。盘活乡村“沉睡”资源，因地制宜打造岭南风貌凸显的高端民宿群，激发乡村产业活力，促进农村一、二、三产业融合发展，推动乡村旅游提质增效，培育乡村发展新动能。改造建设了稻田乡村休闲茶吧、乡村青年创业中心、土特产中心、竹工艺创作工作室、碾米坊、竹影休闲广场、绿道休闲长廊，合作建设了生态设计工作室，初步形成了以米社·莫上隐为代表的高端民宿产业集群。2018年12月，国家副主席王岐山在米埗调研，赞誉米埗“这就是理想中乡村的样子”。2019年，米埗村也被国家文旅部和国家发改委联合评为全国乡村旅游发展典型案例。2018年5月19日，在广东省农办、广东省旅游局、广州市旅游局、广州从化区人民政府支持下，举办首届岭南乡村振兴暨民宿产业发展高峰论坛；2019年做为旅游扶贫专家为贵州黔南州全州乡村干部和旅游从业人员进行帮扶培训并在贵州对口帮扶，参与爱心水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彦磊于2018年开始扎根河南焦作，2019年开始筹划将焦作中站区周窑村、栗井村、十二会村等三个村，将整体打造为南太行龙翔山居民宿集群。2021年3月成立焦作宿描文化旅游有限公司，宿描文旅与中站区签订合作协议，共同开发南太行龙翔山居民宿集群一期项目，展示了中站区乘势而上打造高能级文旅，打好民宿牌，建设康养度假名城的“中站加速度”。项目涵盖周窑、栗井、十二会三个行政村，整体区域面积10.8平方公里。首期项目将依托周窑美丽乡村、采摘园和窑文化，通过中原太行村落美景呈现手法，打造太行宜居生活村，塑造“周窑十八坊”品牌；依托栗井太行山脉地域环境，通过中原太行村落美景呈现手法，重点建设太行研学写生基地，艺术民宿等，叫响“栗井山居”品牌；依托十二会红色资源和生态优势，通过“红+绿”双重构建，重点建设全国爱国主义教育示范基地，打造“初心楠舍▪十二会”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窑十八坊民宿项目于2021年4月份开始落地实施，2021年10月初正式对外开放试营业，成为焦作市唯一一家当年开工，当年实施并开园的民宿项目，日游客人次最高可达2000人，迅速成为焦作市城市近郊网红乡村旅游点。周窑村通过打造“周窑十八坊”品牌，盘活乡村文化和旅游资源，大力发展乡村旅游，促进乡村振兴。周窑图书馆是河南省图书馆打造的首家乡村分馆，于2022年10月开始试运营。图书馆共分6个区域，</w:t>
      </w:r>
      <w:bookmarkStart w:id="0" w:name="_GoBack"/>
      <w:bookmarkEnd w:id="0"/>
      <w:r>
        <w:rPr>
          <w:rFonts w:hint="eastAsia" w:ascii="仿宋_GB2312" w:hAnsi="仿宋_GB2312" w:eastAsia="仿宋_GB2312" w:cs="仿宋_GB2312"/>
          <w:sz w:val="32"/>
          <w:szCs w:val="32"/>
        </w:rPr>
        <w:t>在馆图书约7000余册，图书馆书籍借阅以全开架、集中借还为主，实现了书籍资料的网络化管理，与河南省图书馆、焦作市图书馆均能实现图书通借通还。周窑二期温泉帐篷营地于今年6月落地实施，10月完工。该项目以打造“北方民宿之都”目标为定位，按照国家乡村民宿服务质量规范标准，依托山区优美的自然风光，融入新的美学元素，是文旅融合带动乡村振兴的再一次新尝试。建成后将和周窑十八坊相结合，形成住宿及娱乐功能上的互补。“初心楠舍·十二会”项目依托红色资源和历史文化被整体打造为全国爱国主义教育示范基地——太行精神研学村，于2022年7月完工。十二会红色布展已完成，全新编排的红色历史革命剧也已顺利演出。栗井山居美术工坊项目截至目前，美术馆主体框架全部完工，施工图正在设计中，内部设计已有初稿。该建筑采用乡土元素和现代建筑结合的形式，以研学写生的团队客群为主体，丰富旅游业态，实现文旅文创融合高质量发展。建成后将用于组织写生素描绘画教学，定期开展大师课程，布置艺术展览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闫彦磊同志在担任中站区政协委员期间，认真履职，为中站区经济发展积极献言献策。南太行龙翔山居民宿集群项目现已成为焦作市城市近郊网红乡村旅游点，引爆整个龙翔山片区，提升中站旅游知名度。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zMGJiZjQ3ZmE1NDQ0ZDk1NjM4ZWY1ODBhMGZjODEifQ=="/>
  </w:docVars>
  <w:rsids>
    <w:rsidRoot w:val="00000000"/>
    <w:rsid w:val="4D22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小星星</cp:lastModifiedBy>
  <dcterms:modified xsi:type="dcterms:W3CDTF">2022-10-26T09:28:09Z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97093EEC5DFD4B5E8AF99FE36F86611A</vt:lpwstr>
  </property>
</Properties>
</file>