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D" w:rsidRPr="00C407E4" w:rsidRDefault="00C407E4" w:rsidP="00C407E4">
      <w:pPr>
        <w:bidi/>
        <w:jc w:val="center"/>
        <w:rPr>
          <w:rFonts w:ascii="方正小标宋简体" w:eastAsia="方正小标宋简体" w:hint="eastAsia"/>
          <w:sz w:val="44"/>
          <w:szCs w:val="44"/>
          <w:rtl/>
        </w:rPr>
      </w:pPr>
      <w:r w:rsidRPr="00C407E4">
        <w:rPr>
          <w:rFonts w:ascii="方正小标宋简体" w:eastAsia="方正小标宋简体" w:hint="eastAsia"/>
          <w:sz w:val="44"/>
          <w:szCs w:val="44"/>
        </w:rPr>
        <w:t>修武县县级证明事项告知承诺制清单</w:t>
      </w:r>
    </w:p>
    <w:tbl>
      <w:tblPr>
        <w:tblpPr w:leftFromText="180" w:rightFromText="180" w:vertAnchor="text" w:horzAnchor="page" w:tblpXSpec="center" w:tblpY="258"/>
        <w:tblOverlap w:val="never"/>
        <w:tblW w:w="8789" w:type="dxa"/>
        <w:tblLayout w:type="fixed"/>
        <w:tblLook w:val="04A0"/>
      </w:tblPr>
      <w:tblGrid>
        <w:gridCol w:w="864"/>
        <w:gridCol w:w="1815"/>
        <w:gridCol w:w="2760"/>
        <w:gridCol w:w="2535"/>
        <w:gridCol w:w="815"/>
      </w:tblGrid>
      <w:tr w:rsidR="00742386" w:rsidTr="00700B1C">
        <w:trPr>
          <w:trHeight w:val="98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bookmarkStart w:id="0" w:name="OLE_LINK1"/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行政事项名称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 xml:space="preserve">实行告知承诺制的 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证明事项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742386" w:rsidTr="00700B1C">
        <w:trPr>
          <w:trHeight w:val="64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教师资格认定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思想品德情况的鉴定或者证明材料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75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实施中等及中等以下学历教育、学前教育、自学考试助学及其他文化教育的学校设立审批（未经过筹设的）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学校教师名单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及相关资格证书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8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实施中等及中等以下学历教育、学前教育、自学考试助学及其他文化教育的学校设立审批（未经过筹设的）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资信情况说明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8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实施中等及中等以下学历教育、学前教育、自学考试助学及其他文化教育的学校设立审批（经过筹设的）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学校教师名单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及相关资格证书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8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实施中等及中等以下学历教育、学前教育、自学考试助学及其他文化教育的学校设立审批（经过筹设的）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资信情况说明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档案的接收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原档案存放单位出具的档案材料清单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人力资源服务许可审批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专职工作人员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社会保险证明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7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供养亲属抚恤金申领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无收入来源证明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0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企业离退休人员因病非因工死亡丧葬补助金、抚恤金申领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企业离退休人员因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非因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死亡丧葬补助金、抚恤金申领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(工伤未领取待遇)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6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养老在职死亡（企业）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3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丧葬补助金、抚恤金申领（企业基本养老保险）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机关事业单位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退休人员死亡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机关事业单位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在职人员死亡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县市场监督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管理局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企业核准登记、变更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住所（经营场所）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使用证明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742386" w:rsidTr="00700B1C">
        <w:trPr>
          <w:trHeight w:val="102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县交通运输局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道路旅客运输补发《道路运输经营许可证》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道路运输证登报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遗失声明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742386" w:rsidTr="00700B1C">
        <w:trPr>
          <w:trHeight w:val="97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县交通运输局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道路旅客运输《道路运输经营许可证》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到期换发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道路运输证登报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遗失声明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742386" w:rsidTr="00700B1C">
        <w:trPr>
          <w:trHeight w:val="7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专职执业律师初审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专职执业证明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执业核准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省级司法行政机关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统考合格证明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执业核准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基层法律服务所同意接收申请人的证明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9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执业变更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拟变更的基层法律服务所同意接收的证明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执业变更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原执业的基层法律服务所出具的解除聘用关系（劳动关系）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67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县公安局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文化程度变更或更正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毕业证明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县商务局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成品油零售经营资格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首次申请（初审）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省商务厅关于加油站建设的规划确认文件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县商务局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成品油零售经营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企业扩建（初审）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省商务厅关于加油站建设的规划确认文件（扩建批文）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24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县商务局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成品油零售经营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企业迁建（初审）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省商务厅关于加油站建设的规划确认文件（迁建批文）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2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县气象局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雷电防护装置竣工验收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防雷产品安装记录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和防雷产品出厂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合格证书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62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公益性养老机构备案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设置养老机构备案书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3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经营性养老机构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变更备案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设置养老机构备案书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经营性养老机构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变更备案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县人民防空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人防核实认可（工改）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建设工程质量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监督报告(人防工程）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县农业农村局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农业植物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及其产品调运检疫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及植物检疫证书签发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产地检疫合格证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1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县文化广电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和旅游局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个体演员备案登记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5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县文化广电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和旅游局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个体演员备案变更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县文化广电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和旅游局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个体演员备案补证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建筑工程施工许可核准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施工场地已经基本具备施工条件，需要征收房屋的，其进度符合施工要求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建筑工程施工许可核准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建设单位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应当提供建设资金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已经落实承诺书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建筑工程施工许可核准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有保证工程质量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和安全的具体措施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建设工程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招标文件备案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建设资金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已经落实承诺书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房屋建筑工程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竣工验收备案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住宅质量保证书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2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房屋建筑工程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竣工验收备案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住宅质量说明书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9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房屋建筑工程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竣工验收备案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工程竣工验收报告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临时占用城市道路许可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1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挖掘城市道路许可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营业执照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挖掘城市道路许可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中华人民共和国建设工程规划许可证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2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挖掘城市道路许可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城市道路占用费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缴纳证明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1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依附于城市道路、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桥梁建设各种管线、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杆线等设施许可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07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依附于城市道路、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桥梁建设各种管线、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杆线等设施许可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缴纳城市道路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挖掘费凭证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城镇污水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排入排水管网许可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在城市道路两侧和公共场地临时堆放物料，搭建临时建筑物、构筑物或者其他设施许可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城市生活垃圾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经营性清扫、收集、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运输服务许可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0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城市生活垃圾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经营性处理服务许可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城市生活垃圾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经营性处理服务许可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职称证书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2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城市生活垃圾经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营性处理服务许可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城市生活垃圾处理项目运行管理制度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建筑垃圾清运许可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运输车辆具备全密闭装置、安装行驶及装卸记录仪和建筑垃圾分类运输设备的证明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6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城镇燃气设施改动许可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县住房和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因工程建设需要拆除、改动、迁移供水、排水与污水处理设施审核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0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医师资格考试报名审核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学历认证报告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2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麻醉药品和第一类精神药品购用许可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《医疗机构执业许可证》副本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放射源诊疗技术和医用辐射机构许可（放射治疗、核医学、CT除外）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医疗机构执业许可证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放射源诊疗技术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和医用辐射机构许可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（变更机构名称）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医疗机构执业许可证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33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放射源诊疗技术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和医用辐射机构许可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（变更负责人）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医疗机构执业许可证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742386" w:rsidRDefault="00742386" w:rsidP="00652D63">
      <w:pPr>
        <w:spacing w:line="560" w:lineRule="exact"/>
        <w:ind w:firstLineChars="2000" w:firstLine="4368"/>
        <w:rPr>
          <w:rFonts w:ascii="仿宋_GB2312" w:eastAsia="仿宋_GB2312" w:hAnsi="仿宋_GB2312" w:cs="仿宋_GB2312"/>
          <w:b/>
          <w:bCs/>
        </w:rPr>
      </w:pPr>
    </w:p>
    <w:sectPr w:rsidR="00742386" w:rsidSect="00742386">
      <w:footerReference w:type="default" r:id="rId7"/>
      <w:pgSz w:w="11906" w:h="16838"/>
      <w:pgMar w:top="2098" w:right="1474" w:bottom="1984" w:left="1587" w:header="851" w:footer="1729" w:gutter="0"/>
      <w:cols w:space="0"/>
      <w:docGrid w:type="linesAndChars" w:linePitch="637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AB" w:rsidRDefault="00B757AB" w:rsidP="00742386">
      <w:r>
        <w:separator/>
      </w:r>
    </w:p>
  </w:endnote>
  <w:endnote w:type="continuationSeparator" w:id="0">
    <w:p w:rsidR="00B757AB" w:rsidRDefault="00B757AB" w:rsidP="0074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86" w:rsidRDefault="001F45AB">
    <w:pPr>
      <w:pStyle w:val="a3"/>
      <w:ind w:right="360" w:firstLine="360"/>
      <w:rPr>
        <w:rFonts w:cs="Times New Roman"/>
      </w:rPr>
    </w:pPr>
    <w:r w:rsidRPr="001F45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08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 filled="f" stroked="f" strokeweight=".5pt">
          <v:textbox style="mso-fit-shape-to-text:t" inset="0,0,0,0">
            <w:txbxContent>
              <w:p w:rsidR="00742386" w:rsidRDefault="0009019E">
                <w:pPr>
                  <w:pStyle w:val="a3"/>
                  <w:ind w:leftChars="200" w:left="420" w:rightChars="200" w:right="420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— </w:t>
                </w:r>
                <w:r w:rsidR="001F45AB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F45AB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C407E4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6</w:t>
                </w:r>
                <w:r w:rsidR="001F45AB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AB" w:rsidRDefault="00B757AB" w:rsidP="00742386">
      <w:r>
        <w:separator/>
      </w:r>
    </w:p>
  </w:footnote>
  <w:footnote w:type="continuationSeparator" w:id="0">
    <w:p w:rsidR="00B757AB" w:rsidRDefault="00B757AB" w:rsidP="00742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923F00"/>
    <w:rsid w:val="D7797D37"/>
    <w:rsid w:val="DAFFFFE7"/>
    <w:rsid w:val="DFB95AE8"/>
    <w:rsid w:val="DFE74F8F"/>
    <w:rsid w:val="EBFE8ED7"/>
    <w:rsid w:val="EEA7297C"/>
    <w:rsid w:val="EFEEF714"/>
    <w:rsid w:val="F5AF79AE"/>
    <w:rsid w:val="FACEB0A9"/>
    <w:rsid w:val="FEFBC81D"/>
    <w:rsid w:val="FFEC6B11"/>
    <w:rsid w:val="0009019E"/>
    <w:rsid w:val="001F45AB"/>
    <w:rsid w:val="00652D63"/>
    <w:rsid w:val="006854B4"/>
    <w:rsid w:val="00700B1C"/>
    <w:rsid w:val="00742386"/>
    <w:rsid w:val="00847971"/>
    <w:rsid w:val="008C6A0F"/>
    <w:rsid w:val="00A159ED"/>
    <w:rsid w:val="00B757AB"/>
    <w:rsid w:val="00C407E4"/>
    <w:rsid w:val="00D36E6D"/>
    <w:rsid w:val="04930C19"/>
    <w:rsid w:val="04CD659D"/>
    <w:rsid w:val="050F64A2"/>
    <w:rsid w:val="0884197D"/>
    <w:rsid w:val="09372899"/>
    <w:rsid w:val="09C60BB3"/>
    <w:rsid w:val="09EF4E14"/>
    <w:rsid w:val="0BEF3686"/>
    <w:rsid w:val="0EF624AC"/>
    <w:rsid w:val="0F6148B8"/>
    <w:rsid w:val="12923F00"/>
    <w:rsid w:val="14B37529"/>
    <w:rsid w:val="1C297EBB"/>
    <w:rsid w:val="1D8173B4"/>
    <w:rsid w:val="224B1272"/>
    <w:rsid w:val="22FC3C93"/>
    <w:rsid w:val="276F9CF4"/>
    <w:rsid w:val="277A0D77"/>
    <w:rsid w:val="2AA603C0"/>
    <w:rsid w:val="2D265FC8"/>
    <w:rsid w:val="2FE17603"/>
    <w:rsid w:val="35D7572F"/>
    <w:rsid w:val="35FE4C2F"/>
    <w:rsid w:val="3CC77D32"/>
    <w:rsid w:val="3F7F747D"/>
    <w:rsid w:val="3FCF0554"/>
    <w:rsid w:val="426D3C77"/>
    <w:rsid w:val="479E0ABB"/>
    <w:rsid w:val="484B5C90"/>
    <w:rsid w:val="48AE13E8"/>
    <w:rsid w:val="498E1CD9"/>
    <w:rsid w:val="4A2575AF"/>
    <w:rsid w:val="4B452198"/>
    <w:rsid w:val="4C815319"/>
    <w:rsid w:val="4CCC54C8"/>
    <w:rsid w:val="4F710AFD"/>
    <w:rsid w:val="4F8B145B"/>
    <w:rsid w:val="54896B95"/>
    <w:rsid w:val="557E5A43"/>
    <w:rsid w:val="582630D4"/>
    <w:rsid w:val="5BED32D8"/>
    <w:rsid w:val="5E750E36"/>
    <w:rsid w:val="5EDC19D3"/>
    <w:rsid w:val="5FA22753"/>
    <w:rsid w:val="6299435F"/>
    <w:rsid w:val="642E7AEC"/>
    <w:rsid w:val="66324E87"/>
    <w:rsid w:val="67FFF595"/>
    <w:rsid w:val="68141BF6"/>
    <w:rsid w:val="681E6F84"/>
    <w:rsid w:val="69CC140F"/>
    <w:rsid w:val="6FD351D5"/>
    <w:rsid w:val="6FEFD6EA"/>
    <w:rsid w:val="72D83C6F"/>
    <w:rsid w:val="73B56DFE"/>
    <w:rsid w:val="74643501"/>
    <w:rsid w:val="752B3893"/>
    <w:rsid w:val="77364721"/>
    <w:rsid w:val="776B64FA"/>
    <w:rsid w:val="776F701F"/>
    <w:rsid w:val="77BF3E97"/>
    <w:rsid w:val="785D2801"/>
    <w:rsid w:val="7B00365C"/>
    <w:rsid w:val="7B8D0081"/>
    <w:rsid w:val="7DC8342F"/>
    <w:rsid w:val="7DE82101"/>
    <w:rsid w:val="7DEF9BA3"/>
    <w:rsid w:val="7F370578"/>
    <w:rsid w:val="7FF64D56"/>
    <w:rsid w:val="9FFB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4238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rsid w:val="00742386"/>
    <w:pPr>
      <w:spacing w:beforeLines="50"/>
      <w:outlineLvl w:val="1"/>
    </w:pPr>
    <w:rPr>
      <w:rFonts w:ascii="宋体" w:eastAsia="黑体" w:hAnsi="宋体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42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23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423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742386"/>
  </w:style>
  <w:style w:type="character" w:customStyle="1" w:styleId="font112">
    <w:name w:val="font112"/>
    <w:basedOn w:val="a0"/>
    <w:qFormat/>
    <w:rsid w:val="00742386"/>
    <w:rPr>
      <w:rFonts w:ascii="仿宋_GB2312" w:eastAsia="仿宋_GB2312" w:cs="仿宋_GB2312" w:hint="eastAsia"/>
      <w:color w:val="303133"/>
      <w:sz w:val="24"/>
      <w:szCs w:val="24"/>
      <w:u w:val="none"/>
    </w:rPr>
  </w:style>
  <w:style w:type="character" w:customStyle="1" w:styleId="font71">
    <w:name w:val="font71"/>
    <w:basedOn w:val="a0"/>
    <w:qFormat/>
    <w:rsid w:val="00742386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rsid w:val="0074238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"/>
    <w:rsid w:val="00A159ED"/>
    <w:pPr>
      <w:ind w:leftChars="2500" w:left="100"/>
    </w:pPr>
  </w:style>
  <w:style w:type="character" w:customStyle="1" w:styleId="Char">
    <w:name w:val="日期 Char"/>
    <w:basedOn w:val="a0"/>
    <w:link w:val="a7"/>
    <w:rsid w:val="00A159ED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宇凡</dc:creator>
  <cp:lastModifiedBy>Administrator</cp:lastModifiedBy>
  <cp:revision>9</cp:revision>
  <cp:lastPrinted>2021-11-27T00:50:00Z</cp:lastPrinted>
  <dcterms:created xsi:type="dcterms:W3CDTF">2021-09-15T23:49:00Z</dcterms:created>
  <dcterms:modified xsi:type="dcterms:W3CDTF">2023-06-08T09:58:00Z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E4102EE112904037AF1C4F3CF4D626E3</vt:lpwstr>
  </property>
</Properties>
</file>