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2023年秋季学期义务教育家庭经济困难学生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生活补助落实情况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对农村义务教育阶段贫困家庭学生实行“两免一补”政策，是党中央、国务院践行“三个代表”重要思想和执政为民的具体体现，是解决“三农”问题的重大举措，是促进农村义务教育持续健康发展的措施。“两免一补”政策体现了党中央、国务院对农村义务教育的高度重视和对农村困难群体的亲切关怀，认真落实好这项政策，对于促进农村税费改革，减轻农民负担，加快贫困地区脱贫致富步伐，巩固农村义务教育“以县为主”的管理体制，加快农村义务教育事业的发展，具有十分重要的意义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2023年秋季学期，修武县学生资助管理中心共为1357名义务教育学段家庭经济困难学生发放生活补助，资助资金为46.3625万元，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较好地解决了家庭经济困难学生的就学问题。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ind w:firstLine="640" w:firstLineChars="20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ind w:firstLine="640" w:firstLineChars="200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 xml:space="preserve">                    修武县学生资助管理中心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 xml:space="preserve">                      2023年11月23日</w:t>
      </w: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iMjcyMzRkZjAyM2ZmOWIyM2ZkNjhiODdkMWUzYzYifQ=="/>
  </w:docVars>
  <w:rsids>
    <w:rsidRoot w:val="3A315625"/>
    <w:rsid w:val="3A315625"/>
    <w:rsid w:val="7D89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2022-12-27T08:44:00Z</dcterms:created>
  <dc:creator>耳朵耳朵耳朵</dc:creator>
  <cp:lastModifiedBy>WPS_1693454095</cp:lastModifiedBy>
  <dcterms:modified xsi:type="dcterms:W3CDTF">2023-11-23T01:29:59Z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CAC2D04FAC3D4C25BB41A8577C2DFA69</vt:lpwstr>
  </property>
</Properties>
</file>