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11C" w:rsidRPr="00C05DC9" w:rsidRDefault="006E111C" w:rsidP="00C05DC9">
      <w:pPr>
        <w:widowControl/>
        <w:spacing w:before="100" w:beforeAutospacing="1" w:after="75" w:line="360" w:lineRule="atLeast"/>
        <w:ind w:firstLineChars="0" w:firstLine="420"/>
        <w:jc w:val="left"/>
        <w:rPr>
          <w:rFonts w:ascii="宋体" w:cs="宋体"/>
          <w:color w:val="2A2A2A"/>
          <w:kern w:val="0"/>
          <w:szCs w:val="21"/>
        </w:rPr>
      </w:pPr>
      <w:hyperlink r:id="rId6" w:tgtFrame="_blank" w:history="1">
        <w:r w:rsidRPr="00C05DC9">
          <w:rPr>
            <w:rFonts w:ascii="宋体" w:hAnsi="宋体" w:cs="宋体" w:hint="eastAsia"/>
            <w:b/>
            <w:bCs/>
            <w:i/>
            <w:iCs/>
            <w:color w:val="074387"/>
            <w:kern w:val="0"/>
            <w:sz w:val="36"/>
            <w:u w:val="single"/>
          </w:rPr>
          <w:t>中华人民共和国国家计量技术规范（</w:t>
        </w:r>
        <w:r w:rsidRPr="00C05DC9">
          <w:rPr>
            <w:rFonts w:ascii="宋体" w:hAnsi="宋体" w:cs="宋体"/>
            <w:b/>
            <w:bCs/>
            <w:i/>
            <w:iCs/>
            <w:color w:val="074387"/>
            <w:kern w:val="0"/>
            <w:sz w:val="36"/>
            <w:u w:val="single"/>
          </w:rPr>
          <w:t>JJF1058</w:t>
        </w:r>
        <w:r w:rsidRPr="00C05DC9">
          <w:rPr>
            <w:rFonts w:ascii="宋体" w:hAnsi="宋体" w:cs="宋体" w:hint="eastAsia"/>
            <w:b/>
            <w:bCs/>
            <w:i/>
            <w:iCs/>
            <w:color w:val="074387"/>
            <w:kern w:val="0"/>
            <w:sz w:val="36"/>
            <w:u w:val="single"/>
          </w:rPr>
          <w:t>－</w:t>
        </w:r>
        <w:r w:rsidRPr="00C05DC9">
          <w:rPr>
            <w:rFonts w:ascii="宋体" w:hAnsi="宋体" w:cs="宋体"/>
            <w:b/>
            <w:bCs/>
            <w:i/>
            <w:iCs/>
            <w:color w:val="074387"/>
            <w:kern w:val="0"/>
            <w:sz w:val="36"/>
            <w:u w:val="single"/>
          </w:rPr>
          <w:t>1998</w:t>
        </w:r>
        <w:r w:rsidRPr="00C05DC9">
          <w:rPr>
            <w:rFonts w:ascii="宋体" w:hAnsi="宋体" w:cs="宋体" w:hint="eastAsia"/>
            <w:b/>
            <w:bCs/>
            <w:i/>
            <w:iCs/>
            <w:color w:val="074387"/>
            <w:kern w:val="0"/>
            <w:sz w:val="36"/>
            <w:u w:val="single"/>
          </w:rPr>
          <w:t>）</w:t>
        </w:r>
      </w:hyperlink>
      <w:r w:rsidRPr="00C05DC9">
        <w:rPr>
          <w:rFonts w:ascii="宋体" w:cs="宋体"/>
          <w:color w:val="2A2A2A"/>
          <w:kern w:val="0"/>
          <w:szCs w:val="21"/>
        </w:rPr>
        <w:br/>
      </w:r>
      <w:r w:rsidRPr="00C05DC9">
        <w:rPr>
          <w:rFonts w:ascii="宋体" w:cs="宋体"/>
          <w:color w:val="2A2A2A"/>
          <w:kern w:val="0"/>
          <w:szCs w:val="21"/>
        </w:rPr>
        <w:br/>
      </w:r>
      <w:r w:rsidRPr="00C05DC9">
        <w:rPr>
          <w:rFonts w:ascii="宋体" w:cs="宋体"/>
          <w:color w:val="2A2A2A"/>
          <w:kern w:val="0"/>
          <w:szCs w:val="21"/>
        </w:rPr>
        <w:t>                    </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（国家质量技术监督局</w:t>
      </w:r>
      <w:r w:rsidRPr="00C05DC9">
        <w:rPr>
          <w:rFonts w:ascii="宋体" w:hAnsi="宋体" w:cs="宋体"/>
          <w:color w:val="2A2A2A"/>
          <w:kern w:val="0"/>
          <w:szCs w:val="21"/>
        </w:rPr>
        <w:t>1998</w:t>
      </w:r>
      <w:r w:rsidRPr="00C05DC9">
        <w:rPr>
          <w:rFonts w:ascii="宋体" w:hAnsi="宋体" w:cs="宋体" w:hint="eastAsia"/>
          <w:color w:val="2A2A2A"/>
          <w:kern w:val="0"/>
          <w:szCs w:val="21"/>
        </w:rPr>
        <w:t>年</w:t>
      </w:r>
      <w:r w:rsidRPr="00C05DC9">
        <w:rPr>
          <w:rFonts w:ascii="宋体" w:hAnsi="宋体" w:cs="宋体"/>
          <w:color w:val="2A2A2A"/>
          <w:kern w:val="0"/>
          <w:szCs w:val="21"/>
        </w:rPr>
        <w:t>12</w:t>
      </w:r>
      <w:r w:rsidRPr="00C05DC9">
        <w:rPr>
          <w:rFonts w:ascii="宋体" w:hAnsi="宋体" w:cs="宋体" w:hint="eastAsia"/>
          <w:color w:val="2A2A2A"/>
          <w:kern w:val="0"/>
          <w:szCs w:val="21"/>
        </w:rPr>
        <w:t>月</w:t>
      </w:r>
      <w:r w:rsidRPr="00C05DC9">
        <w:rPr>
          <w:rFonts w:ascii="宋体" w:hAnsi="宋体" w:cs="宋体"/>
          <w:color w:val="2A2A2A"/>
          <w:kern w:val="0"/>
          <w:szCs w:val="21"/>
        </w:rPr>
        <w:t>22</w:t>
      </w:r>
      <w:r w:rsidRPr="00C05DC9">
        <w:rPr>
          <w:rFonts w:ascii="宋体" w:hAnsi="宋体" w:cs="宋体" w:hint="eastAsia"/>
          <w:color w:val="2A2A2A"/>
          <w:kern w:val="0"/>
          <w:szCs w:val="21"/>
        </w:rPr>
        <w:t>日批准实施）</w:t>
      </w:r>
      <w:r w:rsidRPr="00C05DC9">
        <w:rPr>
          <w:rFonts w:ascii="宋体" w:cs="宋体"/>
          <w:color w:val="2A2A2A"/>
          <w:kern w:val="0"/>
          <w:szCs w:val="21"/>
        </w:rPr>
        <w:br/>
      </w:r>
      <w:r w:rsidRPr="00C05DC9">
        <w:rPr>
          <w:rFonts w:ascii="宋体" w:hAnsi="宋体" w:cs="宋体" w:hint="eastAsia"/>
          <w:color w:val="2A2A2A"/>
          <w:kern w:val="0"/>
          <w:szCs w:val="21"/>
        </w:rPr>
        <w:t>一、概述</w:t>
      </w:r>
      <w:r w:rsidRPr="00C05DC9">
        <w:rPr>
          <w:rFonts w:ascii="宋体" w:cs="宋体"/>
          <w:color w:val="2A2A2A"/>
          <w:kern w:val="0"/>
          <w:szCs w:val="21"/>
        </w:rPr>
        <w:br/>
      </w:r>
      <w:r w:rsidRPr="00C05DC9">
        <w:rPr>
          <w:rFonts w:ascii="宋体" w:hAnsi="宋体" w:cs="宋体"/>
          <w:color w:val="2A2A2A"/>
          <w:kern w:val="0"/>
          <w:szCs w:val="21"/>
        </w:rPr>
        <w:t>1</w:t>
      </w:r>
      <w:r w:rsidRPr="00C05DC9">
        <w:rPr>
          <w:rFonts w:ascii="宋体" w:hAnsi="宋体" w:cs="宋体" w:hint="eastAsia"/>
          <w:color w:val="2A2A2A"/>
          <w:kern w:val="0"/>
          <w:szCs w:val="21"/>
        </w:rPr>
        <w:t>、范围</w:t>
      </w:r>
      <w:r w:rsidRPr="00C05DC9">
        <w:rPr>
          <w:rFonts w:ascii="宋体" w:cs="宋体"/>
          <w:color w:val="2A2A2A"/>
          <w:kern w:val="0"/>
          <w:szCs w:val="21"/>
        </w:rPr>
        <w:br/>
      </w:r>
      <w:r w:rsidRPr="00C05DC9">
        <w:rPr>
          <w:rFonts w:ascii="宋体" w:hAnsi="宋体" w:cs="宋体" w:hint="eastAsia"/>
          <w:color w:val="2A2A2A"/>
          <w:kern w:val="0"/>
          <w:szCs w:val="21"/>
        </w:rPr>
        <w:t>本规范适用于商品房销售活动中各类房屋销售面积的测量与计算。</w:t>
      </w:r>
      <w:r w:rsidRPr="00C05DC9">
        <w:rPr>
          <w:rFonts w:ascii="宋体" w:cs="宋体"/>
          <w:color w:val="2A2A2A"/>
          <w:kern w:val="0"/>
          <w:szCs w:val="21"/>
        </w:rPr>
        <w:br/>
      </w:r>
      <w:r w:rsidRPr="00C05DC9">
        <w:rPr>
          <w:rFonts w:ascii="宋体" w:hAnsi="宋体" w:cs="宋体"/>
          <w:color w:val="2A2A2A"/>
          <w:kern w:val="0"/>
          <w:szCs w:val="21"/>
        </w:rPr>
        <w:t>2</w:t>
      </w:r>
      <w:r w:rsidRPr="00C05DC9">
        <w:rPr>
          <w:rFonts w:ascii="宋体" w:hAnsi="宋体" w:cs="宋体" w:hint="eastAsia"/>
          <w:color w:val="2A2A2A"/>
          <w:kern w:val="0"/>
          <w:szCs w:val="21"/>
        </w:rPr>
        <w:t>、引用文献</w:t>
      </w:r>
      <w:r w:rsidRPr="00C05DC9">
        <w:rPr>
          <w:rFonts w:ascii="宋体" w:cs="宋体"/>
          <w:color w:val="2A2A2A"/>
          <w:kern w:val="0"/>
          <w:szCs w:val="21"/>
        </w:rPr>
        <w:br/>
      </w:r>
      <w:r w:rsidRPr="00C05DC9">
        <w:rPr>
          <w:rFonts w:ascii="宋体" w:hAnsi="宋体" w:cs="宋体" w:hint="eastAsia"/>
          <w:color w:val="2A2A2A"/>
          <w:kern w:val="0"/>
          <w:szCs w:val="21"/>
        </w:rPr>
        <w:t>本规范引用下列文献：</w:t>
      </w:r>
      <w:r w:rsidRPr="00C05DC9">
        <w:rPr>
          <w:rFonts w:ascii="宋体" w:cs="宋体"/>
          <w:color w:val="2A2A2A"/>
          <w:kern w:val="0"/>
          <w:szCs w:val="21"/>
        </w:rPr>
        <w:br/>
      </w:r>
      <w:r w:rsidRPr="00C05DC9">
        <w:rPr>
          <w:rFonts w:ascii="宋体" w:hAnsi="宋体" w:cs="宋体"/>
          <w:color w:val="2A2A2A"/>
          <w:kern w:val="0"/>
          <w:szCs w:val="21"/>
        </w:rPr>
        <w:t>GBJ96</w:t>
      </w:r>
      <w:r w:rsidRPr="00C05DC9">
        <w:rPr>
          <w:rFonts w:ascii="宋体" w:hAnsi="宋体" w:cs="宋体" w:hint="eastAsia"/>
          <w:color w:val="2A2A2A"/>
          <w:kern w:val="0"/>
          <w:szCs w:val="21"/>
        </w:rPr>
        <w:t>－</w:t>
      </w:r>
      <w:r w:rsidRPr="00C05DC9">
        <w:rPr>
          <w:rFonts w:ascii="宋体" w:hAnsi="宋体" w:cs="宋体"/>
          <w:color w:val="2A2A2A"/>
          <w:kern w:val="0"/>
          <w:szCs w:val="21"/>
        </w:rPr>
        <w:t>1986</w:t>
      </w:r>
      <w:r w:rsidRPr="00C05DC9">
        <w:rPr>
          <w:rFonts w:ascii="宋体" w:hAnsi="宋体" w:cs="宋体" w:hint="eastAsia"/>
          <w:color w:val="2A2A2A"/>
          <w:kern w:val="0"/>
          <w:szCs w:val="21"/>
        </w:rPr>
        <w:t>住宅建筑设计规范；</w:t>
      </w:r>
      <w:r w:rsidRPr="00C05DC9">
        <w:rPr>
          <w:rFonts w:ascii="宋体" w:cs="宋体"/>
          <w:color w:val="2A2A2A"/>
          <w:kern w:val="0"/>
          <w:szCs w:val="21"/>
        </w:rPr>
        <w:br/>
      </w:r>
      <w:r w:rsidRPr="00C05DC9">
        <w:rPr>
          <w:rFonts w:ascii="宋体" w:hAnsi="宋体" w:cs="宋体" w:hint="eastAsia"/>
          <w:color w:val="2A2A2A"/>
          <w:kern w:val="0"/>
          <w:szCs w:val="21"/>
        </w:rPr>
        <w:t>建设部建房</w:t>
      </w:r>
      <w:r w:rsidRPr="00C05DC9">
        <w:rPr>
          <w:rFonts w:ascii="宋体" w:hAnsi="宋体" w:cs="宋体"/>
          <w:color w:val="2A2A2A"/>
          <w:kern w:val="0"/>
          <w:szCs w:val="21"/>
        </w:rPr>
        <w:t>[1995]517</w:t>
      </w:r>
      <w:r w:rsidRPr="00C05DC9">
        <w:rPr>
          <w:rFonts w:ascii="宋体" w:hAnsi="宋体" w:cs="宋体" w:hint="eastAsia"/>
          <w:color w:val="2A2A2A"/>
          <w:kern w:val="0"/>
          <w:szCs w:val="21"/>
        </w:rPr>
        <w:t>号</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商品房销售面积计算及公用建筑面积分摊规</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则；</w:t>
      </w:r>
      <w:r w:rsidRPr="00C05DC9">
        <w:rPr>
          <w:rFonts w:ascii="宋体" w:cs="宋体"/>
          <w:color w:val="2A2A2A"/>
          <w:kern w:val="0"/>
          <w:szCs w:val="21"/>
        </w:rPr>
        <w:br/>
      </w:r>
      <w:r w:rsidRPr="00C05DC9">
        <w:rPr>
          <w:rFonts w:ascii="宋体" w:hAnsi="宋体" w:cs="宋体"/>
          <w:color w:val="2A2A2A"/>
          <w:kern w:val="0"/>
          <w:szCs w:val="21"/>
        </w:rPr>
        <w:t>CH5001</w:t>
      </w:r>
      <w:r w:rsidRPr="00C05DC9">
        <w:rPr>
          <w:rFonts w:ascii="宋体" w:hAnsi="宋体" w:cs="宋体" w:hint="eastAsia"/>
          <w:color w:val="2A2A2A"/>
          <w:kern w:val="0"/>
          <w:szCs w:val="21"/>
        </w:rPr>
        <w:t>－</w:t>
      </w:r>
      <w:r w:rsidRPr="00C05DC9">
        <w:rPr>
          <w:rFonts w:ascii="宋体" w:hAnsi="宋体" w:cs="宋体"/>
          <w:color w:val="2A2A2A"/>
          <w:kern w:val="0"/>
          <w:szCs w:val="21"/>
        </w:rPr>
        <w:t xml:space="preserve">1991 </w:t>
      </w:r>
      <w:r w:rsidRPr="00C05DC9">
        <w:rPr>
          <w:rFonts w:ascii="宋体" w:hAnsi="宋体" w:cs="宋体" w:hint="eastAsia"/>
          <w:color w:val="2A2A2A"/>
          <w:kern w:val="0"/>
          <w:szCs w:val="21"/>
        </w:rPr>
        <w:t>房产测量规范。</w:t>
      </w:r>
      <w:r w:rsidRPr="00C05DC9">
        <w:rPr>
          <w:rFonts w:ascii="宋体" w:cs="宋体"/>
          <w:color w:val="2A2A2A"/>
          <w:kern w:val="0"/>
          <w:szCs w:val="21"/>
        </w:rPr>
        <w:br/>
      </w:r>
      <w:r w:rsidRPr="00C05DC9">
        <w:rPr>
          <w:rFonts w:ascii="宋体" w:hAnsi="宋体" w:cs="宋体" w:hint="eastAsia"/>
          <w:color w:val="2A2A2A"/>
          <w:kern w:val="0"/>
          <w:szCs w:val="21"/>
        </w:rPr>
        <w:t>使用规范时，应注意使用上述引用文献的现行有效版本。</w:t>
      </w:r>
      <w:r w:rsidRPr="00C05DC9">
        <w:rPr>
          <w:rFonts w:ascii="宋体" w:cs="宋体"/>
          <w:color w:val="2A2A2A"/>
          <w:kern w:val="0"/>
          <w:szCs w:val="21"/>
        </w:rPr>
        <w:br/>
      </w:r>
      <w:r w:rsidRPr="00C05DC9">
        <w:rPr>
          <w:rFonts w:ascii="宋体" w:hAnsi="宋体" w:cs="宋体"/>
          <w:color w:val="2A2A2A"/>
          <w:kern w:val="0"/>
          <w:szCs w:val="21"/>
        </w:rPr>
        <w:t>3</w:t>
      </w:r>
      <w:r w:rsidRPr="00C05DC9">
        <w:rPr>
          <w:rFonts w:ascii="宋体" w:hAnsi="宋体" w:cs="宋体" w:hint="eastAsia"/>
          <w:color w:val="2A2A2A"/>
          <w:kern w:val="0"/>
          <w:szCs w:val="21"/>
        </w:rPr>
        <w:t>、定义</w:t>
      </w:r>
      <w:r w:rsidRPr="00C05DC9">
        <w:rPr>
          <w:rFonts w:ascii="宋体" w:cs="宋体"/>
          <w:color w:val="2A2A2A"/>
          <w:kern w:val="0"/>
          <w:szCs w:val="21"/>
        </w:rPr>
        <w:br/>
      </w:r>
      <w:r w:rsidRPr="00C05DC9">
        <w:rPr>
          <w:rFonts w:ascii="宋体" w:hAnsi="宋体" w:cs="宋体" w:hint="eastAsia"/>
          <w:color w:val="2A2A2A"/>
          <w:kern w:val="0"/>
          <w:szCs w:val="21"/>
        </w:rPr>
        <w:t>本规范采用以下定义：</w:t>
      </w:r>
      <w:r w:rsidRPr="00C05DC9">
        <w:rPr>
          <w:rFonts w:ascii="宋体" w:cs="宋体"/>
          <w:color w:val="2A2A2A"/>
          <w:kern w:val="0"/>
          <w:szCs w:val="21"/>
        </w:rPr>
        <w:br/>
      </w:r>
      <w:r w:rsidRPr="00C05DC9">
        <w:rPr>
          <w:rFonts w:ascii="宋体" w:hAnsi="宋体" w:cs="宋体"/>
          <w:color w:val="2A2A2A"/>
          <w:kern w:val="0"/>
          <w:szCs w:val="21"/>
        </w:rPr>
        <w:t xml:space="preserve">3.1 </w:t>
      </w:r>
      <w:r w:rsidRPr="00C05DC9">
        <w:rPr>
          <w:rFonts w:ascii="宋体" w:hAnsi="宋体" w:cs="宋体" w:hint="eastAsia"/>
          <w:color w:val="2A2A2A"/>
          <w:kern w:val="0"/>
          <w:szCs w:val="21"/>
        </w:rPr>
        <w:t>商品房销售面积</w:t>
      </w:r>
      <w:r w:rsidRPr="00C05DC9">
        <w:rPr>
          <w:rFonts w:ascii="宋体" w:cs="宋体"/>
          <w:color w:val="2A2A2A"/>
          <w:kern w:val="0"/>
          <w:szCs w:val="21"/>
        </w:rPr>
        <w:br/>
      </w:r>
      <w:r w:rsidRPr="00C05DC9">
        <w:rPr>
          <w:rFonts w:ascii="宋体" w:hAnsi="宋体" w:cs="宋体" w:hint="eastAsia"/>
          <w:color w:val="2A2A2A"/>
          <w:kern w:val="0"/>
          <w:szCs w:val="21"/>
        </w:rPr>
        <w:t>－－商品房整幢出售，其销售面积为整幢商品房的建筑面积（地下室作为</w:t>
      </w:r>
      <w:r w:rsidRPr="00C05DC9">
        <w:rPr>
          <w:rFonts w:ascii="宋体" w:cs="宋体"/>
          <w:color w:val="2A2A2A"/>
          <w:kern w:val="0"/>
          <w:szCs w:val="21"/>
        </w:rPr>
        <w:br/>
      </w:r>
      <w:r w:rsidRPr="00C05DC9">
        <w:rPr>
          <w:rFonts w:ascii="宋体" w:hAnsi="宋体" w:cs="宋体" w:hint="eastAsia"/>
          <w:color w:val="2A2A2A"/>
          <w:kern w:val="0"/>
          <w:szCs w:val="21"/>
        </w:rPr>
        <w:t>人防工程的，应从整幢商品房的建筑面积中扣除）。</w:t>
      </w:r>
      <w:r w:rsidRPr="00C05DC9">
        <w:rPr>
          <w:rFonts w:ascii="宋体" w:cs="宋体"/>
          <w:color w:val="2A2A2A"/>
          <w:kern w:val="0"/>
          <w:szCs w:val="21"/>
        </w:rPr>
        <w:br/>
      </w:r>
      <w:r w:rsidRPr="00C05DC9">
        <w:rPr>
          <w:rFonts w:ascii="宋体" w:hAnsi="宋体" w:cs="宋体" w:hint="eastAsia"/>
          <w:color w:val="2A2A2A"/>
          <w:kern w:val="0"/>
          <w:szCs w:val="21"/>
        </w:rPr>
        <w:t>－－商品房按“套”或“单元”出售，其销售面积为购房者所购买的套内</w:t>
      </w:r>
      <w:r w:rsidRPr="00C05DC9">
        <w:rPr>
          <w:rFonts w:ascii="宋体" w:cs="宋体"/>
          <w:color w:val="2A2A2A"/>
          <w:kern w:val="0"/>
          <w:szCs w:val="21"/>
        </w:rPr>
        <w:br/>
      </w:r>
      <w:r w:rsidRPr="00C05DC9">
        <w:rPr>
          <w:rFonts w:ascii="宋体" w:hAnsi="宋体" w:cs="宋体" w:hint="eastAsia"/>
          <w:color w:val="2A2A2A"/>
          <w:kern w:val="0"/>
          <w:szCs w:val="21"/>
        </w:rPr>
        <w:t>或单元内建筑面积（以下简称套内建筑面积）与应分摊的共有建筑面积之和。</w:t>
      </w:r>
      <w:r w:rsidRPr="00C05DC9">
        <w:rPr>
          <w:rFonts w:ascii="宋体" w:cs="宋体"/>
          <w:color w:val="2A2A2A"/>
          <w:kern w:val="0"/>
          <w:szCs w:val="21"/>
        </w:rPr>
        <w:br/>
      </w:r>
      <w:r w:rsidRPr="00C05DC9">
        <w:rPr>
          <w:rFonts w:ascii="宋体" w:hAnsi="宋体" w:cs="宋体"/>
          <w:color w:val="2A2A2A"/>
          <w:kern w:val="0"/>
          <w:szCs w:val="21"/>
        </w:rPr>
        <w:t xml:space="preserve">3.2 </w:t>
      </w:r>
      <w:r w:rsidRPr="00C05DC9">
        <w:rPr>
          <w:rFonts w:ascii="宋体" w:hAnsi="宋体" w:cs="宋体" w:hint="eastAsia"/>
          <w:color w:val="2A2A2A"/>
          <w:kern w:val="0"/>
          <w:szCs w:val="21"/>
        </w:rPr>
        <w:t>整幢房屋建筑面积</w:t>
      </w:r>
      <w:r w:rsidRPr="00C05DC9">
        <w:rPr>
          <w:rFonts w:ascii="宋体" w:cs="宋体"/>
          <w:color w:val="2A2A2A"/>
          <w:kern w:val="0"/>
          <w:szCs w:val="21"/>
        </w:rPr>
        <w:br/>
      </w:r>
      <w:r w:rsidRPr="00C05DC9">
        <w:rPr>
          <w:rFonts w:ascii="宋体" w:hAnsi="宋体" w:cs="宋体" w:hint="eastAsia"/>
          <w:color w:val="2A2A2A"/>
          <w:kern w:val="0"/>
          <w:szCs w:val="21"/>
        </w:rPr>
        <w:t>整幢房屋建筑面积系指房屋外墙（柱）勒脚以上各层的外围水平投影面积</w:t>
      </w:r>
      <w:r w:rsidRPr="00C05DC9">
        <w:rPr>
          <w:rFonts w:ascii="宋体" w:cs="宋体"/>
          <w:color w:val="2A2A2A"/>
          <w:kern w:val="0"/>
          <w:szCs w:val="21"/>
        </w:rPr>
        <w:br/>
      </w:r>
      <w:r w:rsidRPr="00C05DC9">
        <w:rPr>
          <w:rFonts w:ascii="宋体" w:hAnsi="宋体" w:cs="宋体" w:hint="eastAsia"/>
          <w:color w:val="2A2A2A"/>
          <w:kern w:val="0"/>
          <w:szCs w:val="21"/>
        </w:rPr>
        <w:t>之和，包括阳台、挑廊、地下室、室外楼梯等，且具备有上盖，结构牢固，层</w:t>
      </w:r>
      <w:r w:rsidRPr="00C05DC9">
        <w:rPr>
          <w:rFonts w:ascii="宋体" w:cs="宋体"/>
          <w:color w:val="2A2A2A"/>
          <w:kern w:val="0"/>
          <w:szCs w:val="21"/>
        </w:rPr>
        <w:br/>
      </w:r>
      <w:r w:rsidRPr="00C05DC9">
        <w:rPr>
          <w:rFonts w:ascii="宋体" w:hAnsi="宋体" w:cs="宋体" w:hint="eastAsia"/>
          <w:color w:val="2A2A2A"/>
          <w:kern w:val="0"/>
          <w:szCs w:val="21"/>
        </w:rPr>
        <w:t>高</w:t>
      </w:r>
      <w:r w:rsidRPr="00C05DC9">
        <w:rPr>
          <w:rFonts w:ascii="宋体" w:hAnsi="宋体" w:cs="宋体"/>
          <w:color w:val="2A2A2A"/>
          <w:kern w:val="0"/>
          <w:szCs w:val="21"/>
        </w:rPr>
        <w:t>2.20</w:t>
      </w:r>
      <w:r w:rsidRPr="00C05DC9">
        <w:rPr>
          <w:rFonts w:ascii="宋体" w:hAnsi="宋体" w:cs="宋体" w:hint="eastAsia"/>
          <w:color w:val="2A2A2A"/>
          <w:kern w:val="0"/>
          <w:szCs w:val="21"/>
        </w:rPr>
        <w:t>米以上（含</w:t>
      </w:r>
      <w:r w:rsidRPr="00C05DC9">
        <w:rPr>
          <w:rFonts w:ascii="宋体" w:hAnsi="宋体" w:cs="宋体"/>
          <w:color w:val="2A2A2A"/>
          <w:kern w:val="0"/>
          <w:szCs w:val="21"/>
        </w:rPr>
        <w:t>2.20</w:t>
      </w:r>
      <w:r w:rsidRPr="00C05DC9">
        <w:rPr>
          <w:rFonts w:ascii="宋体" w:hAnsi="宋体" w:cs="宋体" w:hint="eastAsia"/>
          <w:color w:val="2A2A2A"/>
          <w:kern w:val="0"/>
          <w:szCs w:val="21"/>
        </w:rPr>
        <w:t>米）的永久性建筑。</w:t>
      </w:r>
      <w:r w:rsidRPr="00C05DC9">
        <w:rPr>
          <w:rFonts w:ascii="宋体" w:cs="宋体"/>
          <w:color w:val="2A2A2A"/>
          <w:kern w:val="0"/>
          <w:szCs w:val="21"/>
        </w:rPr>
        <w:br/>
      </w:r>
      <w:r w:rsidRPr="00C05DC9">
        <w:rPr>
          <w:rFonts w:ascii="宋体" w:hAnsi="宋体" w:cs="宋体"/>
          <w:color w:val="2A2A2A"/>
          <w:kern w:val="0"/>
          <w:szCs w:val="21"/>
        </w:rPr>
        <w:t xml:space="preserve">3.3 </w:t>
      </w:r>
      <w:r w:rsidRPr="00C05DC9">
        <w:rPr>
          <w:rFonts w:ascii="宋体" w:hAnsi="宋体" w:cs="宋体" w:hint="eastAsia"/>
          <w:color w:val="2A2A2A"/>
          <w:kern w:val="0"/>
          <w:szCs w:val="21"/>
        </w:rPr>
        <w:t>套内建筑面积</w:t>
      </w:r>
      <w:r w:rsidRPr="00C05DC9">
        <w:rPr>
          <w:rFonts w:ascii="宋体" w:cs="宋体"/>
          <w:color w:val="2A2A2A"/>
          <w:kern w:val="0"/>
          <w:szCs w:val="21"/>
        </w:rPr>
        <w:br/>
      </w:r>
      <w:r w:rsidRPr="00C05DC9">
        <w:rPr>
          <w:rFonts w:ascii="宋体" w:hAnsi="宋体" w:cs="宋体" w:hint="eastAsia"/>
          <w:color w:val="2A2A2A"/>
          <w:kern w:val="0"/>
          <w:szCs w:val="21"/>
        </w:rPr>
        <w:t>套内建筑面积系指套内使用面积、套内墙体面积及套内阳台建筑面积之</w:t>
      </w:r>
      <w:r w:rsidRPr="00C05DC9">
        <w:rPr>
          <w:rFonts w:ascii="宋体" w:cs="宋体"/>
          <w:color w:val="2A2A2A"/>
          <w:kern w:val="0"/>
          <w:szCs w:val="21"/>
        </w:rPr>
        <w:br/>
      </w:r>
      <w:r w:rsidRPr="00C05DC9">
        <w:rPr>
          <w:rFonts w:ascii="宋体" w:hAnsi="宋体" w:cs="宋体" w:hint="eastAsia"/>
          <w:color w:val="2A2A2A"/>
          <w:kern w:val="0"/>
          <w:szCs w:val="21"/>
        </w:rPr>
        <w:t>和。</w:t>
      </w:r>
      <w:r w:rsidRPr="00C05DC9">
        <w:rPr>
          <w:rFonts w:ascii="宋体" w:cs="宋体"/>
          <w:color w:val="2A2A2A"/>
          <w:kern w:val="0"/>
          <w:szCs w:val="21"/>
        </w:rPr>
        <w:br/>
      </w:r>
      <w:r w:rsidRPr="00C05DC9">
        <w:rPr>
          <w:rFonts w:ascii="宋体" w:hAnsi="宋体" w:cs="宋体"/>
          <w:color w:val="2A2A2A"/>
          <w:kern w:val="0"/>
          <w:szCs w:val="21"/>
        </w:rPr>
        <w:t xml:space="preserve">3.4 </w:t>
      </w:r>
      <w:r w:rsidRPr="00C05DC9">
        <w:rPr>
          <w:rFonts w:ascii="宋体" w:hAnsi="宋体" w:cs="宋体" w:hint="eastAsia"/>
          <w:color w:val="2A2A2A"/>
          <w:kern w:val="0"/>
          <w:szCs w:val="21"/>
        </w:rPr>
        <w:t>套内使用面积</w:t>
      </w:r>
      <w:r w:rsidRPr="00C05DC9">
        <w:rPr>
          <w:rFonts w:ascii="宋体" w:cs="宋体"/>
          <w:color w:val="2A2A2A"/>
          <w:kern w:val="0"/>
          <w:szCs w:val="21"/>
        </w:rPr>
        <w:br/>
      </w:r>
      <w:r w:rsidRPr="00C05DC9">
        <w:rPr>
          <w:rFonts w:ascii="宋体" w:hAnsi="宋体" w:cs="宋体" w:hint="eastAsia"/>
          <w:color w:val="2A2A2A"/>
          <w:kern w:val="0"/>
          <w:szCs w:val="21"/>
        </w:rPr>
        <w:t>套内使用面积系指房屋户内全部可供使用的空间面积，按房屋的内墙线水</w:t>
      </w:r>
      <w:r w:rsidRPr="00C05DC9">
        <w:rPr>
          <w:rFonts w:ascii="宋体" w:cs="宋体"/>
          <w:color w:val="2A2A2A"/>
          <w:kern w:val="0"/>
          <w:szCs w:val="21"/>
        </w:rPr>
        <w:br/>
      </w:r>
      <w:r w:rsidRPr="00C05DC9">
        <w:rPr>
          <w:rFonts w:ascii="宋体" w:hAnsi="宋体" w:cs="宋体" w:hint="eastAsia"/>
          <w:color w:val="2A2A2A"/>
          <w:kern w:val="0"/>
          <w:szCs w:val="21"/>
        </w:rPr>
        <w:t>平投影计算。</w:t>
      </w:r>
      <w:r w:rsidRPr="00C05DC9">
        <w:rPr>
          <w:rFonts w:ascii="宋体" w:cs="宋体"/>
          <w:color w:val="2A2A2A"/>
          <w:kern w:val="0"/>
          <w:szCs w:val="21"/>
        </w:rPr>
        <w:br/>
      </w:r>
      <w:r w:rsidRPr="00C05DC9">
        <w:rPr>
          <w:rFonts w:ascii="宋体" w:hAnsi="宋体" w:cs="宋体"/>
          <w:color w:val="2A2A2A"/>
          <w:kern w:val="0"/>
          <w:szCs w:val="21"/>
        </w:rPr>
        <w:t xml:space="preserve">3.5 </w:t>
      </w:r>
      <w:r w:rsidRPr="00C05DC9">
        <w:rPr>
          <w:rFonts w:ascii="宋体" w:hAnsi="宋体" w:cs="宋体" w:hint="eastAsia"/>
          <w:color w:val="2A2A2A"/>
          <w:kern w:val="0"/>
          <w:szCs w:val="21"/>
        </w:rPr>
        <w:t>套内墙体面积</w:t>
      </w:r>
      <w:r w:rsidRPr="00C05DC9">
        <w:rPr>
          <w:rFonts w:ascii="宋体" w:cs="宋体"/>
          <w:color w:val="2A2A2A"/>
          <w:kern w:val="0"/>
          <w:szCs w:val="21"/>
        </w:rPr>
        <w:br/>
      </w:r>
      <w:r w:rsidRPr="00C05DC9">
        <w:rPr>
          <w:rFonts w:ascii="宋体" w:hAnsi="宋体" w:cs="宋体" w:hint="eastAsia"/>
          <w:color w:val="2A2A2A"/>
          <w:kern w:val="0"/>
          <w:szCs w:val="21"/>
        </w:rPr>
        <w:t>商品房各套（单元）内使用空间周围的维护和承重墙体，有共有墙及非共</w:t>
      </w:r>
      <w:r w:rsidRPr="00C05DC9">
        <w:rPr>
          <w:rFonts w:ascii="宋体" w:cs="宋体"/>
          <w:color w:val="2A2A2A"/>
          <w:kern w:val="0"/>
          <w:szCs w:val="21"/>
        </w:rPr>
        <w:br/>
      </w:r>
      <w:r w:rsidRPr="00C05DC9">
        <w:rPr>
          <w:rFonts w:ascii="宋体" w:hAnsi="宋体" w:cs="宋体" w:hint="eastAsia"/>
          <w:color w:val="2A2A2A"/>
          <w:kern w:val="0"/>
          <w:szCs w:val="21"/>
        </w:rPr>
        <w:t>用墙两种。</w:t>
      </w:r>
      <w:r w:rsidRPr="00C05DC9">
        <w:rPr>
          <w:rFonts w:ascii="宋体" w:cs="宋体"/>
          <w:color w:val="2A2A2A"/>
          <w:kern w:val="0"/>
          <w:szCs w:val="21"/>
        </w:rPr>
        <w:br/>
      </w:r>
      <w:r w:rsidRPr="00C05DC9">
        <w:rPr>
          <w:rFonts w:ascii="宋体" w:hAnsi="宋体" w:cs="宋体" w:hint="eastAsia"/>
          <w:color w:val="2A2A2A"/>
          <w:kern w:val="0"/>
          <w:szCs w:val="21"/>
        </w:rPr>
        <w:t>商品房各套（单元）之间的分隔墙、套（单元）与公用建筑空间之间的分</w:t>
      </w:r>
      <w:r w:rsidRPr="00C05DC9">
        <w:rPr>
          <w:rFonts w:ascii="宋体" w:cs="宋体"/>
          <w:color w:val="2A2A2A"/>
          <w:kern w:val="0"/>
          <w:szCs w:val="21"/>
        </w:rPr>
        <w:br/>
      </w:r>
      <w:r w:rsidRPr="00C05DC9">
        <w:rPr>
          <w:rFonts w:ascii="宋体" w:hAnsi="宋体" w:cs="宋体" w:hint="eastAsia"/>
          <w:color w:val="2A2A2A"/>
          <w:kern w:val="0"/>
          <w:szCs w:val="21"/>
        </w:rPr>
        <w:t>隔墙以及外墙（包括山墙）均为共用墙，共用墙墙体水平投影面积的一半计入</w:t>
      </w:r>
      <w:r w:rsidRPr="00C05DC9">
        <w:rPr>
          <w:rFonts w:ascii="宋体" w:cs="宋体"/>
          <w:color w:val="2A2A2A"/>
          <w:kern w:val="0"/>
          <w:szCs w:val="21"/>
        </w:rPr>
        <w:br/>
      </w:r>
      <w:r w:rsidRPr="00C05DC9">
        <w:rPr>
          <w:rFonts w:ascii="宋体" w:hAnsi="宋体" w:cs="宋体" w:hint="eastAsia"/>
          <w:color w:val="2A2A2A"/>
          <w:kern w:val="0"/>
          <w:szCs w:val="21"/>
        </w:rPr>
        <w:t>套内墙体面积。</w:t>
      </w:r>
      <w:r w:rsidRPr="00C05DC9">
        <w:rPr>
          <w:rFonts w:ascii="宋体" w:cs="宋体"/>
          <w:color w:val="2A2A2A"/>
          <w:kern w:val="0"/>
          <w:szCs w:val="21"/>
        </w:rPr>
        <w:br/>
      </w:r>
      <w:r w:rsidRPr="00C05DC9">
        <w:rPr>
          <w:rFonts w:ascii="宋体" w:hAnsi="宋体" w:cs="宋体" w:hint="eastAsia"/>
          <w:color w:val="2A2A2A"/>
          <w:kern w:val="0"/>
          <w:szCs w:val="21"/>
        </w:rPr>
        <w:t>非共用墙墙体水平投影面积全部计入套内墙体面积。</w:t>
      </w:r>
      <w:r w:rsidRPr="00C05DC9">
        <w:rPr>
          <w:rFonts w:ascii="宋体" w:cs="宋体"/>
          <w:color w:val="2A2A2A"/>
          <w:kern w:val="0"/>
          <w:szCs w:val="21"/>
        </w:rPr>
        <w:br/>
      </w:r>
      <w:r w:rsidRPr="00C05DC9">
        <w:rPr>
          <w:rFonts w:ascii="宋体" w:hAnsi="宋体" w:cs="宋体"/>
          <w:color w:val="2A2A2A"/>
          <w:kern w:val="0"/>
          <w:szCs w:val="21"/>
        </w:rPr>
        <w:t xml:space="preserve">3.6 </w:t>
      </w:r>
      <w:r w:rsidRPr="00C05DC9">
        <w:rPr>
          <w:rFonts w:ascii="宋体" w:hAnsi="宋体" w:cs="宋体" w:hint="eastAsia"/>
          <w:color w:val="2A2A2A"/>
          <w:kern w:val="0"/>
          <w:szCs w:val="21"/>
        </w:rPr>
        <w:t>阳台建筑面积</w:t>
      </w:r>
      <w:r w:rsidRPr="00C05DC9">
        <w:rPr>
          <w:rFonts w:ascii="宋体" w:cs="宋体"/>
          <w:color w:val="2A2A2A"/>
          <w:kern w:val="0"/>
          <w:szCs w:val="21"/>
        </w:rPr>
        <w:br/>
      </w:r>
      <w:r w:rsidRPr="00C05DC9">
        <w:rPr>
          <w:rFonts w:ascii="宋体" w:hAnsi="宋体" w:cs="宋体" w:hint="eastAsia"/>
          <w:color w:val="2A2A2A"/>
          <w:kern w:val="0"/>
          <w:szCs w:val="21"/>
        </w:rPr>
        <w:t>阳台建筑面积系指阳台地面底板外沿在水平面的投影。</w:t>
      </w:r>
      <w:r w:rsidRPr="00C05DC9">
        <w:rPr>
          <w:rFonts w:ascii="宋体" w:cs="宋体"/>
          <w:color w:val="2A2A2A"/>
          <w:kern w:val="0"/>
          <w:szCs w:val="21"/>
        </w:rPr>
        <w:br/>
      </w:r>
      <w:r w:rsidRPr="00C05DC9">
        <w:rPr>
          <w:rFonts w:ascii="宋体" w:hAnsi="宋体" w:cs="宋体"/>
          <w:color w:val="2A2A2A"/>
          <w:kern w:val="0"/>
          <w:szCs w:val="21"/>
        </w:rPr>
        <w:t xml:space="preserve">3.7 </w:t>
      </w:r>
      <w:r w:rsidRPr="00C05DC9">
        <w:rPr>
          <w:rFonts w:ascii="宋体" w:hAnsi="宋体" w:cs="宋体" w:hint="eastAsia"/>
          <w:color w:val="2A2A2A"/>
          <w:kern w:val="0"/>
          <w:szCs w:val="21"/>
        </w:rPr>
        <w:t>套内阳台建筑面积</w:t>
      </w:r>
      <w:r w:rsidRPr="00C05DC9">
        <w:rPr>
          <w:rFonts w:ascii="宋体" w:cs="宋体"/>
          <w:color w:val="2A2A2A"/>
          <w:kern w:val="0"/>
          <w:szCs w:val="21"/>
        </w:rPr>
        <w:br/>
      </w:r>
      <w:r w:rsidRPr="00C05DC9">
        <w:rPr>
          <w:rFonts w:ascii="宋体" w:hAnsi="宋体" w:cs="宋体" w:hint="eastAsia"/>
          <w:color w:val="2A2A2A"/>
          <w:kern w:val="0"/>
          <w:szCs w:val="21"/>
        </w:rPr>
        <w:t>套内阳台建筑面积系指套内各阳台建筑面积之和。</w:t>
      </w:r>
      <w:r w:rsidRPr="00C05DC9">
        <w:rPr>
          <w:rFonts w:ascii="宋体" w:cs="宋体"/>
          <w:color w:val="2A2A2A"/>
          <w:kern w:val="0"/>
          <w:szCs w:val="21"/>
        </w:rPr>
        <w:br/>
      </w:r>
      <w:r w:rsidRPr="00C05DC9">
        <w:rPr>
          <w:rFonts w:ascii="宋体" w:hAnsi="宋体" w:cs="宋体"/>
          <w:color w:val="2A2A2A"/>
          <w:kern w:val="0"/>
          <w:szCs w:val="21"/>
        </w:rPr>
        <w:t xml:space="preserve">3.8 </w:t>
      </w:r>
      <w:r w:rsidRPr="00C05DC9">
        <w:rPr>
          <w:rFonts w:ascii="宋体" w:hAnsi="宋体" w:cs="宋体" w:hint="eastAsia"/>
          <w:color w:val="2A2A2A"/>
          <w:kern w:val="0"/>
          <w:szCs w:val="21"/>
        </w:rPr>
        <w:t>共有建筑面积</w:t>
      </w:r>
      <w:r w:rsidRPr="00C05DC9">
        <w:rPr>
          <w:rFonts w:ascii="宋体" w:cs="宋体"/>
          <w:color w:val="2A2A2A"/>
          <w:kern w:val="0"/>
          <w:szCs w:val="21"/>
        </w:rPr>
        <w:br/>
      </w:r>
      <w:r w:rsidRPr="00C05DC9">
        <w:rPr>
          <w:rFonts w:ascii="宋体" w:hAnsi="宋体" w:cs="宋体" w:hint="eastAsia"/>
          <w:color w:val="2A2A2A"/>
          <w:kern w:val="0"/>
          <w:szCs w:val="21"/>
        </w:rPr>
        <w:t>房屋共有建筑面积系指各产权主共同占有或共同使用的建筑面积。</w:t>
      </w:r>
      <w:r w:rsidRPr="00C05DC9">
        <w:rPr>
          <w:rFonts w:ascii="宋体" w:cs="宋体"/>
          <w:color w:val="2A2A2A"/>
          <w:kern w:val="0"/>
          <w:szCs w:val="21"/>
        </w:rPr>
        <w:br/>
      </w:r>
      <w:r w:rsidRPr="00C05DC9">
        <w:rPr>
          <w:rFonts w:ascii="宋体" w:hAnsi="宋体" w:cs="宋体"/>
          <w:color w:val="2A2A2A"/>
          <w:kern w:val="0"/>
          <w:szCs w:val="21"/>
        </w:rPr>
        <w:t xml:space="preserve">3.9 </w:t>
      </w:r>
      <w:r w:rsidRPr="00C05DC9">
        <w:rPr>
          <w:rFonts w:ascii="宋体" w:hAnsi="宋体" w:cs="宋体" w:hint="eastAsia"/>
          <w:color w:val="2A2A2A"/>
          <w:kern w:val="0"/>
          <w:szCs w:val="21"/>
        </w:rPr>
        <w:t>共有建筑面积分摊系数</w:t>
      </w:r>
      <w:r w:rsidRPr="00C05DC9">
        <w:rPr>
          <w:rFonts w:ascii="宋体" w:cs="宋体"/>
          <w:color w:val="2A2A2A"/>
          <w:kern w:val="0"/>
          <w:szCs w:val="21"/>
        </w:rPr>
        <w:br/>
      </w:r>
      <w:r w:rsidRPr="00C05DC9">
        <w:rPr>
          <w:rFonts w:ascii="宋体" w:hAnsi="宋体" w:cs="宋体" w:hint="eastAsia"/>
          <w:color w:val="2A2A2A"/>
          <w:kern w:val="0"/>
          <w:szCs w:val="21"/>
        </w:rPr>
        <w:t>整幢建筑物的共有建筑面积与整幢建筑物的各套套内建筑面积之和的比</w:t>
      </w:r>
      <w:r w:rsidRPr="00C05DC9">
        <w:rPr>
          <w:rFonts w:ascii="宋体" w:cs="宋体"/>
          <w:color w:val="2A2A2A"/>
          <w:kern w:val="0"/>
          <w:szCs w:val="21"/>
        </w:rPr>
        <w:br/>
      </w:r>
      <w:r w:rsidRPr="00C05DC9">
        <w:rPr>
          <w:rFonts w:ascii="宋体" w:hAnsi="宋体" w:cs="宋体" w:hint="eastAsia"/>
          <w:color w:val="2A2A2A"/>
          <w:kern w:val="0"/>
          <w:szCs w:val="21"/>
        </w:rPr>
        <w:t>值，即为共有建筑面积分摊系数。</w:t>
      </w:r>
      <w:r w:rsidRPr="00C05DC9">
        <w:rPr>
          <w:rFonts w:ascii="宋体" w:cs="宋体"/>
          <w:color w:val="2A2A2A"/>
          <w:kern w:val="0"/>
          <w:szCs w:val="21"/>
        </w:rPr>
        <w:br/>
      </w:r>
      <w:r w:rsidRPr="00C05DC9">
        <w:rPr>
          <w:rFonts w:ascii="宋体" w:hAnsi="宋体" w:cs="宋体"/>
          <w:color w:val="2A2A2A"/>
          <w:kern w:val="0"/>
          <w:szCs w:val="21"/>
        </w:rPr>
        <w:t>3.10</w:t>
      </w:r>
      <w:r w:rsidRPr="00C05DC9">
        <w:rPr>
          <w:rFonts w:ascii="宋体" w:hAnsi="宋体" w:cs="宋体" w:hint="eastAsia"/>
          <w:color w:val="2A2A2A"/>
          <w:kern w:val="0"/>
          <w:szCs w:val="21"/>
        </w:rPr>
        <w:t>应分摊的共有建筑面积</w:t>
      </w:r>
      <w:r w:rsidRPr="00C05DC9">
        <w:rPr>
          <w:rFonts w:ascii="宋体" w:cs="宋体"/>
          <w:color w:val="2A2A2A"/>
          <w:kern w:val="0"/>
          <w:szCs w:val="21"/>
        </w:rPr>
        <w:br/>
      </w:r>
      <w:r w:rsidRPr="00C05DC9">
        <w:rPr>
          <w:rFonts w:ascii="宋体" w:hAnsi="宋体" w:cs="宋体" w:hint="eastAsia"/>
          <w:color w:val="2A2A2A"/>
          <w:kern w:val="0"/>
          <w:szCs w:val="21"/>
        </w:rPr>
        <w:t>应分摊的共有建筑面积为套内建筑面积与共有建筑面积分摊系数之积。</w:t>
      </w:r>
      <w:r w:rsidRPr="00C05DC9">
        <w:rPr>
          <w:rFonts w:ascii="宋体" w:cs="宋体"/>
          <w:color w:val="2A2A2A"/>
          <w:kern w:val="0"/>
          <w:szCs w:val="21"/>
        </w:rPr>
        <w:br/>
      </w:r>
      <w:r w:rsidRPr="00C05DC9">
        <w:rPr>
          <w:rFonts w:ascii="宋体" w:hAnsi="宋体" w:cs="宋体" w:hint="eastAsia"/>
          <w:color w:val="2A2A2A"/>
          <w:kern w:val="0"/>
          <w:szCs w:val="21"/>
        </w:rPr>
        <w:t>二、测量要求</w:t>
      </w:r>
      <w:r w:rsidRPr="00C05DC9">
        <w:rPr>
          <w:rFonts w:ascii="宋体" w:cs="宋体"/>
          <w:color w:val="2A2A2A"/>
          <w:kern w:val="0"/>
          <w:szCs w:val="21"/>
        </w:rPr>
        <w:br/>
      </w:r>
      <w:r w:rsidRPr="00C05DC9">
        <w:rPr>
          <w:rFonts w:ascii="宋体" w:hAnsi="宋体" w:cs="宋体"/>
          <w:color w:val="2A2A2A"/>
          <w:kern w:val="0"/>
          <w:szCs w:val="21"/>
        </w:rPr>
        <w:t>4</w:t>
      </w:r>
      <w:r w:rsidRPr="00C05DC9">
        <w:rPr>
          <w:rFonts w:ascii="宋体" w:hAnsi="宋体" w:cs="宋体" w:hint="eastAsia"/>
          <w:color w:val="2A2A2A"/>
          <w:kern w:val="0"/>
          <w:szCs w:val="21"/>
        </w:rPr>
        <w:t>、房屋边长测量应连续测量两次取平均值（中数</w:t>
      </w:r>
      <w:r w:rsidRPr="00C05DC9">
        <w:rPr>
          <w:rFonts w:ascii="宋体" w:hAnsi="宋体" w:cs="宋体"/>
          <w:color w:val="2A2A2A"/>
          <w:kern w:val="0"/>
          <w:szCs w:val="21"/>
        </w:rPr>
        <w:t>*</w:t>
      </w:r>
      <w:r w:rsidRPr="00C05DC9">
        <w:rPr>
          <w:rFonts w:ascii="宋体" w:hAnsi="宋体" w:cs="宋体" w:hint="eastAsia"/>
          <w:color w:val="2A2A2A"/>
          <w:kern w:val="0"/>
          <w:szCs w:val="21"/>
        </w:rPr>
        <w:t>）</w:t>
      </w:r>
      <w:r w:rsidRPr="00C05DC9">
        <w:rPr>
          <w:rFonts w:ascii="宋体" w:cs="宋体"/>
          <w:color w:val="2A2A2A"/>
          <w:kern w:val="0"/>
          <w:szCs w:val="21"/>
        </w:rPr>
        <w:t>,</w:t>
      </w:r>
      <w:r w:rsidRPr="00C05DC9">
        <w:rPr>
          <w:rFonts w:ascii="宋体" w:hAnsi="宋体" w:cs="宋体" w:hint="eastAsia"/>
          <w:color w:val="2A2A2A"/>
          <w:kern w:val="0"/>
          <w:szCs w:val="21"/>
        </w:rPr>
        <w:t>两次测量读数之差</w:t>
      </w:r>
      <w:r w:rsidRPr="00C05DC9">
        <w:rPr>
          <w:rFonts w:ascii="宋体" w:cs="宋体"/>
          <w:color w:val="2A2A2A"/>
          <w:kern w:val="0"/>
          <w:szCs w:val="21"/>
        </w:rPr>
        <w:br/>
      </w:r>
      <w:r w:rsidRPr="00C05DC9">
        <w:rPr>
          <w:rFonts w:ascii="宋体" w:hAnsi="宋体" w:cs="宋体" w:hint="eastAsia"/>
          <w:color w:val="2A2A2A"/>
          <w:kern w:val="0"/>
          <w:szCs w:val="21"/>
        </w:rPr>
        <w:t>（较差</w:t>
      </w:r>
      <w:r w:rsidRPr="00C05DC9">
        <w:rPr>
          <w:rFonts w:ascii="宋体" w:hAnsi="宋体" w:cs="宋体"/>
          <w:color w:val="2A2A2A"/>
          <w:kern w:val="0"/>
          <w:szCs w:val="21"/>
        </w:rPr>
        <w:t>*</w:t>
      </w:r>
      <w:r w:rsidRPr="00C05DC9">
        <w:rPr>
          <w:rFonts w:ascii="宋体" w:hAnsi="宋体" w:cs="宋体" w:hint="eastAsia"/>
          <w:color w:val="2A2A2A"/>
          <w:kern w:val="0"/>
          <w:szCs w:val="21"/>
        </w:rPr>
        <w:t>）不超过表</w:t>
      </w:r>
      <w:r w:rsidRPr="00C05DC9">
        <w:rPr>
          <w:rFonts w:ascii="宋体" w:hAnsi="宋体" w:cs="宋体"/>
          <w:color w:val="2A2A2A"/>
          <w:kern w:val="0"/>
          <w:szCs w:val="21"/>
        </w:rPr>
        <w:t>1</w:t>
      </w:r>
      <w:r w:rsidRPr="00C05DC9">
        <w:rPr>
          <w:rFonts w:ascii="宋体" w:hAnsi="宋体" w:cs="宋体" w:hint="eastAsia"/>
          <w:color w:val="2A2A2A"/>
          <w:kern w:val="0"/>
          <w:szCs w:val="21"/>
        </w:rPr>
        <w:t>规定。</w:t>
      </w:r>
      <w:r w:rsidRPr="00C05DC9">
        <w:rPr>
          <w:rFonts w:ascii="宋体" w:cs="宋体"/>
          <w:color w:val="2A2A2A"/>
          <w:kern w:val="0"/>
          <w:szCs w:val="21"/>
        </w:rPr>
        <w:br/>
      </w:r>
      <w:r w:rsidRPr="00C05DC9">
        <w:rPr>
          <w:rFonts w:ascii="宋体" w:hAnsi="宋体" w:cs="宋体" w:hint="eastAsia"/>
          <w:color w:val="2A2A2A"/>
          <w:kern w:val="0"/>
          <w:szCs w:val="21"/>
        </w:rPr>
        <w:t>表</w:t>
      </w:r>
      <w:r w:rsidRPr="00C05DC9">
        <w:rPr>
          <w:rFonts w:ascii="宋体" w:hAnsi="宋体" w:cs="宋体"/>
          <w:color w:val="2A2A2A"/>
          <w:kern w:val="0"/>
          <w:szCs w:val="21"/>
        </w:rPr>
        <w:t xml:space="preserve">1 </w:t>
      </w:r>
      <w:r w:rsidRPr="00C05DC9">
        <w:rPr>
          <w:rFonts w:ascii="宋体" w:hAnsi="宋体" w:cs="宋体" w:hint="eastAsia"/>
          <w:color w:val="2A2A2A"/>
          <w:kern w:val="0"/>
          <w:szCs w:val="21"/>
        </w:rPr>
        <w:t>单位：</w:t>
      </w:r>
      <w:r w:rsidRPr="00C05DC9">
        <w:rPr>
          <w:rFonts w:ascii="宋体" w:hAnsi="宋体" w:cs="宋体"/>
          <w:color w:val="2A2A2A"/>
          <w:kern w:val="0"/>
          <w:szCs w:val="21"/>
        </w:rPr>
        <w:t>m</w:t>
      </w:r>
      <w:r w:rsidRPr="00C05DC9">
        <w:rPr>
          <w:rFonts w:ascii="宋体" w:hAnsi="宋体" w:cs="宋体"/>
          <w:color w:val="2A2A2A"/>
          <w:kern w:val="0"/>
          <w:szCs w:val="21"/>
        </w:rPr>
        <w:br/>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钢卷尺△</w:t>
      </w:r>
      <w:r w:rsidRPr="00C05DC9">
        <w:rPr>
          <w:rFonts w:ascii="宋体" w:hAnsi="宋体" w:cs="宋体"/>
          <w:color w:val="2A2A2A"/>
          <w:kern w:val="0"/>
          <w:szCs w:val="21"/>
        </w:rPr>
        <w:t>L</w:t>
      </w:r>
      <w:r w:rsidRPr="00C05DC9">
        <w:rPr>
          <w:rFonts w:ascii="宋体" w:hAnsi="宋体" w:cs="宋体" w:hint="eastAsia"/>
          <w:color w:val="2A2A2A"/>
          <w:kern w:val="0"/>
          <w:szCs w:val="21"/>
        </w:rPr>
        <w:t>’＝±</w:t>
      </w:r>
      <w:r w:rsidRPr="00C05DC9">
        <w:rPr>
          <w:rFonts w:ascii="宋体" w:hAnsi="宋体" w:cs="宋体"/>
          <w:color w:val="2A2A2A"/>
          <w:kern w:val="0"/>
          <w:szCs w:val="21"/>
        </w:rPr>
        <w:t>0.0005L</w:t>
      </w:r>
      <w:r w:rsidRPr="00C05DC9">
        <w:rPr>
          <w:rFonts w:ascii="宋体" w:hAnsi="宋体" w:cs="宋体" w:hint="eastAsia"/>
          <w:color w:val="2A2A2A"/>
          <w:kern w:val="0"/>
          <w:szCs w:val="21"/>
        </w:rPr>
        <w:t>（</w:t>
      </w:r>
      <w:r w:rsidRPr="00C05DC9">
        <w:rPr>
          <w:rFonts w:ascii="宋体" w:hAnsi="宋体" w:cs="宋体"/>
          <w:color w:val="2A2A2A"/>
          <w:kern w:val="0"/>
          <w:szCs w:val="21"/>
        </w:rPr>
        <w:t>L&gt;10</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w:t>
      </w:r>
      <w:r w:rsidRPr="00C05DC9">
        <w:rPr>
          <w:rFonts w:ascii="宋体" w:hAnsi="宋体" w:cs="宋体"/>
          <w:color w:val="2A2A2A"/>
          <w:kern w:val="0"/>
          <w:szCs w:val="21"/>
        </w:rPr>
        <w:t>0.001L</w:t>
      </w:r>
      <w:r w:rsidRPr="00C05DC9">
        <w:rPr>
          <w:rFonts w:ascii="宋体" w:hAnsi="宋体" w:cs="宋体" w:hint="eastAsia"/>
          <w:color w:val="2A2A2A"/>
          <w:kern w:val="0"/>
          <w:szCs w:val="21"/>
        </w:rPr>
        <w:t>（</w:t>
      </w:r>
      <w:r w:rsidRPr="00C05DC9">
        <w:rPr>
          <w:rFonts w:ascii="宋体" w:hAnsi="宋体" w:cs="宋体"/>
          <w:color w:val="2A2A2A"/>
          <w:kern w:val="0"/>
          <w:szCs w:val="21"/>
        </w:rPr>
        <w:t>L</w:t>
      </w:r>
      <w:r w:rsidRPr="00C05DC9">
        <w:rPr>
          <w:rFonts w:ascii="宋体" w:hAnsi="宋体" w:cs="宋体" w:hint="eastAsia"/>
          <w:color w:val="2A2A2A"/>
          <w:kern w:val="0"/>
          <w:szCs w:val="21"/>
        </w:rPr>
        <w:t>≤</w:t>
      </w:r>
      <w:r w:rsidRPr="00C05DC9">
        <w:rPr>
          <w:rFonts w:ascii="宋体" w:hAnsi="宋体" w:cs="宋体"/>
          <w:color w:val="2A2A2A"/>
          <w:kern w:val="0"/>
          <w:szCs w:val="21"/>
        </w:rPr>
        <w:t>10</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w:t>
      </w:r>
      <w:r w:rsidRPr="00C05DC9">
        <w:rPr>
          <w:rFonts w:ascii="宋体" w:hAnsi="宋体" w:cs="宋体"/>
          <w:color w:val="2A2A2A"/>
          <w:kern w:val="0"/>
          <w:szCs w:val="21"/>
        </w:rPr>
        <w:t>L</w:t>
      </w:r>
      <w:r w:rsidRPr="00C05DC9">
        <w:rPr>
          <w:rFonts w:ascii="宋体" w:hAnsi="宋体" w:cs="宋体" w:hint="eastAsia"/>
          <w:color w:val="2A2A2A"/>
          <w:kern w:val="0"/>
          <w:szCs w:val="21"/>
        </w:rPr>
        <w:t>’一两次测量读数之差</w:t>
      </w:r>
      <w:r w:rsidRPr="00C05DC9">
        <w:rPr>
          <w:rFonts w:ascii="宋体" w:cs="宋体"/>
          <w:color w:val="2A2A2A"/>
          <w:kern w:val="0"/>
          <w:szCs w:val="21"/>
        </w:rPr>
        <w:br/>
      </w:r>
      <w:r w:rsidRPr="00C05DC9">
        <w:rPr>
          <w:rFonts w:ascii="宋体" w:hAnsi="宋体" w:cs="宋体"/>
          <w:color w:val="2A2A2A"/>
          <w:kern w:val="0"/>
          <w:szCs w:val="21"/>
        </w:rPr>
        <w:t>L</w:t>
      </w:r>
      <w:r w:rsidRPr="00C05DC9">
        <w:rPr>
          <w:rFonts w:ascii="宋体" w:hAnsi="宋体" w:cs="宋体" w:hint="eastAsia"/>
          <w:color w:val="2A2A2A"/>
          <w:kern w:val="0"/>
          <w:szCs w:val="21"/>
        </w:rPr>
        <w:t>－被测边长</w:t>
      </w:r>
      <w:r w:rsidRPr="00C05DC9">
        <w:rPr>
          <w:rFonts w:ascii="宋体" w:cs="宋体"/>
          <w:color w:val="2A2A2A"/>
          <w:kern w:val="0"/>
          <w:szCs w:val="21"/>
        </w:rPr>
        <w:br/>
      </w:r>
      <w:r w:rsidRPr="00C05DC9">
        <w:rPr>
          <w:rFonts w:ascii="宋体" w:hAnsi="宋体" w:cs="宋体" w:hint="eastAsia"/>
          <w:color w:val="2A2A2A"/>
          <w:kern w:val="0"/>
          <w:szCs w:val="21"/>
        </w:rPr>
        <w:t>手持式测距仪</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w:t>
      </w:r>
      <w:r w:rsidRPr="00C05DC9">
        <w:rPr>
          <w:rFonts w:ascii="宋体" w:hAnsi="宋体" w:cs="宋体"/>
          <w:color w:val="2A2A2A"/>
          <w:kern w:val="0"/>
          <w:szCs w:val="21"/>
        </w:rPr>
        <w:t>L</w:t>
      </w:r>
      <w:r w:rsidRPr="00C05DC9">
        <w:rPr>
          <w:rFonts w:ascii="宋体" w:hAnsi="宋体" w:cs="宋体" w:hint="eastAsia"/>
          <w:color w:val="2A2A2A"/>
          <w:kern w:val="0"/>
          <w:szCs w:val="21"/>
        </w:rPr>
        <w:t>’｜≤</w:t>
      </w:r>
      <w:r w:rsidRPr="00C05DC9">
        <w:rPr>
          <w:rFonts w:ascii="宋体" w:hAnsi="宋体" w:cs="宋体"/>
          <w:color w:val="2A2A2A"/>
          <w:kern w:val="0"/>
          <w:szCs w:val="21"/>
        </w:rPr>
        <w:t>0.005</w:t>
      </w:r>
      <w:r w:rsidRPr="00C05DC9">
        <w:rPr>
          <w:rFonts w:ascii="宋体" w:hAnsi="宋体" w:cs="宋体"/>
          <w:color w:val="2A2A2A"/>
          <w:kern w:val="0"/>
          <w:szCs w:val="21"/>
        </w:rPr>
        <w:br/>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5</w:t>
      </w:r>
      <w:r w:rsidRPr="00C05DC9">
        <w:rPr>
          <w:rFonts w:ascii="宋体" w:hAnsi="宋体" w:cs="宋体" w:hint="eastAsia"/>
          <w:color w:val="2A2A2A"/>
          <w:kern w:val="0"/>
          <w:szCs w:val="21"/>
        </w:rPr>
        <w:t>、房屋分段边长之和与房屋总边长之差△</w:t>
      </w:r>
      <w:r w:rsidRPr="00C05DC9">
        <w:rPr>
          <w:rFonts w:ascii="宋体" w:hAnsi="宋体" w:cs="宋体"/>
          <w:color w:val="2A2A2A"/>
          <w:kern w:val="0"/>
          <w:szCs w:val="21"/>
        </w:rPr>
        <w:t>L</w:t>
      </w:r>
      <w:r w:rsidRPr="00C05DC9">
        <w:rPr>
          <w:rFonts w:ascii="宋体" w:hAnsi="宋体" w:cs="宋体" w:hint="eastAsia"/>
          <w:color w:val="2A2A2A"/>
          <w:kern w:val="0"/>
          <w:szCs w:val="21"/>
        </w:rPr>
        <w:t>不超过（</w:t>
      </w:r>
      <w:r w:rsidRPr="00C05DC9">
        <w:rPr>
          <w:rFonts w:ascii="宋体" w:hAnsi="宋体" w:cs="宋体"/>
          <w:color w:val="2A2A2A"/>
          <w:kern w:val="0"/>
          <w:szCs w:val="21"/>
        </w:rPr>
        <w:t>1</w:t>
      </w:r>
      <w:r w:rsidRPr="00C05DC9">
        <w:rPr>
          <w:rFonts w:ascii="宋体" w:hAnsi="宋体" w:cs="宋体" w:hint="eastAsia"/>
          <w:color w:val="2A2A2A"/>
          <w:kern w:val="0"/>
          <w:szCs w:val="21"/>
        </w:rPr>
        <w:t>）式规定：</w:t>
      </w:r>
      <w:r w:rsidRPr="00C05DC9">
        <w:rPr>
          <w:rFonts w:ascii="宋体" w:cs="宋体"/>
          <w:color w:val="2A2A2A"/>
          <w:kern w:val="0"/>
          <w:szCs w:val="21"/>
        </w:rPr>
        <w:br/>
      </w:r>
      <w:r w:rsidRPr="00C05DC9">
        <w:rPr>
          <w:rFonts w:ascii="宋体" w:hAnsi="宋体" w:cs="宋体"/>
          <w:color w:val="2A2A2A"/>
          <w:kern w:val="0"/>
          <w:szCs w:val="21"/>
        </w:rPr>
        <w:t>n</w:t>
      </w:r>
      <w:r w:rsidRPr="00C05DC9">
        <w:rPr>
          <w:rFonts w:ascii="宋体" w:hAnsi="宋体" w:cs="宋体"/>
          <w:color w:val="2A2A2A"/>
          <w:kern w:val="0"/>
          <w:szCs w:val="21"/>
        </w:rPr>
        <w:br/>
      </w:r>
      <w:r w:rsidRPr="00C05DC9">
        <w:rPr>
          <w:rFonts w:ascii="宋体" w:hAnsi="宋体" w:cs="宋体" w:hint="eastAsia"/>
          <w:color w:val="2A2A2A"/>
          <w:kern w:val="0"/>
          <w:szCs w:val="21"/>
        </w:rPr>
        <w:t>△</w:t>
      </w:r>
      <w:r w:rsidRPr="00C05DC9">
        <w:rPr>
          <w:rFonts w:ascii="宋体" w:hAnsi="宋体" w:cs="宋体"/>
          <w:color w:val="2A2A2A"/>
          <w:kern w:val="0"/>
          <w:szCs w:val="21"/>
        </w:rPr>
        <w:t>L</w:t>
      </w:r>
      <w:r w:rsidRPr="00C05DC9">
        <w:rPr>
          <w:rFonts w:ascii="宋体" w:hAnsi="宋体" w:cs="宋体" w:hint="eastAsia"/>
          <w:color w:val="2A2A2A"/>
          <w:kern w:val="0"/>
          <w:szCs w:val="21"/>
        </w:rPr>
        <w:t>＝±</w:t>
      </w:r>
      <w:r w:rsidRPr="00C05DC9">
        <w:rPr>
          <w:rFonts w:ascii="宋体" w:hAnsi="宋体" w:cs="宋体"/>
          <w:color w:val="2A2A2A"/>
          <w:kern w:val="0"/>
          <w:szCs w:val="21"/>
        </w:rPr>
        <w:t>0.004</w:t>
      </w:r>
      <w:r w:rsidRPr="00C05DC9">
        <w:rPr>
          <w:rFonts w:ascii="宋体" w:hAnsi="宋体" w:cs="宋体" w:hint="eastAsia"/>
          <w:color w:val="2A2A2A"/>
          <w:kern w:val="0"/>
          <w:szCs w:val="21"/>
        </w:rPr>
        <w:t>∑</w:t>
      </w:r>
      <w:r w:rsidRPr="00C05DC9">
        <w:rPr>
          <w:rFonts w:ascii="宋体" w:hAnsi="宋体" w:cs="宋体"/>
          <w:color w:val="2A2A2A"/>
          <w:kern w:val="0"/>
          <w:szCs w:val="21"/>
        </w:rPr>
        <w:t xml:space="preserve">L1 </w:t>
      </w:r>
      <w:r w:rsidRPr="00C05DC9">
        <w:rPr>
          <w:rFonts w:ascii="宋体" w:hAnsi="宋体" w:cs="宋体" w:hint="eastAsia"/>
          <w:color w:val="2A2A2A"/>
          <w:kern w:val="0"/>
          <w:szCs w:val="21"/>
        </w:rPr>
        <w:t>（</w:t>
      </w:r>
      <w:r w:rsidRPr="00C05DC9">
        <w:rPr>
          <w:rFonts w:ascii="宋体" w:hAnsi="宋体" w:cs="宋体"/>
          <w:color w:val="2A2A2A"/>
          <w:kern w:val="0"/>
          <w:szCs w:val="21"/>
        </w:rPr>
        <w:t>1</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i=1</w:t>
      </w:r>
      <w:r w:rsidRPr="00C05DC9">
        <w:rPr>
          <w:rFonts w:ascii="宋体" w:hAnsi="宋体" w:cs="宋体"/>
          <w:color w:val="2A2A2A"/>
          <w:kern w:val="0"/>
          <w:szCs w:val="21"/>
        </w:rPr>
        <w:br/>
      </w:r>
      <w:r w:rsidRPr="00C05DC9">
        <w:rPr>
          <w:rFonts w:ascii="宋体" w:hAnsi="宋体" w:cs="宋体" w:hint="eastAsia"/>
          <w:color w:val="2A2A2A"/>
          <w:kern w:val="0"/>
          <w:szCs w:val="21"/>
        </w:rPr>
        <w:t>式中：</w:t>
      </w:r>
      <w:r w:rsidRPr="00C05DC9">
        <w:rPr>
          <w:rFonts w:ascii="宋体" w:hAnsi="宋体" w:cs="宋体"/>
          <w:color w:val="2A2A2A"/>
          <w:kern w:val="0"/>
          <w:szCs w:val="21"/>
        </w:rPr>
        <w:t>n</w:t>
      </w:r>
      <w:r w:rsidRPr="00C05DC9">
        <w:rPr>
          <w:rFonts w:ascii="宋体" w:hAnsi="宋体" w:cs="宋体" w:hint="eastAsia"/>
          <w:color w:val="2A2A2A"/>
          <w:kern w:val="0"/>
          <w:szCs w:val="21"/>
        </w:rPr>
        <w:t>－房屋边段数；</w:t>
      </w:r>
      <w:r w:rsidRPr="00C05DC9">
        <w:rPr>
          <w:rFonts w:ascii="宋体" w:cs="宋体"/>
          <w:color w:val="2A2A2A"/>
          <w:kern w:val="0"/>
          <w:szCs w:val="21"/>
        </w:rPr>
        <w:br/>
      </w:r>
      <w:r w:rsidRPr="00C05DC9">
        <w:rPr>
          <w:rFonts w:ascii="宋体" w:hAnsi="宋体" w:cs="宋体"/>
          <w:color w:val="2A2A2A"/>
          <w:kern w:val="0"/>
          <w:szCs w:val="21"/>
        </w:rPr>
        <w:t>L1</w:t>
      </w:r>
      <w:r w:rsidRPr="00C05DC9">
        <w:rPr>
          <w:rFonts w:ascii="宋体" w:hAnsi="宋体" w:cs="宋体" w:hint="eastAsia"/>
          <w:color w:val="2A2A2A"/>
          <w:kern w:val="0"/>
          <w:szCs w:val="21"/>
        </w:rPr>
        <w:t>－分段边长，</w:t>
      </w:r>
      <w:r w:rsidRPr="00C05DC9">
        <w:rPr>
          <w:rFonts w:ascii="宋体" w:hAnsi="宋体" w:cs="宋体"/>
          <w:color w:val="2A2A2A"/>
          <w:kern w:val="0"/>
          <w:szCs w:val="21"/>
        </w:rPr>
        <w:t>i=1</w:t>
      </w:r>
      <w:r w:rsidRPr="00C05DC9">
        <w:rPr>
          <w:rFonts w:ascii="宋体" w:hAnsi="宋体" w:cs="宋体" w:hint="eastAsia"/>
          <w:color w:val="2A2A2A"/>
          <w:kern w:val="0"/>
          <w:szCs w:val="21"/>
        </w:rPr>
        <w:t>、</w:t>
      </w:r>
      <w:r w:rsidRPr="00C05DC9">
        <w:rPr>
          <w:rFonts w:ascii="宋体" w:hAnsi="宋体" w:cs="宋体"/>
          <w:color w:val="2A2A2A"/>
          <w:kern w:val="0"/>
          <w:szCs w:val="21"/>
        </w:rPr>
        <w:t>2</w:t>
      </w:r>
      <w:r w:rsidRPr="00C05DC9">
        <w:rPr>
          <w:rFonts w:ascii="宋体" w:hAnsi="宋体" w:cs="宋体" w:hint="eastAsia"/>
          <w:color w:val="2A2A2A"/>
          <w:kern w:val="0"/>
          <w:szCs w:val="21"/>
        </w:rPr>
        <w:t>、</w:t>
      </w:r>
      <w:r w:rsidRPr="00C05DC9">
        <w:rPr>
          <w:rFonts w:ascii="宋体" w:hAnsi="宋体" w:cs="宋体"/>
          <w:color w:val="2A2A2A"/>
          <w:kern w:val="0"/>
          <w:szCs w:val="21"/>
        </w:rPr>
        <w:t>3</w:t>
      </w:r>
      <w:r w:rsidRPr="00C05DC9">
        <w:rPr>
          <w:rFonts w:ascii="宋体" w:hAnsi="宋体" w:cs="宋体" w:hint="eastAsia"/>
          <w:color w:val="2A2A2A"/>
          <w:kern w:val="0"/>
          <w:szCs w:val="21"/>
        </w:rPr>
        <w:t>……</w:t>
      </w:r>
      <w:r w:rsidRPr="00C05DC9">
        <w:rPr>
          <w:rFonts w:ascii="宋体" w:hAnsi="宋体" w:cs="宋体"/>
          <w:color w:val="2A2A2A"/>
          <w:kern w:val="0"/>
          <w:szCs w:val="21"/>
        </w:rPr>
        <w:t>n</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6</w:t>
      </w:r>
      <w:r w:rsidRPr="00C05DC9">
        <w:rPr>
          <w:rFonts w:ascii="宋体" w:hAnsi="宋体" w:cs="宋体" w:hint="eastAsia"/>
          <w:color w:val="2A2A2A"/>
          <w:kern w:val="0"/>
          <w:szCs w:val="21"/>
        </w:rPr>
        <w:t>、商品房面积测量标准不确定度</w:t>
      </w:r>
      <w:r w:rsidRPr="00C05DC9">
        <w:rPr>
          <w:rFonts w:ascii="宋体" w:hAnsi="宋体" w:cs="宋体"/>
          <w:color w:val="2A2A2A"/>
          <w:kern w:val="0"/>
          <w:szCs w:val="21"/>
        </w:rPr>
        <w:t>u</w:t>
      </w:r>
      <w:r w:rsidRPr="00C05DC9">
        <w:rPr>
          <w:rFonts w:ascii="宋体" w:hAnsi="宋体" w:cs="宋体" w:hint="eastAsia"/>
          <w:color w:val="2A2A2A"/>
          <w:kern w:val="0"/>
          <w:szCs w:val="21"/>
        </w:rPr>
        <w:t>（中误差</w:t>
      </w:r>
      <w:r w:rsidRPr="00C05DC9">
        <w:rPr>
          <w:rFonts w:ascii="宋体" w:hAnsi="宋体" w:cs="宋体"/>
          <w:color w:val="2A2A2A"/>
          <w:kern w:val="0"/>
          <w:szCs w:val="21"/>
        </w:rPr>
        <w:t>*</w:t>
      </w:r>
      <w:r w:rsidRPr="00C05DC9">
        <w:rPr>
          <w:rFonts w:ascii="宋体" w:hAnsi="宋体" w:cs="宋体" w:hint="eastAsia"/>
          <w:color w:val="2A2A2A"/>
          <w:kern w:val="0"/>
          <w:szCs w:val="21"/>
        </w:rPr>
        <w:t>）如（</w:t>
      </w:r>
      <w:r w:rsidRPr="00C05DC9">
        <w:rPr>
          <w:rFonts w:ascii="宋体" w:hAnsi="宋体" w:cs="宋体"/>
          <w:color w:val="2A2A2A"/>
          <w:kern w:val="0"/>
          <w:szCs w:val="21"/>
        </w:rPr>
        <w:t>2</w:t>
      </w:r>
      <w:r w:rsidRPr="00C05DC9">
        <w:rPr>
          <w:rFonts w:ascii="宋体" w:hAnsi="宋体" w:cs="宋体" w:hint="eastAsia"/>
          <w:color w:val="2A2A2A"/>
          <w:kern w:val="0"/>
          <w:szCs w:val="21"/>
        </w:rPr>
        <w:t>）式所示。</w:t>
      </w:r>
      <w:r w:rsidRPr="00C05DC9">
        <w:rPr>
          <w:rFonts w:ascii="宋体" w:cs="宋体"/>
          <w:color w:val="2A2A2A"/>
          <w:kern w:val="0"/>
          <w:szCs w:val="21"/>
        </w:rPr>
        <w:br/>
      </w:r>
      <w:r w:rsidRPr="00C05DC9">
        <w:rPr>
          <w:rFonts w:ascii="宋体" w:hAnsi="宋体" w:cs="宋体" w:hint="eastAsia"/>
          <w:color w:val="2A2A2A"/>
          <w:kern w:val="0"/>
          <w:szCs w:val="21"/>
        </w:rPr>
        <w:t>商品房面积测量标准不确定度：</w:t>
      </w:r>
      <w:r w:rsidRPr="00C05DC9">
        <w:rPr>
          <w:rFonts w:ascii="宋体" w:cs="宋体"/>
          <w:color w:val="2A2A2A"/>
          <w:kern w:val="0"/>
          <w:szCs w:val="21"/>
        </w:rPr>
        <w:br/>
      </w:r>
      <w:r w:rsidRPr="00C05DC9">
        <w:rPr>
          <w:rFonts w:ascii="宋体" w:hAnsi="宋体" w:cs="宋体"/>
          <w:color w:val="2A2A2A"/>
          <w:kern w:val="0"/>
          <w:szCs w:val="21"/>
        </w:rPr>
        <w:t>u</w:t>
      </w:r>
      <w:r w:rsidRPr="00C05DC9">
        <w:rPr>
          <w:rFonts w:ascii="宋体" w:hAnsi="宋体" w:cs="宋体" w:hint="eastAsia"/>
          <w:color w:val="2A2A2A"/>
          <w:kern w:val="0"/>
          <w:szCs w:val="21"/>
        </w:rPr>
        <w:t>≤（</w:t>
      </w:r>
      <w:r w:rsidRPr="00C05DC9">
        <w:rPr>
          <w:rFonts w:ascii="宋体" w:hAnsi="宋体" w:cs="宋体"/>
          <w:color w:val="2A2A2A"/>
          <w:kern w:val="0"/>
          <w:szCs w:val="21"/>
        </w:rPr>
        <w:t>0.02S+0.001S</w:t>
      </w:r>
      <w:r w:rsidRPr="00C05DC9">
        <w:rPr>
          <w:rFonts w:ascii="宋体" w:hAnsi="宋体" w:cs="宋体" w:hint="eastAsia"/>
          <w:color w:val="2A2A2A"/>
          <w:kern w:val="0"/>
          <w:szCs w:val="21"/>
        </w:rPr>
        <w:t>）</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w:t>
      </w:r>
      <w:r w:rsidRPr="00C05DC9">
        <w:rPr>
          <w:rFonts w:ascii="宋体" w:hAnsi="宋体" w:cs="宋体"/>
          <w:color w:val="2A2A2A"/>
          <w:kern w:val="0"/>
          <w:szCs w:val="21"/>
        </w:rPr>
        <w:t>2</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式中：</w:t>
      </w:r>
      <w:r w:rsidRPr="00C05DC9">
        <w:rPr>
          <w:rFonts w:ascii="宋体" w:hAnsi="宋体" w:cs="宋体"/>
          <w:color w:val="2A2A2A"/>
          <w:kern w:val="0"/>
          <w:szCs w:val="21"/>
        </w:rPr>
        <w:t>S</w:t>
      </w:r>
      <w:r w:rsidRPr="00C05DC9">
        <w:rPr>
          <w:rFonts w:ascii="宋体" w:hAnsi="宋体" w:cs="宋体" w:hint="eastAsia"/>
          <w:color w:val="2A2A2A"/>
          <w:kern w:val="0"/>
          <w:szCs w:val="21"/>
        </w:rPr>
        <w:t>－商品房实测面积，单位：平方米。</w:t>
      </w:r>
      <w:r w:rsidRPr="00C05DC9">
        <w:rPr>
          <w:rFonts w:ascii="宋体" w:cs="宋体"/>
          <w:color w:val="2A2A2A"/>
          <w:kern w:val="0"/>
          <w:szCs w:val="21"/>
        </w:rPr>
        <w:br/>
      </w:r>
      <w:r w:rsidRPr="00C05DC9">
        <w:rPr>
          <w:rFonts w:ascii="宋体" w:hAnsi="宋体" w:cs="宋体" w:hint="eastAsia"/>
          <w:color w:val="2A2A2A"/>
          <w:kern w:val="0"/>
          <w:szCs w:val="21"/>
        </w:rPr>
        <w:t>其扩展不确定度（限差</w:t>
      </w:r>
      <w:r w:rsidRPr="00C05DC9">
        <w:rPr>
          <w:rFonts w:ascii="宋体" w:hAnsi="宋体" w:cs="宋体"/>
          <w:color w:val="2A2A2A"/>
          <w:kern w:val="0"/>
          <w:szCs w:val="21"/>
        </w:rPr>
        <w:t>*</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U</w:t>
      </w:r>
      <w:r w:rsidRPr="00C05DC9">
        <w:rPr>
          <w:rFonts w:ascii="宋体" w:hAnsi="宋体" w:cs="宋体" w:hint="eastAsia"/>
          <w:color w:val="2A2A2A"/>
          <w:kern w:val="0"/>
          <w:szCs w:val="21"/>
        </w:rPr>
        <w:t>＝</w:t>
      </w:r>
      <w:r w:rsidRPr="00C05DC9">
        <w:rPr>
          <w:rFonts w:ascii="宋体" w:hAnsi="宋体" w:cs="宋体"/>
          <w:color w:val="2A2A2A"/>
          <w:kern w:val="0"/>
          <w:szCs w:val="21"/>
        </w:rPr>
        <w:t>2u</w:t>
      </w:r>
      <w:r w:rsidRPr="00C05DC9">
        <w:rPr>
          <w:rFonts w:ascii="宋体" w:hAnsi="宋体" w:cs="宋体" w:hint="eastAsia"/>
          <w:color w:val="2A2A2A"/>
          <w:kern w:val="0"/>
          <w:szCs w:val="21"/>
        </w:rPr>
        <w:t>（</w:t>
      </w:r>
      <w:r w:rsidRPr="00C05DC9">
        <w:rPr>
          <w:rFonts w:ascii="宋体" w:hAnsi="宋体" w:cs="宋体"/>
          <w:color w:val="2A2A2A"/>
          <w:kern w:val="0"/>
          <w:szCs w:val="21"/>
        </w:rPr>
        <w:t>p=95%</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w:t>
      </w:r>
      <w:r w:rsidRPr="00C05DC9">
        <w:rPr>
          <w:rFonts w:ascii="宋体" w:hAnsi="宋体" w:cs="宋体" w:hint="eastAsia"/>
          <w:color w:val="2A2A2A"/>
          <w:kern w:val="0"/>
          <w:szCs w:val="21"/>
        </w:rPr>
        <w:t>测绘行业术语。</w:t>
      </w:r>
      <w:r w:rsidRPr="00C05DC9">
        <w:rPr>
          <w:rFonts w:ascii="宋体" w:cs="宋体"/>
          <w:color w:val="2A2A2A"/>
          <w:kern w:val="0"/>
          <w:szCs w:val="21"/>
        </w:rPr>
        <w:br/>
      </w:r>
      <w:r w:rsidRPr="00C05DC9">
        <w:rPr>
          <w:rFonts w:ascii="宋体" w:hAnsi="宋体" w:cs="宋体" w:hint="eastAsia"/>
          <w:color w:val="2A2A2A"/>
          <w:kern w:val="0"/>
          <w:szCs w:val="21"/>
        </w:rPr>
        <w:t>三、测量项目与测量设备</w:t>
      </w:r>
      <w:r w:rsidRPr="00C05DC9">
        <w:rPr>
          <w:rFonts w:ascii="宋体" w:cs="宋体"/>
          <w:color w:val="2A2A2A"/>
          <w:kern w:val="0"/>
          <w:szCs w:val="21"/>
        </w:rPr>
        <w:br/>
      </w:r>
      <w:r w:rsidRPr="00C05DC9">
        <w:rPr>
          <w:rFonts w:ascii="宋体" w:hAnsi="宋体" w:cs="宋体"/>
          <w:color w:val="2A2A2A"/>
          <w:kern w:val="0"/>
          <w:szCs w:val="21"/>
        </w:rPr>
        <w:t>7</w:t>
      </w:r>
      <w:r w:rsidRPr="00C05DC9">
        <w:rPr>
          <w:rFonts w:ascii="宋体" w:hAnsi="宋体" w:cs="宋体" w:hint="eastAsia"/>
          <w:color w:val="2A2A2A"/>
          <w:kern w:val="0"/>
          <w:szCs w:val="21"/>
        </w:rPr>
        <w:t>、测量项目如表</w:t>
      </w:r>
      <w:r w:rsidRPr="00C05DC9">
        <w:rPr>
          <w:rFonts w:ascii="宋体" w:hAnsi="宋体" w:cs="宋体"/>
          <w:color w:val="2A2A2A"/>
          <w:kern w:val="0"/>
          <w:szCs w:val="21"/>
        </w:rPr>
        <w:t>2</w:t>
      </w:r>
      <w:r w:rsidRPr="00C05DC9">
        <w:rPr>
          <w:rFonts w:ascii="宋体" w:hAnsi="宋体" w:cs="宋体" w:hint="eastAsia"/>
          <w:color w:val="2A2A2A"/>
          <w:kern w:val="0"/>
          <w:szCs w:val="21"/>
        </w:rPr>
        <w:t>所示</w:t>
      </w:r>
      <w:r w:rsidRPr="00C05DC9">
        <w:rPr>
          <w:rFonts w:ascii="宋体" w:cs="宋体"/>
          <w:color w:val="2A2A2A"/>
          <w:kern w:val="0"/>
          <w:szCs w:val="21"/>
        </w:rPr>
        <w:br/>
      </w:r>
      <w:r w:rsidRPr="00C05DC9">
        <w:rPr>
          <w:rFonts w:ascii="宋体" w:hAnsi="宋体" w:cs="宋体" w:hint="eastAsia"/>
          <w:color w:val="2A2A2A"/>
          <w:kern w:val="0"/>
          <w:szCs w:val="21"/>
        </w:rPr>
        <w:t>表</w:t>
      </w:r>
      <w:r w:rsidRPr="00C05DC9">
        <w:rPr>
          <w:rFonts w:ascii="宋体" w:hAnsi="宋体" w:cs="宋体"/>
          <w:color w:val="2A2A2A"/>
          <w:kern w:val="0"/>
          <w:szCs w:val="21"/>
        </w:rPr>
        <w:t>2</w:t>
      </w:r>
      <w:r w:rsidRPr="00C05DC9">
        <w:rPr>
          <w:rFonts w:ascii="宋体" w:hAnsi="宋体" w:cs="宋体"/>
          <w:color w:val="2A2A2A"/>
          <w:kern w:val="0"/>
          <w:szCs w:val="21"/>
        </w:rPr>
        <w:br/>
        <w:t>-------------------------------------</w:t>
      </w:r>
      <w:r w:rsidRPr="00C05DC9">
        <w:rPr>
          <w:rFonts w:ascii="宋体" w:hAnsi="宋体" w:cs="宋体"/>
          <w:color w:val="2A2A2A"/>
          <w:kern w:val="0"/>
          <w:szCs w:val="21"/>
        </w:rPr>
        <w:br/>
      </w:r>
      <w:r w:rsidRPr="00C05DC9">
        <w:rPr>
          <w:rFonts w:ascii="宋体" w:hAnsi="宋体" w:cs="宋体" w:hint="eastAsia"/>
          <w:color w:val="2A2A2A"/>
          <w:kern w:val="0"/>
          <w:szCs w:val="21"/>
        </w:rPr>
        <w:t>代号</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测量项目</w:t>
      </w:r>
      <w:r w:rsidRPr="00C05DC9">
        <w:rPr>
          <w:rFonts w:ascii="宋体" w:cs="宋体"/>
          <w:color w:val="2A2A2A"/>
          <w:kern w:val="0"/>
          <w:szCs w:val="21"/>
        </w:rPr>
        <w:br/>
      </w:r>
      <w:r w:rsidRPr="00C05DC9">
        <w:rPr>
          <w:rFonts w:ascii="宋体" w:hAnsi="宋体" w:cs="宋体"/>
          <w:color w:val="2A2A2A"/>
          <w:kern w:val="0"/>
          <w:szCs w:val="21"/>
        </w:rPr>
        <w:t xml:space="preserve">S1 </w:t>
      </w:r>
      <w:r w:rsidRPr="00C05DC9">
        <w:rPr>
          <w:rFonts w:ascii="宋体" w:hAnsi="宋体" w:cs="宋体" w:hint="eastAsia"/>
          <w:color w:val="2A2A2A"/>
          <w:kern w:val="0"/>
          <w:szCs w:val="21"/>
        </w:rPr>
        <w:t>套内使用面积</w:t>
      </w:r>
      <w:r w:rsidRPr="00C05DC9">
        <w:rPr>
          <w:rFonts w:ascii="宋体" w:cs="宋体"/>
          <w:color w:val="2A2A2A"/>
          <w:kern w:val="0"/>
          <w:szCs w:val="21"/>
        </w:rPr>
        <w:br/>
      </w:r>
      <w:r w:rsidRPr="00C05DC9">
        <w:rPr>
          <w:rFonts w:ascii="宋体" w:hAnsi="宋体" w:cs="宋体"/>
          <w:color w:val="2A2A2A"/>
          <w:kern w:val="0"/>
          <w:szCs w:val="21"/>
        </w:rPr>
        <w:t xml:space="preserve">S2 </w:t>
      </w:r>
      <w:r w:rsidRPr="00C05DC9">
        <w:rPr>
          <w:rFonts w:ascii="宋体" w:hAnsi="宋体" w:cs="宋体" w:hint="eastAsia"/>
          <w:color w:val="2A2A2A"/>
          <w:kern w:val="0"/>
          <w:szCs w:val="21"/>
        </w:rPr>
        <w:t>套内阳台建筑面积</w:t>
      </w:r>
      <w:r w:rsidRPr="00C05DC9">
        <w:rPr>
          <w:rFonts w:ascii="宋体" w:cs="宋体"/>
          <w:color w:val="2A2A2A"/>
          <w:kern w:val="0"/>
          <w:szCs w:val="21"/>
        </w:rPr>
        <w:br/>
      </w:r>
      <w:r w:rsidRPr="00C05DC9">
        <w:rPr>
          <w:rFonts w:ascii="宋体" w:hAnsi="宋体" w:cs="宋体"/>
          <w:color w:val="2A2A2A"/>
          <w:kern w:val="0"/>
          <w:szCs w:val="21"/>
        </w:rPr>
        <w:t xml:space="preserve">S3 </w:t>
      </w:r>
      <w:r w:rsidRPr="00C05DC9">
        <w:rPr>
          <w:rFonts w:ascii="宋体" w:hAnsi="宋体" w:cs="宋体" w:hint="eastAsia"/>
          <w:color w:val="2A2A2A"/>
          <w:kern w:val="0"/>
          <w:szCs w:val="21"/>
        </w:rPr>
        <w:t>套内墙体面积</w:t>
      </w:r>
      <w:r w:rsidRPr="00C05DC9">
        <w:rPr>
          <w:rFonts w:ascii="宋体" w:cs="宋体"/>
          <w:color w:val="2A2A2A"/>
          <w:kern w:val="0"/>
          <w:szCs w:val="21"/>
        </w:rPr>
        <w:br/>
      </w:r>
      <w:r w:rsidRPr="00C05DC9">
        <w:rPr>
          <w:rFonts w:ascii="宋体" w:hAnsi="宋体" w:cs="宋体"/>
          <w:color w:val="2A2A2A"/>
          <w:kern w:val="0"/>
          <w:szCs w:val="21"/>
        </w:rPr>
        <w:t xml:space="preserve">S4 </w:t>
      </w:r>
      <w:r w:rsidRPr="00C05DC9">
        <w:rPr>
          <w:rFonts w:ascii="宋体" w:hAnsi="宋体" w:cs="宋体" w:hint="eastAsia"/>
          <w:color w:val="2A2A2A"/>
          <w:kern w:val="0"/>
          <w:szCs w:val="21"/>
        </w:rPr>
        <w:t>套内建筑面积</w:t>
      </w:r>
      <w:r w:rsidRPr="00C05DC9">
        <w:rPr>
          <w:rFonts w:ascii="宋体" w:cs="宋体"/>
          <w:color w:val="2A2A2A"/>
          <w:kern w:val="0"/>
          <w:szCs w:val="21"/>
        </w:rPr>
        <w:br/>
      </w:r>
      <w:r w:rsidRPr="00C05DC9">
        <w:rPr>
          <w:rFonts w:ascii="宋体" w:hAnsi="宋体" w:cs="宋体"/>
          <w:color w:val="2A2A2A"/>
          <w:kern w:val="0"/>
          <w:szCs w:val="21"/>
        </w:rPr>
        <w:t xml:space="preserve">S5 </w:t>
      </w:r>
      <w:r w:rsidRPr="00C05DC9">
        <w:rPr>
          <w:rFonts w:ascii="宋体" w:hAnsi="宋体" w:cs="宋体" w:hint="eastAsia"/>
          <w:color w:val="2A2A2A"/>
          <w:kern w:val="0"/>
          <w:szCs w:val="21"/>
        </w:rPr>
        <w:t>应分摊的共有建筑面积</w:t>
      </w:r>
      <w:r w:rsidRPr="00C05DC9">
        <w:rPr>
          <w:rFonts w:ascii="宋体" w:cs="宋体"/>
          <w:color w:val="2A2A2A"/>
          <w:kern w:val="0"/>
          <w:szCs w:val="21"/>
        </w:rPr>
        <w:br/>
      </w:r>
      <w:r w:rsidRPr="00C05DC9">
        <w:rPr>
          <w:rFonts w:ascii="宋体" w:hAnsi="宋体" w:cs="宋体"/>
          <w:color w:val="2A2A2A"/>
          <w:kern w:val="0"/>
          <w:szCs w:val="21"/>
        </w:rPr>
        <w:t xml:space="preserve">S6 </w:t>
      </w:r>
      <w:r w:rsidRPr="00C05DC9">
        <w:rPr>
          <w:rFonts w:ascii="宋体" w:hAnsi="宋体" w:cs="宋体" w:hint="eastAsia"/>
          <w:color w:val="2A2A2A"/>
          <w:kern w:val="0"/>
          <w:szCs w:val="21"/>
        </w:rPr>
        <w:t>套房销售面积</w:t>
      </w:r>
      <w:r w:rsidRPr="00C05DC9">
        <w:rPr>
          <w:rFonts w:ascii="宋体" w:cs="宋体"/>
          <w:color w:val="2A2A2A"/>
          <w:kern w:val="0"/>
          <w:szCs w:val="21"/>
        </w:rPr>
        <w:br/>
      </w:r>
      <w:r w:rsidRPr="00C05DC9">
        <w:rPr>
          <w:rFonts w:ascii="宋体" w:hAnsi="宋体" w:cs="宋体"/>
          <w:color w:val="2A2A2A"/>
          <w:kern w:val="0"/>
          <w:szCs w:val="21"/>
        </w:rPr>
        <w:t xml:space="preserve">S7 </w:t>
      </w:r>
      <w:r w:rsidRPr="00C05DC9">
        <w:rPr>
          <w:rFonts w:ascii="宋体" w:hAnsi="宋体" w:cs="宋体" w:hint="eastAsia"/>
          <w:color w:val="2A2A2A"/>
          <w:kern w:val="0"/>
          <w:szCs w:val="21"/>
        </w:rPr>
        <w:t>整幢商品房的建筑面积</w:t>
      </w:r>
      <w:r w:rsidRPr="00C05DC9">
        <w:rPr>
          <w:rFonts w:ascii="宋体" w:cs="宋体"/>
          <w:color w:val="2A2A2A"/>
          <w:kern w:val="0"/>
          <w:szCs w:val="21"/>
        </w:rPr>
        <w:br/>
        <w:t>-------------------------------------------</w:t>
      </w:r>
      <w:r w:rsidRPr="00C05DC9">
        <w:rPr>
          <w:rFonts w:ascii="宋体" w:cs="宋体"/>
          <w:color w:val="2A2A2A"/>
          <w:kern w:val="0"/>
          <w:szCs w:val="21"/>
        </w:rPr>
        <w:br/>
      </w:r>
      <w:r w:rsidRPr="00C05DC9">
        <w:rPr>
          <w:rFonts w:ascii="宋体" w:hAnsi="宋体" w:cs="宋体"/>
          <w:color w:val="2A2A2A"/>
          <w:kern w:val="0"/>
          <w:szCs w:val="21"/>
        </w:rPr>
        <w:t>8</w:t>
      </w:r>
      <w:r w:rsidRPr="00C05DC9">
        <w:rPr>
          <w:rFonts w:ascii="宋体" w:hAnsi="宋体" w:cs="宋体" w:hint="eastAsia"/>
          <w:color w:val="2A2A2A"/>
          <w:kern w:val="0"/>
          <w:szCs w:val="21"/>
        </w:rPr>
        <w:t>、用于商品房面积测量的设备如表</w:t>
      </w:r>
      <w:r w:rsidRPr="00C05DC9">
        <w:rPr>
          <w:rFonts w:ascii="宋体" w:hAnsi="宋体" w:cs="宋体"/>
          <w:color w:val="2A2A2A"/>
          <w:kern w:val="0"/>
          <w:szCs w:val="21"/>
        </w:rPr>
        <w:t>3</w:t>
      </w:r>
      <w:r w:rsidRPr="00C05DC9">
        <w:rPr>
          <w:rFonts w:ascii="宋体" w:hAnsi="宋体" w:cs="宋体" w:hint="eastAsia"/>
          <w:color w:val="2A2A2A"/>
          <w:kern w:val="0"/>
          <w:szCs w:val="21"/>
        </w:rPr>
        <w:t>所示，也可选用不低于表</w:t>
      </w:r>
      <w:r w:rsidRPr="00C05DC9">
        <w:rPr>
          <w:rFonts w:ascii="宋体" w:hAnsi="宋体" w:cs="宋体"/>
          <w:color w:val="2A2A2A"/>
          <w:kern w:val="0"/>
          <w:szCs w:val="21"/>
        </w:rPr>
        <w:t>3</w:t>
      </w:r>
      <w:r w:rsidRPr="00C05DC9">
        <w:rPr>
          <w:rFonts w:ascii="宋体" w:hAnsi="宋体" w:cs="宋体" w:hint="eastAsia"/>
          <w:color w:val="2A2A2A"/>
          <w:kern w:val="0"/>
          <w:szCs w:val="21"/>
        </w:rPr>
        <w:t>给出技术</w:t>
      </w:r>
      <w:r w:rsidRPr="00C05DC9">
        <w:rPr>
          <w:rFonts w:ascii="宋体" w:cs="宋体"/>
          <w:color w:val="2A2A2A"/>
          <w:kern w:val="0"/>
          <w:szCs w:val="21"/>
        </w:rPr>
        <w:br/>
      </w:r>
      <w:r w:rsidRPr="00C05DC9">
        <w:rPr>
          <w:rFonts w:ascii="宋体" w:hAnsi="宋体" w:cs="宋体" w:hint="eastAsia"/>
          <w:color w:val="2A2A2A"/>
          <w:kern w:val="0"/>
          <w:szCs w:val="21"/>
        </w:rPr>
        <w:t>指标要求的其它测量设备。</w:t>
      </w:r>
      <w:r w:rsidRPr="00C05DC9">
        <w:rPr>
          <w:rFonts w:ascii="宋体" w:cs="宋体"/>
          <w:color w:val="2A2A2A"/>
          <w:kern w:val="0"/>
          <w:szCs w:val="21"/>
        </w:rPr>
        <w:br/>
      </w:r>
      <w:r w:rsidRPr="00C05DC9">
        <w:rPr>
          <w:rFonts w:ascii="宋体" w:hAnsi="宋体" w:cs="宋体" w:hint="eastAsia"/>
          <w:color w:val="2A2A2A"/>
          <w:kern w:val="0"/>
          <w:szCs w:val="21"/>
        </w:rPr>
        <w:t>上述测量设备须经法定计量检定机构检定合格且有效期内方可使用。</w:t>
      </w:r>
      <w:r w:rsidRPr="00C05DC9">
        <w:rPr>
          <w:rFonts w:ascii="宋体" w:cs="宋体"/>
          <w:color w:val="2A2A2A"/>
          <w:kern w:val="0"/>
          <w:szCs w:val="21"/>
        </w:rPr>
        <w:br/>
      </w:r>
      <w:r w:rsidRPr="00C05DC9">
        <w:rPr>
          <w:rFonts w:ascii="宋体" w:hAnsi="宋体" w:cs="宋体" w:hint="eastAsia"/>
          <w:color w:val="2A2A2A"/>
          <w:kern w:val="0"/>
          <w:szCs w:val="21"/>
        </w:rPr>
        <w:t>表</w:t>
      </w:r>
      <w:r w:rsidRPr="00C05DC9">
        <w:rPr>
          <w:rFonts w:ascii="宋体" w:hAnsi="宋体" w:cs="宋体"/>
          <w:color w:val="2A2A2A"/>
          <w:kern w:val="0"/>
          <w:szCs w:val="21"/>
        </w:rPr>
        <w:t>3</w:t>
      </w:r>
      <w:r w:rsidRPr="00C05DC9">
        <w:rPr>
          <w:rFonts w:ascii="宋体" w:hAnsi="宋体" w:cs="宋体"/>
          <w:color w:val="2A2A2A"/>
          <w:kern w:val="0"/>
          <w:szCs w:val="21"/>
        </w:rPr>
        <w:br/>
        <w:t>------------------------------------------------------------------</w:t>
      </w:r>
      <w:r w:rsidRPr="00C05DC9">
        <w:rPr>
          <w:rFonts w:ascii="宋体" w:hAnsi="宋体" w:cs="宋体"/>
          <w:color w:val="2A2A2A"/>
          <w:kern w:val="0"/>
          <w:szCs w:val="21"/>
        </w:rPr>
        <w:br/>
      </w:r>
      <w:r w:rsidRPr="00C05DC9">
        <w:rPr>
          <w:rFonts w:ascii="宋体" w:hAnsi="宋体" w:cs="宋体" w:hint="eastAsia"/>
          <w:color w:val="2A2A2A"/>
          <w:kern w:val="0"/>
          <w:szCs w:val="21"/>
        </w:rPr>
        <w:t>序号</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测量设备名称</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主要技术指标</w:t>
      </w:r>
      <w:r w:rsidRPr="00C05DC9">
        <w:rPr>
          <w:rFonts w:ascii="宋体" w:cs="宋体"/>
          <w:color w:val="2A2A2A"/>
          <w:kern w:val="0"/>
          <w:szCs w:val="21"/>
        </w:rPr>
        <w:br/>
      </w:r>
      <w:r w:rsidRPr="00C05DC9">
        <w:rPr>
          <w:rFonts w:ascii="宋体" w:hAnsi="宋体" w:cs="宋体"/>
          <w:color w:val="2A2A2A"/>
          <w:kern w:val="0"/>
          <w:szCs w:val="21"/>
        </w:rPr>
        <w:t xml:space="preserve">1 </w:t>
      </w:r>
      <w:r w:rsidRPr="00C05DC9">
        <w:rPr>
          <w:rFonts w:ascii="宋体" w:hAnsi="宋体" w:cs="宋体" w:hint="eastAsia"/>
          <w:color w:val="2A2A2A"/>
          <w:kern w:val="0"/>
          <w:szCs w:val="21"/>
        </w:rPr>
        <w:t>钢卷尺</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示值误差±（</w:t>
      </w:r>
      <w:r w:rsidRPr="00C05DC9">
        <w:rPr>
          <w:rFonts w:ascii="宋体" w:hAnsi="宋体" w:cs="宋体"/>
          <w:color w:val="2A2A2A"/>
          <w:kern w:val="0"/>
          <w:szCs w:val="21"/>
        </w:rPr>
        <w:t>0.3+0.2L</w:t>
      </w:r>
      <w:r w:rsidRPr="00C05DC9">
        <w:rPr>
          <w:rFonts w:ascii="宋体" w:hAnsi="宋体" w:cs="宋体" w:hint="eastAsia"/>
          <w:color w:val="2A2A2A"/>
          <w:kern w:val="0"/>
          <w:szCs w:val="21"/>
        </w:rPr>
        <w:t>）</w:t>
      </w:r>
      <w:r w:rsidRPr="00C05DC9">
        <w:rPr>
          <w:rFonts w:ascii="宋体" w:hAnsi="宋体" w:cs="宋体"/>
          <w:color w:val="2A2A2A"/>
          <w:kern w:val="0"/>
          <w:szCs w:val="21"/>
        </w:rPr>
        <w:t>mm</w:t>
      </w:r>
      <w:r w:rsidRPr="00C05DC9">
        <w:rPr>
          <w:rFonts w:ascii="宋体" w:hAnsi="宋体" w:cs="宋体"/>
          <w:color w:val="2A2A2A"/>
          <w:kern w:val="0"/>
          <w:szCs w:val="21"/>
        </w:rPr>
        <w:br/>
      </w:r>
      <w:r w:rsidRPr="00C05DC9">
        <w:rPr>
          <w:rFonts w:ascii="宋体" w:hAnsi="宋体" w:cs="宋体" w:hint="eastAsia"/>
          <w:color w:val="2A2A2A"/>
          <w:kern w:val="0"/>
          <w:szCs w:val="21"/>
        </w:rPr>
        <w:t>式中：</w:t>
      </w:r>
      <w:r w:rsidRPr="00C05DC9">
        <w:rPr>
          <w:rFonts w:ascii="宋体" w:hAnsi="宋体" w:cs="宋体"/>
          <w:color w:val="2A2A2A"/>
          <w:kern w:val="0"/>
          <w:szCs w:val="21"/>
        </w:rPr>
        <w:t>L</w:t>
      </w:r>
      <w:r w:rsidRPr="00C05DC9">
        <w:rPr>
          <w:rFonts w:ascii="宋体" w:hAnsi="宋体" w:cs="宋体" w:hint="eastAsia"/>
          <w:color w:val="2A2A2A"/>
          <w:kern w:val="0"/>
          <w:szCs w:val="21"/>
        </w:rPr>
        <w:t>－以米为单位的被测距离值</w:t>
      </w:r>
      <w:r w:rsidRPr="00C05DC9">
        <w:rPr>
          <w:rFonts w:ascii="宋体" w:cs="宋体"/>
          <w:color w:val="2A2A2A"/>
          <w:kern w:val="0"/>
          <w:szCs w:val="21"/>
        </w:rPr>
        <w:br/>
      </w:r>
      <w:r w:rsidRPr="00C05DC9">
        <w:rPr>
          <w:rFonts w:ascii="宋体" w:hAnsi="宋体" w:cs="宋体"/>
          <w:color w:val="2A2A2A"/>
          <w:kern w:val="0"/>
          <w:szCs w:val="21"/>
        </w:rPr>
        <w:t xml:space="preserve">2 </w:t>
      </w:r>
      <w:r w:rsidRPr="00C05DC9">
        <w:rPr>
          <w:rFonts w:ascii="宋体" w:hAnsi="宋体" w:cs="宋体" w:hint="eastAsia"/>
          <w:color w:val="2A2A2A"/>
          <w:kern w:val="0"/>
          <w:szCs w:val="21"/>
        </w:rPr>
        <w:t>刻度直角钢尺</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测量面垂直度：</w:t>
      </w:r>
      <w:r w:rsidRPr="00C05DC9">
        <w:rPr>
          <w:rFonts w:ascii="宋体" w:hAnsi="宋体" w:cs="宋体"/>
          <w:color w:val="2A2A2A"/>
          <w:kern w:val="0"/>
          <w:szCs w:val="21"/>
        </w:rPr>
        <w:t>0.5mm/500mm</w:t>
      </w:r>
      <w:r w:rsidRPr="00C05DC9">
        <w:rPr>
          <w:rFonts w:ascii="宋体" w:hAnsi="宋体" w:cs="宋体"/>
          <w:color w:val="2A2A2A"/>
          <w:kern w:val="0"/>
          <w:szCs w:val="21"/>
        </w:rPr>
        <w:br/>
      </w:r>
      <w:r w:rsidRPr="00C05DC9">
        <w:rPr>
          <w:rFonts w:ascii="宋体" w:hAnsi="宋体" w:cs="宋体" w:hint="eastAsia"/>
          <w:color w:val="2A2A2A"/>
          <w:kern w:val="0"/>
          <w:szCs w:val="21"/>
        </w:rPr>
        <w:t>示值误差±</w:t>
      </w:r>
      <w:r w:rsidRPr="00C05DC9">
        <w:rPr>
          <w:rFonts w:ascii="宋体" w:hAnsi="宋体" w:cs="宋体"/>
          <w:color w:val="2A2A2A"/>
          <w:kern w:val="0"/>
          <w:szCs w:val="21"/>
        </w:rPr>
        <w:t>0.48mm</w:t>
      </w:r>
      <w:r w:rsidRPr="00C05DC9">
        <w:rPr>
          <w:rFonts w:ascii="宋体" w:hAnsi="宋体" w:cs="宋体"/>
          <w:color w:val="2A2A2A"/>
          <w:kern w:val="0"/>
          <w:szCs w:val="21"/>
        </w:rPr>
        <w:br/>
        <w:t xml:space="preserve">3 </w:t>
      </w:r>
      <w:r w:rsidRPr="00C05DC9">
        <w:rPr>
          <w:rFonts w:ascii="宋体" w:hAnsi="宋体" w:cs="宋体" w:hint="eastAsia"/>
          <w:color w:val="2A2A2A"/>
          <w:kern w:val="0"/>
          <w:szCs w:val="21"/>
        </w:rPr>
        <w:t>手持式测距仪</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测量范围：（</w:t>
      </w:r>
      <w:r w:rsidRPr="00C05DC9">
        <w:rPr>
          <w:rFonts w:ascii="宋体" w:cs="宋体"/>
          <w:color w:val="2A2A2A"/>
          <w:kern w:val="0"/>
          <w:szCs w:val="21"/>
        </w:rPr>
        <w:t>0</w:t>
      </w:r>
      <w:r w:rsidRPr="00C05DC9">
        <w:rPr>
          <w:rFonts w:ascii="宋体" w:hAnsi="宋体" w:cs="宋体" w:hint="eastAsia"/>
          <w:color w:val="2A2A2A"/>
          <w:kern w:val="0"/>
          <w:szCs w:val="21"/>
        </w:rPr>
        <w:t>－</w:t>
      </w:r>
      <w:r w:rsidRPr="00C05DC9">
        <w:rPr>
          <w:rFonts w:ascii="宋体" w:hAnsi="宋体" w:cs="宋体"/>
          <w:color w:val="2A2A2A"/>
          <w:kern w:val="0"/>
          <w:szCs w:val="21"/>
        </w:rPr>
        <w:t>140</w:t>
      </w:r>
      <w:r w:rsidRPr="00C05DC9">
        <w:rPr>
          <w:rFonts w:ascii="宋体" w:hAnsi="宋体" w:cs="宋体" w:hint="eastAsia"/>
          <w:color w:val="2A2A2A"/>
          <w:kern w:val="0"/>
          <w:szCs w:val="21"/>
        </w:rPr>
        <w:t>）</w:t>
      </w:r>
      <w:r w:rsidRPr="00C05DC9">
        <w:rPr>
          <w:rFonts w:ascii="宋体" w:hAnsi="宋体" w:cs="宋体"/>
          <w:color w:val="2A2A2A"/>
          <w:kern w:val="0"/>
          <w:szCs w:val="21"/>
        </w:rPr>
        <w:t>m</w:t>
      </w:r>
      <w:r w:rsidRPr="00C05DC9">
        <w:rPr>
          <w:rFonts w:ascii="宋体" w:hAnsi="宋体" w:cs="宋体"/>
          <w:color w:val="2A2A2A"/>
          <w:kern w:val="0"/>
          <w:szCs w:val="21"/>
        </w:rPr>
        <w:br/>
      </w:r>
      <w:r w:rsidRPr="00C05DC9">
        <w:rPr>
          <w:rFonts w:ascii="宋体" w:hAnsi="宋体" w:cs="宋体" w:hint="eastAsia"/>
          <w:color w:val="2A2A2A"/>
          <w:kern w:val="0"/>
          <w:szCs w:val="21"/>
        </w:rPr>
        <w:t>扩展不确定度：</w:t>
      </w:r>
      <w:r w:rsidRPr="00C05DC9">
        <w:rPr>
          <w:rFonts w:ascii="宋体" w:hAnsi="宋体" w:cs="宋体"/>
          <w:color w:val="2A2A2A"/>
          <w:kern w:val="0"/>
          <w:szCs w:val="21"/>
        </w:rPr>
        <w:t>5mm</w:t>
      </w:r>
      <w:r w:rsidRPr="00C05DC9">
        <w:rPr>
          <w:rFonts w:ascii="宋体" w:hAnsi="宋体" w:cs="宋体" w:hint="eastAsia"/>
          <w:color w:val="2A2A2A"/>
          <w:kern w:val="0"/>
          <w:szCs w:val="21"/>
        </w:rPr>
        <w:t>（</w:t>
      </w:r>
      <w:r w:rsidRPr="00C05DC9">
        <w:rPr>
          <w:rFonts w:ascii="宋体" w:hAnsi="宋体" w:cs="宋体"/>
          <w:color w:val="2A2A2A"/>
          <w:kern w:val="0"/>
          <w:szCs w:val="21"/>
        </w:rPr>
        <w:t>p=95%</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 xml:space="preserve">4 </w:t>
      </w:r>
      <w:r w:rsidRPr="00C05DC9">
        <w:rPr>
          <w:rFonts w:ascii="宋体" w:hAnsi="宋体" w:cs="宋体" w:hint="eastAsia"/>
          <w:color w:val="2A2A2A"/>
          <w:kern w:val="0"/>
          <w:szCs w:val="21"/>
        </w:rPr>
        <w:t>经纬仪</w:t>
      </w:r>
      <w:r w:rsidRPr="00C05DC9">
        <w:rPr>
          <w:rFonts w:ascii="宋体" w:hAnsi="宋体" w:cs="宋体"/>
          <w:color w:val="2A2A2A"/>
          <w:kern w:val="0"/>
          <w:szCs w:val="21"/>
        </w:rPr>
        <w:t xml:space="preserve"> J2</w:t>
      </w:r>
      <w:r w:rsidRPr="00C05DC9">
        <w:rPr>
          <w:rFonts w:ascii="宋体" w:hAnsi="宋体" w:cs="宋体" w:hint="eastAsia"/>
          <w:color w:val="2A2A2A"/>
          <w:kern w:val="0"/>
          <w:szCs w:val="21"/>
        </w:rPr>
        <w:t>级</w:t>
      </w:r>
      <w:r w:rsidRPr="00C05DC9">
        <w:rPr>
          <w:rFonts w:ascii="宋体" w:cs="宋体"/>
          <w:color w:val="2A2A2A"/>
          <w:kern w:val="0"/>
          <w:szCs w:val="21"/>
        </w:rPr>
        <w:br/>
      </w:r>
      <w:r w:rsidRPr="00C05DC9">
        <w:rPr>
          <w:rFonts w:ascii="宋体" w:hAnsi="宋体" w:cs="宋体"/>
          <w:color w:val="2A2A2A"/>
          <w:kern w:val="0"/>
          <w:szCs w:val="21"/>
        </w:rPr>
        <w:t xml:space="preserve">5 </w:t>
      </w:r>
      <w:r w:rsidRPr="00C05DC9">
        <w:rPr>
          <w:rFonts w:ascii="宋体" w:hAnsi="宋体" w:cs="宋体" w:hint="eastAsia"/>
          <w:color w:val="2A2A2A"/>
          <w:kern w:val="0"/>
          <w:szCs w:val="21"/>
        </w:rPr>
        <w:t>拉力计</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测量范围：（</w:t>
      </w:r>
      <w:r w:rsidRPr="00C05DC9">
        <w:rPr>
          <w:rFonts w:ascii="宋体" w:cs="宋体"/>
          <w:color w:val="2A2A2A"/>
          <w:kern w:val="0"/>
          <w:szCs w:val="21"/>
        </w:rPr>
        <w:t>0</w:t>
      </w:r>
      <w:r w:rsidRPr="00C05DC9">
        <w:rPr>
          <w:rFonts w:ascii="宋体" w:hAnsi="宋体" w:cs="宋体" w:hint="eastAsia"/>
          <w:color w:val="2A2A2A"/>
          <w:kern w:val="0"/>
          <w:szCs w:val="21"/>
        </w:rPr>
        <w:t>－</w:t>
      </w:r>
      <w:r w:rsidRPr="00C05DC9">
        <w:rPr>
          <w:rFonts w:ascii="宋体" w:hAnsi="宋体" w:cs="宋体"/>
          <w:color w:val="2A2A2A"/>
          <w:kern w:val="0"/>
          <w:szCs w:val="21"/>
        </w:rPr>
        <w:t>100</w:t>
      </w:r>
      <w:r w:rsidRPr="00C05DC9">
        <w:rPr>
          <w:rFonts w:ascii="宋体" w:hAnsi="宋体" w:cs="宋体" w:hint="eastAsia"/>
          <w:color w:val="2A2A2A"/>
          <w:kern w:val="0"/>
          <w:szCs w:val="21"/>
        </w:rPr>
        <w:t>）</w:t>
      </w:r>
      <w:r w:rsidRPr="00C05DC9">
        <w:rPr>
          <w:rFonts w:ascii="宋体" w:hAnsi="宋体" w:cs="宋体"/>
          <w:color w:val="2A2A2A"/>
          <w:kern w:val="0"/>
          <w:szCs w:val="21"/>
        </w:rPr>
        <w:t>N</w:t>
      </w:r>
      <w:r w:rsidRPr="00C05DC9">
        <w:rPr>
          <w:rFonts w:ascii="宋体" w:hAnsi="宋体" w:cs="宋体"/>
          <w:color w:val="2A2A2A"/>
          <w:kern w:val="0"/>
          <w:szCs w:val="21"/>
        </w:rPr>
        <w:br/>
        <w:t>------------------------------------------------------------------</w:t>
      </w:r>
      <w:r w:rsidRPr="00C05DC9">
        <w:rPr>
          <w:rFonts w:ascii="宋体" w:hAnsi="宋体" w:cs="宋体"/>
          <w:color w:val="2A2A2A"/>
          <w:kern w:val="0"/>
          <w:szCs w:val="21"/>
        </w:rPr>
        <w:br/>
      </w:r>
      <w:r w:rsidRPr="00C05DC9">
        <w:rPr>
          <w:rFonts w:ascii="宋体" w:hAnsi="宋体" w:cs="宋体" w:hint="eastAsia"/>
          <w:color w:val="2A2A2A"/>
          <w:kern w:val="0"/>
          <w:szCs w:val="21"/>
        </w:rPr>
        <w:t>四、测量方法与面积计算</w:t>
      </w:r>
      <w:r w:rsidRPr="00C05DC9">
        <w:rPr>
          <w:rFonts w:ascii="宋体" w:cs="宋体"/>
          <w:color w:val="2A2A2A"/>
          <w:kern w:val="0"/>
          <w:szCs w:val="21"/>
        </w:rPr>
        <w:br/>
      </w:r>
      <w:r w:rsidRPr="00C05DC9">
        <w:rPr>
          <w:rFonts w:ascii="宋体" w:hAnsi="宋体" w:cs="宋体"/>
          <w:color w:val="2A2A2A"/>
          <w:kern w:val="0"/>
          <w:szCs w:val="21"/>
        </w:rPr>
        <w:t>9</w:t>
      </w:r>
      <w:r w:rsidRPr="00C05DC9">
        <w:rPr>
          <w:rFonts w:ascii="宋体" w:hAnsi="宋体" w:cs="宋体" w:hint="eastAsia"/>
          <w:color w:val="2A2A2A"/>
          <w:kern w:val="0"/>
          <w:szCs w:val="21"/>
        </w:rPr>
        <w:t>、测量前准备</w:t>
      </w:r>
      <w:r w:rsidRPr="00C05DC9">
        <w:rPr>
          <w:rFonts w:ascii="宋体" w:cs="宋体"/>
          <w:color w:val="2A2A2A"/>
          <w:kern w:val="0"/>
          <w:szCs w:val="21"/>
        </w:rPr>
        <w:br/>
      </w:r>
      <w:r w:rsidRPr="00C05DC9">
        <w:rPr>
          <w:rFonts w:ascii="宋体" w:hAnsi="宋体" w:cs="宋体"/>
          <w:color w:val="2A2A2A"/>
          <w:kern w:val="0"/>
          <w:szCs w:val="21"/>
        </w:rPr>
        <w:t xml:space="preserve">9.1 </w:t>
      </w:r>
      <w:r w:rsidRPr="00C05DC9">
        <w:rPr>
          <w:rFonts w:ascii="宋体" w:hAnsi="宋体" w:cs="宋体" w:hint="eastAsia"/>
          <w:color w:val="2A2A2A"/>
          <w:kern w:val="0"/>
          <w:szCs w:val="21"/>
        </w:rPr>
        <w:t>商品房测量前应参照购房协议实地调查，对分户权界线及房屋公用共</w:t>
      </w:r>
      <w:r w:rsidRPr="00C05DC9">
        <w:rPr>
          <w:rFonts w:ascii="宋体" w:cs="宋体"/>
          <w:color w:val="2A2A2A"/>
          <w:kern w:val="0"/>
          <w:szCs w:val="21"/>
        </w:rPr>
        <w:br/>
      </w:r>
      <w:r w:rsidRPr="00C05DC9">
        <w:rPr>
          <w:rFonts w:ascii="宋体" w:hAnsi="宋体" w:cs="宋体" w:hint="eastAsia"/>
          <w:color w:val="2A2A2A"/>
          <w:kern w:val="0"/>
          <w:szCs w:val="21"/>
        </w:rPr>
        <w:t>有部位进行确认，按附录</w:t>
      </w:r>
      <w:r w:rsidRPr="00C05DC9">
        <w:rPr>
          <w:rFonts w:ascii="宋体" w:hAnsi="宋体" w:cs="宋体"/>
          <w:color w:val="2A2A2A"/>
          <w:kern w:val="0"/>
          <w:szCs w:val="21"/>
        </w:rPr>
        <w:t>1</w:t>
      </w:r>
      <w:r w:rsidRPr="00C05DC9">
        <w:rPr>
          <w:rFonts w:ascii="宋体" w:hAnsi="宋体" w:cs="宋体" w:hint="eastAsia"/>
          <w:color w:val="2A2A2A"/>
          <w:kern w:val="0"/>
          <w:szCs w:val="21"/>
        </w:rPr>
        <w:t>对计入建筑面积的部位进行确认。</w:t>
      </w:r>
      <w:r w:rsidRPr="00C05DC9">
        <w:rPr>
          <w:rFonts w:ascii="宋体" w:cs="宋体"/>
          <w:color w:val="2A2A2A"/>
          <w:kern w:val="0"/>
          <w:szCs w:val="21"/>
        </w:rPr>
        <w:br/>
      </w:r>
      <w:r w:rsidRPr="00C05DC9">
        <w:rPr>
          <w:rFonts w:ascii="宋体" w:hAnsi="宋体" w:cs="宋体"/>
          <w:color w:val="2A2A2A"/>
          <w:kern w:val="0"/>
          <w:szCs w:val="21"/>
        </w:rPr>
        <w:t xml:space="preserve">9.2 </w:t>
      </w:r>
      <w:r w:rsidRPr="00C05DC9">
        <w:rPr>
          <w:rFonts w:ascii="宋体" w:hAnsi="宋体" w:cs="宋体" w:hint="eastAsia"/>
          <w:color w:val="2A2A2A"/>
          <w:kern w:val="0"/>
          <w:szCs w:val="21"/>
        </w:rPr>
        <w:t>房屋面积测量平面草图应实地绘制，楼房要分层绘制。尽量按几何图</w:t>
      </w:r>
      <w:r w:rsidRPr="00C05DC9">
        <w:rPr>
          <w:rFonts w:ascii="宋体" w:cs="宋体"/>
          <w:color w:val="2A2A2A"/>
          <w:kern w:val="0"/>
          <w:szCs w:val="21"/>
        </w:rPr>
        <w:br/>
      </w:r>
      <w:r w:rsidRPr="00C05DC9">
        <w:rPr>
          <w:rFonts w:ascii="宋体" w:hAnsi="宋体" w:cs="宋体" w:hint="eastAsia"/>
          <w:color w:val="2A2A2A"/>
          <w:kern w:val="0"/>
          <w:szCs w:val="21"/>
        </w:rPr>
        <w:t>形分块，并编写序号。</w:t>
      </w:r>
      <w:r w:rsidRPr="00C05DC9">
        <w:rPr>
          <w:rFonts w:ascii="宋体" w:cs="宋体"/>
          <w:color w:val="2A2A2A"/>
          <w:kern w:val="0"/>
          <w:szCs w:val="21"/>
        </w:rPr>
        <w:br/>
      </w:r>
      <w:r w:rsidRPr="00C05DC9">
        <w:rPr>
          <w:rFonts w:ascii="宋体" w:hAnsi="宋体" w:cs="宋体" w:hint="eastAsia"/>
          <w:color w:val="2A2A2A"/>
          <w:kern w:val="0"/>
          <w:szCs w:val="21"/>
        </w:rPr>
        <w:t>房屋面积测量平面草图是房屋面积测量与计算的原始依据，其式样见附录</w:t>
      </w:r>
      <w:r w:rsidRPr="00C05DC9">
        <w:rPr>
          <w:rFonts w:ascii="宋体" w:cs="宋体"/>
          <w:color w:val="2A2A2A"/>
          <w:kern w:val="0"/>
          <w:szCs w:val="21"/>
        </w:rPr>
        <w:br/>
      </w:r>
      <w:r w:rsidRPr="00C05DC9">
        <w:rPr>
          <w:rFonts w:ascii="宋体" w:hAnsi="宋体" w:cs="宋体"/>
          <w:color w:val="2A2A2A"/>
          <w:kern w:val="0"/>
          <w:szCs w:val="21"/>
        </w:rPr>
        <w:t>5</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10</w:t>
      </w:r>
      <w:r w:rsidRPr="00C05DC9">
        <w:rPr>
          <w:rFonts w:ascii="宋体" w:hAnsi="宋体" w:cs="宋体" w:hint="eastAsia"/>
          <w:color w:val="2A2A2A"/>
          <w:kern w:val="0"/>
          <w:szCs w:val="21"/>
        </w:rPr>
        <w:t>、测量点位的选取</w:t>
      </w:r>
      <w:r w:rsidRPr="00C05DC9">
        <w:rPr>
          <w:rFonts w:ascii="宋体" w:cs="宋体"/>
          <w:color w:val="2A2A2A"/>
          <w:kern w:val="0"/>
          <w:szCs w:val="21"/>
        </w:rPr>
        <w:br/>
      </w:r>
      <w:r w:rsidRPr="00C05DC9">
        <w:rPr>
          <w:rFonts w:ascii="宋体" w:hAnsi="宋体" w:cs="宋体"/>
          <w:color w:val="2A2A2A"/>
          <w:kern w:val="0"/>
          <w:szCs w:val="21"/>
        </w:rPr>
        <w:t xml:space="preserve">10.1 </w:t>
      </w:r>
      <w:r w:rsidRPr="00C05DC9">
        <w:rPr>
          <w:rFonts w:ascii="宋体" w:hAnsi="宋体" w:cs="宋体" w:hint="eastAsia"/>
          <w:color w:val="2A2A2A"/>
          <w:kern w:val="0"/>
          <w:szCs w:val="21"/>
        </w:rPr>
        <w:t>套内房屋边长测量</w:t>
      </w:r>
      <w:r w:rsidRPr="00C05DC9">
        <w:rPr>
          <w:rFonts w:ascii="宋体" w:cs="宋体"/>
          <w:color w:val="2A2A2A"/>
          <w:kern w:val="0"/>
          <w:szCs w:val="21"/>
        </w:rPr>
        <w:br/>
      </w:r>
      <w:r w:rsidRPr="00C05DC9">
        <w:rPr>
          <w:rFonts w:ascii="宋体" w:hAnsi="宋体" w:cs="宋体" w:hint="eastAsia"/>
          <w:color w:val="2A2A2A"/>
          <w:kern w:val="0"/>
          <w:szCs w:val="21"/>
        </w:rPr>
        <w:t>测点一般取距地面</w:t>
      </w:r>
      <w:r w:rsidRPr="00C05DC9">
        <w:rPr>
          <w:rFonts w:ascii="宋体" w:hAnsi="宋体" w:cs="宋体"/>
          <w:color w:val="2A2A2A"/>
          <w:kern w:val="0"/>
          <w:szCs w:val="21"/>
        </w:rPr>
        <w:t>1.2m</w:t>
      </w:r>
      <w:r w:rsidRPr="00C05DC9">
        <w:rPr>
          <w:rFonts w:ascii="宋体" w:hAnsi="宋体" w:cs="宋体" w:hint="eastAsia"/>
          <w:color w:val="2A2A2A"/>
          <w:kern w:val="0"/>
          <w:szCs w:val="21"/>
        </w:rPr>
        <w:t>±</w:t>
      </w:r>
      <w:r w:rsidRPr="00C05DC9">
        <w:rPr>
          <w:rFonts w:ascii="宋体" w:hAnsi="宋体" w:cs="宋体"/>
          <w:color w:val="2A2A2A"/>
          <w:kern w:val="0"/>
          <w:szCs w:val="21"/>
        </w:rPr>
        <w:t>0.2m</w:t>
      </w:r>
      <w:r w:rsidRPr="00C05DC9">
        <w:rPr>
          <w:rFonts w:ascii="宋体" w:hAnsi="宋体" w:cs="宋体" w:hint="eastAsia"/>
          <w:color w:val="2A2A2A"/>
          <w:kern w:val="0"/>
          <w:szCs w:val="21"/>
        </w:rPr>
        <w:t>的高度，在房屋的两个长边、两个短边的</w:t>
      </w:r>
      <w:r w:rsidRPr="00C05DC9">
        <w:rPr>
          <w:rFonts w:ascii="宋体" w:cs="宋体"/>
          <w:color w:val="2A2A2A"/>
          <w:kern w:val="0"/>
          <w:szCs w:val="21"/>
        </w:rPr>
        <w:br/>
      </w:r>
      <w:r w:rsidRPr="00C05DC9">
        <w:rPr>
          <w:rFonts w:ascii="宋体" w:hAnsi="宋体" w:cs="宋体"/>
          <w:color w:val="2A2A2A"/>
          <w:kern w:val="0"/>
          <w:szCs w:val="21"/>
        </w:rPr>
        <w:t>1/6</w:t>
      </w:r>
      <w:r w:rsidRPr="00C05DC9">
        <w:rPr>
          <w:rFonts w:ascii="宋体" w:hAnsi="宋体" w:cs="宋体" w:hint="eastAsia"/>
          <w:color w:val="2A2A2A"/>
          <w:kern w:val="0"/>
          <w:szCs w:val="21"/>
        </w:rPr>
        <w:t>和</w:t>
      </w:r>
      <w:r w:rsidRPr="00C05DC9">
        <w:rPr>
          <w:rFonts w:ascii="宋体" w:hAnsi="宋体" w:cs="宋体"/>
          <w:color w:val="2A2A2A"/>
          <w:kern w:val="0"/>
          <w:szCs w:val="21"/>
        </w:rPr>
        <w:t>5/6</w:t>
      </w:r>
      <w:r w:rsidRPr="00C05DC9">
        <w:rPr>
          <w:rFonts w:ascii="宋体" w:hAnsi="宋体" w:cs="宋体" w:hint="eastAsia"/>
          <w:color w:val="2A2A2A"/>
          <w:kern w:val="0"/>
          <w:szCs w:val="21"/>
        </w:rPr>
        <w:t>位置，两测点应保持水平。房屋边长较长时，应适当增加测点数。</w:t>
      </w:r>
      <w:r w:rsidRPr="00C05DC9">
        <w:rPr>
          <w:rFonts w:ascii="宋体" w:cs="宋体"/>
          <w:color w:val="2A2A2A"/>
          <w:kern w:val="0"/>
          <w:szCs w:val="21"/>
        </w:rPr>
        <w:br/>
      </w:r>
      <w:r w:rsidRPr="00C05DC9">
        <w:rPr>
          <w:rFonts w:ascii="宋体" w:hAnsi="宋体" w:cs="宋体"/>
          <w:color w:val="2A2A2A"/>
          <w:kern w:val="0"/>
          <w:szCs w:val="21"/>
        </w:rPr>
        <w:t xml:space="preserve">10.2 </w:t>
      </w:r>
      <w:r w:rsidRPr="00C05DC9">
        <w:rPr>
          <w:rFonts w:ascii="宋体" w:hAnsi="宋体" w:cs="宋体" w:hint="eastAsia"/>
          <w:color w:val="2A2A2A"/>
          <w:kern w:val="0"/>
          <w:szCs w:val="21"/>
        </w:rPr>
        <w:t>墙体厚度测量</w:t>
      </w:r>
      <w:r w:rsidRPr="00C05DC9">
        <w:rPr>
          <w:rFonts w:ascii="宋体" w:cs="宋体"/>
          <w:color w:val="2A2A2A"/>
          <w:kern w:val="0"/>
          <w:szCs w:val="21"/>
        </w:rPr>
        <w:br/>
      </w:r>
      <w:r w:rsidRPr="00C05DC9">
        <w:rPr>
          <w:rFonts w:ascii="宋体" w:hAnsi="宋体" w:cs="宋体" w:hint="eastAsia"/>
          <w:color w:val="2A2A2A"/>
          <w:kern w:val="0"/>
          <w:szCs w:val="21"/>
        </w:rPr>
        <w:t>测点一般取距地面</w:t>
      </w:r>
      <w:r w:rsidRPr="00C05DC9">
        <w:rPr>
          <w:rFonts w:ascii="宋体" w:hAnsi="宋体" w:cs="宋体"/>
          <w:color w:val="2A2A2A"/>
          <w:kern w:val="0"/>
          <w:szCs w:val="21"/>
        </w:rPr>
        <w:t>1.2m</w:t>
      </w:r>
      <w:r w:rsidRPr="00C05DC9">
        <w:rPr>
          <w:rFonts w:ascii="宋体" w:hAnsi="宋体" w:cs="宋体" w:hint="eastAsia"/>
          <w:color w:val="2A2A2A"/>
          <w:kern w:val="0"/>
          <w:szCs w:val="21"/>
        </w:rPr>
        <w:t>±</w:t>
      </w:r>
      <w:r w:rsidRPr="00C05DC9">
        <w:rPr>
          <w:rFonts w:ascii="宋体" w:hAnsi="宋体" w:cs="宋体"/>
          <w:color w:val="2A2A2A"/>
          <w:kern w:val="0"/>
          <w:szCs w:val="21"/>
        </w:rPr>
        <w:t>0.2m</w:t>
      </w:r>
      <w:r w:rsidRPr="00C05DC9">
        <w:rPr>
          <w:rFonts w:ascii="宋体" w:hAnsi="宋体" w:cs="宋体" w:hint="eastAsia"/>
          <w:color w:val="2A2A2A"/>
          <w:kern w:val="0"/>
          <w:szCs w:val="21"/>
        </w:rPr>
        <w:t>的高度，距门（窗）框（左、右两点）</w:t>
      </w:r>
      <w:r w:rsidRPr="00C05DC9">
        <w:rPr>
          <w:rFonts w:ascii="宋体" w:hAnsi="宋体" w:cs="宋体"/>
          <w:color w:val="2A2A2A"/>
          <w:kern w:val="0"/>
          <w:szCs w:val="21"/>
        </w:rPr>
        <w:t>0.2m</w:t>
      </w:r>
      <w:r w:rsidRPr="00C05DC9">
        <w:rPr>
          <w:rFonts w:ascii="宋体" w:hAnsi="宋体" w:cs="宋体"/>
          <w:color w:val="2A2A2A"/>
          <w:kern w:val="0"/>
          <w:szCs w:val="21"/>
        </w:rPr>
        <w:br/>
      </w:r>
      <w:r w:rsidRPr="00C05DC9">
        <w:rPr>
          <w:rFonts w:ascii="宋体" w:hAnsi="宋体" w:cs="宋体" w:hint="eastAsia"/>
          <w:color w:val="2A2A2A"/>
          <w:kern w:val="0"/>
          <w:szCs w:val="21"/>
        </w:rPr>
        <w:t>位置。</w:t>
      </w:r>
      <w:r w:rsidRPr="00C05DC9">
        <w:rPr>
          <w:rFonts w:ascii="宋体" w:cs="宋体"/>
          <w:color w:val="2A2A2A"/>
          <w:kern w:val="0"/>
          <w:szCs w:val="21"/>
        </w:rPr>
        <w:br/>
      </w:r>
      <w:r w:rsidRPr="00C05DC9">
        <w:rPr>
          <w:rFonts w:ascii="宋体" w:hAnsi="宋体" w:cs="宋体"/>
          <w:color w:val="2A2A2A"/>
          <w:kern w:val="0"/>
          <w:szCs w:val="21"/>
        </w:rPr>
        <w:t xml:space="preserve">10.3 </w:t>
      </w:r>
      <w:r w:rsidRPr="00C05DC9">
        <w:rPr>
          <w:rFonts w:ascii="宋体" w:hAnsi="宋体" w:cs="宋体" w:hint="eastAsia"/>
          <w:color w:val="2A2A2A"/>
          <w:kern w:val="0"/>
          <w:szCs w:val="21"/>
        </w:rPr>
        <w:t>阳台边长测量</w:t>
      </w:r>
      <w:r w:rsidRPr="00C05DC9">
        <w:rPr>
          <w:rFonts w:ascii="宋体" w:cs="宋体"/>
          <w:color w:val="2A2A2A"/>
          <w:kern w:val="0"/>
          <w:szCs w:val="21"/>
        </w:rPr>
        <w:br/>
      </w:r>
      <w:r w:rsidRPr="00C05DC9">
        <w:rPr>
          <w:rFonts w:ascii="宋体" w:hAnsi="宋体" w:cs="宋体" w:hint="eastAsia"/>
          <w:color w:val="2A2A2A"/>
          <w:kern w:val="0"/>
          <w:szCs w:val="21"/>
        </w:rPr>
        <w:t>阳台边长测量选点参照</w:t>
      </w:r>
      <w:r w:rsidRPr="00C05DC9">
        <w:rPr>
          <w:rFonts w:ascii="宋体" w:hAnsi="宋体" w:cs="宋体"/>
          <w:color w:val="2A2A2A"/>
          <w:kern w:val="0"/>
          <w:szCs w:val="21"/>
        </w:rPr>
        <w:t>10.1</w:t>
      </w:r>
      <w:r w:rsidRPr="00C05DC9">
        <w:rPr>
          <w:rFonts w:ascii="宋体" w:hAnsi="宋体" w:cs="宋体" w:hint="eastAsia"/>
          <w:color w:val="2A2A2A"/>
          <w:kern w:val="0"/>
          <w:szCs w:val="21"/>
        </w:rPr>
        <w:t>，阳台的长、宽每边选取两个测量点。</w:t>
      </w:r>
      <w:r w:rsidRPr="00C05DC9">
        <w:rPr>
          <w:rFonts w:ascii="宋体" w:cs="宋体"/>
          <w:color w:val="2A2A2A"/>
          <w:kern w:val="0"/>
          <w:szCs w:val="21"/>
        </w:rPr>
        <w:br/>
      </w:r>
      <w:r w:rsidRPr="00C05DC9">
        <w:rPr>
          <w:rFonts w:ascii="宋体" w:hAnsi="宋体" w:cs="宋体"/>
          <w:color w:val="2A2A2A"/>
          <w:kern w:val="0"/>
          <w:szCs w:val="21"/>
        </w:rPr>
        <w:t xml:space="preserve">10.4 </w:t>
      </w:r>
      <w:r w:rsidRPr="00C05DC9">
        <w:rPr>
          <w:rFonts w:ascii="宋体" w:hAnsi="宋体" w:cs="宋体" w:hint="eastAsia"/>
          <w:color w:val="2A2A2A"/>
          <w:kern w:val="0"/>
          <w:szCs w:val="21"/>
        </w:rPr>
        <w:t>整幢建筑物外围尺寸测量</w:t>
      </w:r>
      <w:r w:rsidRPr="00C05DC9">
        <w:rPr>
          <w:rFonts w:ascii="宋体" w:cs="宋体"/>
          <w:color w:val="2A2A2A"/>
          <w:kern w:val="0"/>
          <w:szCs w:val="21"/>
        </w:rPr>
        <w:br/>
      </w:r>
      <w:r w:rsidRPr="00C05DC9">
        <w:rPr>
          <w:rFonts w:ascii="宋体" w:hAnsi="宋体" w:cs="宋体" w:hint="eastAsia"/>
          <w:color w:val="2A2A2A"/>
          <w:kern w:val="0"/>
          <w:szCs w:val="21"/>
        </w:rPr>
        <w:t>测点一般取建筑物外墙勒脚以上距地面</w:t>
      </w:r>
      <w:r w:rsidRPr="00C05DC9">
        <w:rPr>
          <w:rFonts w:ascii="宋体" w:hAnsi="宋体" w:cs="宋体"/>
          <w:color w:val="2A2A2A"/>
          <w:kern w:val="0"/>
          <w:szCs w:val="21"/>
        </w:rPr>
        <w:t>1.2m</w:t>
      </w:r>
      <w:r w:rsidRPr="00C05DC9">
        <w:rPr>
          <w:rFonts w:ascii="宋体" w:hAnsi="宋体" w:cs="宋体" w:hint="eastAsia"/>
          <w:color w:val="2A2A2A"/>
          <w:kern w:val="0"/>
          <w:szCs w:val="21"/>
        </w:rPr>
        <w:t>±</w:t>
      </w:r>
      <w:r w:rsidRPr="00C05DC9">
        <w:rPr>
          <w:rFonts w:ascii="宋体" w:hAnsi="宋体" w:cs="宋体"/>
          <w:color w:val="2A2A2A"/>
          <w:kern w:val="0"/>
          <w:szCs w:val="21"/>
        </w:rPr>
        <w:t>0.2m</w:t>
      </w:r>
      <w:r w:rsidRPr="00C05DC9">
        <w:rPr>
          <w:rFonts w:ascii="宋体" w:hAnsi="宋体" w:cs="宋体" w:hint="eastAsia"/>
          <w:color w:val="2A2A2A"/>
          <w:kern w:val="0"/>
          <w:szCs w:val="21"/>
        </w:rPr>
        <w:t>的高度紧贴墙面的水</w:t>
      </w:r>
      <w:r w:rsidRPr="00C05DC9">
        <w:rPr>
          <w:rFonts w:ascii="宋体" w:cs="宋体"/>
          <w:color w:val="2A2A2A"/>
          <w:kern w:val="0"/>
          <w:szCs w:val="21"/>
        </w:rPr>
        <w:br/>
      </w:r>
      <w:r w:rsidRPr="00C05DC9">
        <w:rPr>
          <w:rFonts w:ascii="宋体" w:hAnsi="宋体" w:cs="宋体" w:hint="eastAsia"/>
          <w:color w:val="2A2A2A"/>
          <w:kern w:val="0"/>
          <w:szCs w:val="21"/>
        </w:rPr>
        <w:t>平位置。当无法选取上述测点的位置时，可选取尽可能靠近上述测点位置为测</w:t>
      </w:r>
      <w:r w:rsidRPr="00C05DC9">
        <w:rPr>
          <w:rFonts w:ascii="宋体" w:cs="宋体"/>
          <w:color w:val="2A2A2A"/>
          <w:kern w:val="0"/>
          <w:szCs w:val="21"/>
        </w:rPr>
        <w:br/>
      </w:r>
      <w:r w:rsidRPr="00C05DC9">
        <w:rPr>
          <w:rFonts w:ascii="宋体" w:hAnsi="宋体" w:cs="宋体" w:hint="eastAsia"/>
          <w:color w:val="2A2A2A"/>
          <w:kern w:val="0"/>
          <w:szCs w:val="21"/>
        </w:rPr>
        <w:t>量点位，或用刻度直角钢尺在被测长度的两个端面的延长线上选取等效测量点</w:t>
      </w:r>
      <w:r w:rsidRPr="00C05DC9">
        <w:rPr>
          <w:rFonts w:ascii="宋体" w:cs="宋体"/>
          <w:color w:val="2A2A2A"/>
          <w:kern w:val="0"/>
          <w:szCs w:val="21"/>
        </w:rPr>
        <w:br/>
      </w:r>
      <w:r w:rsidRPr="00C05DC9">
        <w:rPr>
          <w:rFonts w:ascii="宋体" w:hAnsi="宋体" w:cs="宋体" w:hint="eastAsia"/>
          <w:color w:val="2A2A2A"/>
          <w:kern w:val="0"/>
          <w:szCs w:val="21"/>
        </w:rPr>
        <w:t>位。</w:t>
      </w:r>
      <w:r w:rsidRPr="00C05DC9">
        <w:rPr>
          <w:rFonts w:ascii="宋体" w:cs="宋体"/>
          <w:color w:val="2A2A2A"/>
          <w:kern w:val="0"/>
          <w:szCs w:val="21"/>
        </w:rPr>
        <w:br/>
      </w:r>
      <w:r w:rsidRPr="00C05DC9">
        <w:rPr>
          <w:rFonts w:ascii="宋体" w:hAnsi="宋体" w:cs="宋体" w:hint="eastAsia"/>
          <w:color w:val="2A2A2A"/>
          <w:kern w:val="0"/>
          <w:szCs w:val="21"/>
        </w:rPr>
        <w:t>室内分段测量之和（含墙身厚度）与房屋外廊的全长的差值满足第</w:t>
      </w:r>
      <w:r w:rsidRPr="00C05DC9">
        <w:rPr>
          <w:rFonts w:ascii="宋体" w:hAnsi="宋体" w:cs="宋体"/>
          <w:color w:val="2A2A2A"/>
          <w:kern w:val="0"/>
          <w:szCs w:val="21"/>
        </w:rPr>
        <w:t>5</w:t>
      </w:r>
      <w:r w:rsidRPr="00C05DC9">
        <w:rPr>
          <w:rFonts w:ascii="宋体" w:hAnsi="宋体" w:cs="宋体" w:hint="eastAsia"/>
          <w:color w:val="2A2A2A"/>
          <w:kern w:val="0"/>
          <w:szCs w:val="21"/>
        </w:rPr>
        <w:t>条要</w:t>
      </w:r>
      <w:r w:rsidRPr="00C05DC9">
        <w:rPr>
          <w:rFonts w:ascii="宋体" w:cs="宋体"/>
          <w:color w:val="2A2A2A"/>
          <w:kern w:val="0"/>
          <w:szCs w:val="21"/>
        </w:rPr>
        <w:br/>
      </w:r>
      <w:r w:rsidRPr="00C05DC9">
        <w:rPr>
          <w:rFonts w:ascii="宋体" w:hAnsi="宋体" w:cs="宋体" w:hint="eastAsia"/>
          <w:color w:val="2A2A2A"/>
          <w:kern w:val="0"/>
          <w:szCs w:val="21"/>
        </w:rPr>
        <w:t>求时，应以房屋外廊数据为准，分段测量的数据按比例配赋。超差需进行复测。</w:t>
      </w:r>
      <w:r w:rsidRPr="00C05DC9">
        <w:rPr>
          <w:rFonts w:ascii="宋体" w:cs="宋体"/>
          <w:color w:val="2A2A2A"/>
          <w:kern w:val="0"/>
          <w:szCs w:val="21"/>
        </w:rPr>
        <w:br/>
      </w:r>
      <w:r w:rsidRPr="00C05DC9">
        <w:rPr>
          <w:rFonts w:ascii="宋体" w:hAnsi="宋体" w:cs="宋体"/>
          <w:color w:val="2A2A2A"/>
          <w:kern w:val="0"/>
          <w:szCs w:val="21"/>
        </w:rPr>
        <w:t>11</w:t>
      </w:r>
      <w:r w:rsidRPr="00C05DC9">
        <w:rPr>
          <w:rFonts w:ascii="宋体" w:hAnsi="宋体" w:cs="宋体" w:hint="eastAsia"/>
          <w:color w:val="2A2A2A"/>
          <w:kern w:val="0"/>
          <w:szCs w:val="21"/>
        </w:rPr>
        <w:t>、测量方法与面积计算</w:t>
      </w:r>
      <w:r w:rsidRPr="00C05DC9">
        <w:rPr>
          <w:rFonts w:ascii="宋体" w:cs="宋体"/>
          <w:color w:val="2A2A2A"/>
          <w:kern w:val="0"/>
          <w:szCs w:val="21"/>
        </w:rPr>
        <w:br/>
      </w:r>
      <w:r w:rsidRPr="00C05DC9">
        <w:rPr>
          <w:rFonts w:ascii="宋体" w:hAnsi="宋体" w:cs="宋体"/>
          <w:color w:val="2A2A2A"/>
          <w:kern w:val="0"/>
          <w:szCs w:val="21"/>
        </w:rPr>
        <w:t xml:space="preserve">11.1 </w:t>
      </w:r>
      <w:r w:rsidRPr="00C05DC9">
        <w:rPr>
          <w:rFonts w:ascii="宋体" w:hAnsi="宋体" w:cs="宋体" w:hint="eastAsia"/>
          <w:color w:val="2A2A2A"/>
          <w:kern w:val="0"/>
          <w:szCs w:val="21"/>
        </w:rPr>
        <w:t>套内使用面积</w:t>
      </w:r>
      <w:r w:rsidRPr="00C05DC9">
        <w:rPr>
          <w:rFonts w:ascii="宋体" w:cs="宋体"/>
          <w:color w:val="2A2A2A"/>
          <w:kern w:val="0"/>
          <w:szCs w:val="21"/>
        </w:rPr>
        <w:br/>
      </w:r>
      <w:r w:rsidRPr="00C05DC9">
        <w:rPr>
          <w:rFonts w:ascii="宋体" w:hAnsi="宋体" w:cs="宋体" w:hint="eastAsia"/>
          <w:color w:val="2A2A2A"/>
          <w:kern w:val="0"/>
          <w:szCs w:val="21"/>
        </w:rPr>
        <w:t>以矩形房屋测量为例：</w:t>
      </w:r>
      <w:r w:rsidRPr="00C05DC9">
        <w:rPr>
          <w:rFonts w:ascii="宋体" w:cs="宋体"/>
          <w:color w:val="2A2A2A"/>
          <w:kern w:val="0"/>
          <w:szCs w:val="21"/>
        </w:rPr>
        <w:br/>
      </w:r>
      <w:r w:rsidRPr="00C05DC9">
        <w:rPr>
          <w:rFonts w:ascii="宋体" w:hAnsi="宋体" w:cs="宋体" w:hint="eastAsia"/>
          <w:color w:val="2A2A2A"/>
          <w:kern w:val="0"/>
          <w:szCs w:val="21"/>
        </w:rPr>
        <w:t>用钢卷尺（或测距仪）测量套内各矩形房间长边、短边的边长，在每个测</w:t>
      </w:r>
      <w:r w:rsidRPr="00C05DC9">
        <w:rPr>
          <w:rFonts w:ascii="宋体" w:cs="宋体"/>
          <w:color w:val="2A2A2A"/>
          <w:kern w:val="0"/>
          <w:szCs w:val="21"/>
        </w:rPr>
        <w:br/>
      </w:r>
      <w:r w:rsidRPr="00C05DC9">
        <w:rPr>
          <w:rFonts w:ascii="宋体" w:hAnsi="宋体" w:cs="宋体" w:hint="eastAsia"/>
          <w:color w:val="2A2A2A"/>
          <w:kern w:val="0"/>
          <w:szCs w:val="21"/>
        </w:rPr>
        <w:t>点上，使测量线与被测量边保持平行，连续测量两次，两次测量值之差应不超</w:t>
      </w:r>
      <w:r w:rsidRPr="00C05DC9">
        <w:rPr>
          <w:rFonts w:ascii="宋体" w:cs="宋体"/>
          <w:color w:val="2A2A2A"/>
          <w:kern w:val="0"/>
          <w:szCs w:val="21"/>
        </w:rPr>
        <w:br/>
      </w:r>
      <w:r w:rsidRPr="00C05DC9">
        <w:rPr>
          <w:rFonts w:ascii="宋体" w:hAnsi="宋体" w:cs="宋体" w:hint="eastAsia"/>
          <w:color w:val="2A2A2A"/>
          <w:kern w:val="0"/>
          <w:szCs w:val="21"/>
        </w:rPr>
        <w:t>过表</w:t>
      </w:r>
      <w:r w:rsidRPr="00C05DC9">
        <w:rPr>
          <w:rFonts w:ascii="宋体" w:hAnsi="宋体" w:cs="宋体"/>
          <w:color w:val="2A2A2A"/>
          <w:kern w:val="0"/>
          <w:szCs w:val="21"/>
        </w:rPr>
        <w:t>1</w:t>
      </w:r>
      <w:r w:rsidRPr="00C05DC9">
        <w:rPr>
          <w:rFonts w:ascii="宋体" w:hAnsi="宋体" w:cs="宋体" w:hint="eastAsia"/>
          <w:color w:val="2A2A2A"/>
          <w:kern w:val="0"/>
          <w:szCs w:val="21"/>
        </w:rPr>
        <w:t>规定。</w:t>
      </w:r>
      <w:r w:rsidRPr="00C05DC9">
        <w:rPr>
          <w:rFonts w:ascii="宋体" w:cs="宋体"/>
          <w:color w:val="2A2A2A"/>
          <w:kern w:val="0"/>
          <w:szCs w:val="21"/>
        </w:rPr>
        <w:br/>
      </w:r>
      <w:r w:rsidRPr="00C05DC9">
        <w:rPr>
          <w:rFonts w:ascii="宋体" w:hAnsi="宋体" w:cs="宋体" w:hint="eastAsia"/>
          <w:color w:val="2A2A2A"/>
          <w:kern w:val="0"/>
          <w:szCs w:val="21"/>
        </w:rPr>
        <w:t>取连续两次测量值的平均值作为一个测量点的测量值，以各测点的测量值</w:t>
      </w:r>
      <w:r w:rsidRPr="00C05DC9">
        <w:rPr>
          <w:rFonts w:ascii="宋体" w:cs="宋体"/>
          <w:color w:val="2A2A2A"/>
          <w:kern w:val="0"/>
          <w:szCs w:val="21"/>
        </w:rPr>
        <w:br/>
      </w:r>
      <w:r w:rsidRPr="00C05DC9">
        <w:rPr>
          <w:rFonts w:ascii="宋体" w:hAnsi="宋体" w:cs="宋体" w:hint="eastAsia"/>
          <w:color w:val="2A2A2A"/>
          <w:kern w:val="0"/>
          <w:szCs w:val="21"/>
        </w:rPr>
        <w:t>的平均值分别作为长边和短边的边长测量结果</w:t>
      </w:r>
      <w:r w:rsidRPr="00C05DC9">
        <w:rPr>
          <w:rFonts w:ascii="宋体" w:hAnsi="宋体" w:cs="宋体"/>
          <w:color w:val="2A2A2A"/>
          <w:kern w:val="0"/>
          <w:szCs w:val="21"/>
        </w:rPr>
        <w:t>L1i</w:t>
      </w:r>
      <w:r w:rsidRPr="00C05DC9">
        <w:rPr>
          <w:rFonts w:ascii="宋体" w:hAnsi="宋体" w:cs="宋体" w:hint="eastAsia"/>
          <w:color w:val="2A2A2A"/>
          <w:kern w:val="0"/>
          <w:szCs w:val="21"/>
        </w:rPr>
        <w:t>和</w:t>
      </w:r>
      <w:r w:rsidRPr="00C05DC9">
        <w:rPr>
          <w:rFonts w:ascii="宋体" w:hAnsi="宋体" w:cs="宋体"/>
          <w:color w:val="2A2A2A"/>
          <w:kern w:val="0"/>
          <w:szCs w:val="21"/>
        </w:rPr>
        <w:t>D1i</w:t>
      </w:r>
      <w:r w:rsidRPr="00C05DC9">
        <w:rPr>
          <w:rFonts w:ascii="宋体" w:hAnsi="宋体" w:cs="宋体" w:hint="eastAsia"/>
          <w:color w:val="2A2A2A"/>
          <w:kern w:val="0"/>
          <w:szCs w:val="21"/>
        </w:rPr>
        <w:t>。读数精确到</w:t>
      </w:r>
      <w:r w:rsidRPr="00C05DC9">
        <w:rPr>
          <w:rFonts w:ascii="宋体" w:hAnsi="宋体" w:cs="宋体"/>
          <w:color w:val="2A2A2A"/>
          <w:kern w:val="0"/>
          <w:szCs w:val="21"/>
        </w:rPr>
        <w:t>0.001m</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套内房间边长测量值时，对已进行墙面装修的，应加上装饰面厚度</w:t>
      </w:r>
      <w:r w:rsidRPr="00C05DC9">
        <w:rPr>
          <w:rFonts w:ascii="宋体" w:hAnsi="宋体" w:cs="宋体"/>
          <w:color w:val="2A2A2A"/>
          <w:kern w:val="0"/>
          <w:szCs w:val="21"/>
        </w:rPr>
        <w:t>1</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装饰面厚度可参考结构设计施工总说明或地区标准图集说明，按墙面材料</w:t>
      </w:r>
      <w:r w:rsidRPr="00C05DC9">
        <w:rPr>
          <w:rFonts w:ascii="宋体" w:cs="宋体"/>
          <w:color w:val="2A2A2A"/>
          <w:kern w:val="0"/>
          <w:szCs w:val="21"/>
        </w:rPr>
        <w:br/>
      </w:r>
      <w:r w:rsidRPr="00C05DC9">
        <w:rPr>
          <w:rFonts w:ascii="宋体" w:hAnsi="宋体" w:cs="宋体" w:hint="eastAsia"/>
          <w:color w:val="2A2A2A"/>
          <w:kern w:val="0"/>
          <w:szCs w:val="21"/>
        </w:rPr>
        <w:t>种类、原料配比计算。</w:t>
      </w:r>
      <w:r w:rsidRPr="00C05DC9">
        <w:rPr>
          <w:rFonts w:ascii="宋体" w:cs="宋体"/>
          <w:color w:val="2A2A2A"/>
          <w:kern w:val="0"/>
          <w:szCs w:val="21"/>
        </w:rPr>
        <w:br/>
      </w:r>
      <w:r w:rsidRPr="00C05DC9">
        <w:rPr>
          <w:rFonts w:ascii="宋体" w:hAnsi="宋体" w:cs="宋体" w:hint="eastAsia"/>
          <w:color w:val="2A2A2A"/>
          <w:kern w:val="0"/>
          <w:szCs w:val="21"/>
        </w:rPr>
        <w:t>套内第</w:t>
      </w:r>
      <w:r w:rsidRPr="00C05DC9">
        <w:rPr>
          <w:rFonts w:ascii="宋体" w:hAnsi="宋体" w:cs="宋体"/>
          <w:color w:val="2A2A2A"/>
          <w:kern w:val="0"/>
          <w:szCs w:val="21"/>
        </w:rPr>
        <w:t>i</w:t>
      </w:r>
      <w:r w:rsidRPr="00C05DC9">
        <w:rPr>
          <w:rFonts w:ascii="宋体" w:hAnsi="宋体" w:cs="宋体" w:hint="eastAsia"/>
          <w:color w:val="2A2A2A"/>
          <w:kern w:val="0"/>
          <w:szCs w:val="21"/>
        </w:rPr>
        <w:t>个矩形房间使用面积</w:t>
      </w:r>
      <w:r w:rsidRPr="00C05DC9">
        <w:rPr>
          <w:rFonts w:ascii="宋体" w:cs="宋体"/>
          <w:color w:val="2A2A2A"/>
          <w:kern w:val="0"/>
          <w:szCs w:val="21"/>
        </w:rPr>
        <w:br/>
      </w:r>
      <w:r w:rsidRPr="00C05DC9">
        <w:rPr>
          <w:rFonts w:ascii="宋体" w:hAnsi="宋体" w:cs="宋体"/>
          <w:color w:val="2A2A2A"/>
          <w:kern w:val="0"/>
          <w:szCs w:val="21"/>
        </w:rPr>
        <w:t>S1i=</w:t>
      </w:r>
      <w:r w:rsidRPr="00C05DC9">
        <w:rPr>
          <w:rFonts w:ascii="宋体" w:hAnsi="宋体" w:cs="宋体" w:hint="eastAsia"/>
          <w:color w:val="2A2A2A"/>
          <w:kern w:val="0"/>
          <w:szCs w:val="21"/>
        </w:rPr>
        <w:t>（</w:t>
      </w:r>
      <w:r w:rsidRPr="00C05DC9">
        <w:rPr>
          <w:rFonts w:ascii="宋体" w:hAnsi="宋体" w:cs="宋体"/>
          <w:color w:val="2A2A2A"/>
          <w:kern w:val="0"/>
          <w:szCs w:val="21"/>
        </w:rPr>
        <w:t>L1i+2I</w:t>
      </w:r>
      <w:r w:rsidRPr="00C05DC9">
        <w:rPr>
          <w:rFonts w:ascii="宋体" w:hAnsi="宋体" w:cs="宋体" w:hint="eastAsia"/>
          <w:color w:val="2A2A2A"/>
          <w:kern w:val="0"/>
          <w:szCs w:val="21"/>
        </w:rPr>
        <w:t>）（</w:t>
      </w:r>
      <w:r w:rsidRPr="00C05DC9">
        <w:rPr>
          <w:rFonts w:ascii="宋体" w:hAnsi="宋体" w:cs="宋体"/>
          <w:color w:val="2A2A2A"/>
          <w:kern w:val="0"/>
          <w:szCs w:val="21"/>
        </w:rPr>
        <w:t>D1i+2I</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套内使用面积</w:t>
      </w:r>
      <w:r w:rsidRPr="00C05DC9">
        <w:rPr>
          <w:rFonts w:ascii="宋体" w:cs="宋体"/>
          <w:color w:val="2A2A2A"/>
          <w:kern w:val="0"/>
          <w:szCs w:val="21"/>
        </w:rPr>
        <w:br/>
      </w:r>
      <w:r w:rsidRPr="00C05DC9">
        <w:rPr>
          <w:rFonts w:ascii="宋体" w:hAnsi="宋体" w:cs="宋体"/>
          <w:color w:val="2A2A2A"/>
          <w:kern w:val="0"/>
          <w:szCs w:val="21"/>
        </w:rPr>
        <w:t>n</w:t>
      </w:r>
      <w:r w:rsidRPr="00C05DC9">
        <w:rPr>
          <w:rFonts w:ascii="宋体" w:hAnsi="宋体" w:cs="宋体"/>
          <w:color w:val="2A2A2A"/>
          <w:kern w:val="0"/>
          <w:szCs w:val="21"/>
        </w:rPr>
        <w:br/>
        <w:t>S1</w:t>
      </w:r>
      <w:r w:rsidRPr="00C05DC9">
        <w:rPr>
          <w:rFonts w:ascii="宋体" w:hAnsi="宋体" w:cs="宋体" w:hint="eastAsia"/>
          <w:color w:val="2A2A2A"/>
          <w:kern w:val="0"/>
          <w:szCs w:val="21"/>
        </w:rPr>
        <w:t>＝∑</w:t>
      </w:r>
      <w:r w:rsidRPr="00C05DC9">
        <w:rPr>
          <w:rFonts w:ascii="宋体" w:hAnsi="宋体" w:cs="宋体"/>
          <w:color w:val="2A2A2A"/>
          <w:kern w:val="0"/>
          <w:szCs w:val="21"/>
        </w:rPr>
        <w:t>S</w:t>
      </w:r>
      <w:r w:rsidRPr="00C05DC9">
        <w:rPr>
          <w:rFonts w:ascii="宋体" w:hAnsi="宋体" w:cs="宋体" w:hint="eastAsia"/>
          <w:color w:val="2A2A2A"/>
          <w:kern w:val="0"/>
          <w:szCs w:val="21"/>
        </w:rPr>
        <w:t>（</w:t>
      </w:r>
      <w:r w:rsidRPr="00C05DC9">
        <w:rPr>
          <w:rFonts w:ascii="宋体" w:hAnsi="宋体" w:cs="宋体"/>
          <w:color w:val="2A2A2A"/>
          <w:kern w:val="0"/>
          <w:szCs w:val="21"/>
        </w:rPr>
        <w:t>5</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i=1</w:t>
      </w:r>
      <w:r w:rsidRPr="00C05DC9">
        <w:rPr>
          <w:rFonts w:ascii="宋体" w:hAnsi="宋体" w:cs="宋体"/>
          <w:color w:val="2A2A2A"/>
          <w:kern w:val="0"/>
          <w:szCs w:val="21"/>
        </w:rPr>
        <w:br/>
        <w:t>n—</w:t>
      </w:r>
      <w:r w:rsidRPr="00C05DC9">
        <w:rPr>
          <w:rFonts w:ascii="宋体" w:hAnsi="宋体" w:cs="宋体" w:hint="eastAsia"/>
          <w:color w:val="2A2A2A"/>
          <w:kern w:val="0"/>
          <w:szCs w:val="21"/>
        </w:rPr>
        <w:t>矩形房间数（或矩形块数）；</w:t>
      </w:r>
      <w:r w:rsidRPr="00C05DC9">
        <w:rPr>
          <w:rFonts w:ascii="宋体" w:cs="宋体"/>
          <w:color w:val="2A2A2A"/>
          <w:kern w:val="0"/>
          <w:szCs w:val="21"/>
        </w:rPr>
        <w:br/>
      </w:r>
      <w:r w:rsidRPr="00C05DC9">
        <w:rPr>
          <w:rFonts w:ascii="宋体" w:hAnsi="宋体" w:cs="宋体"/>
          <w:color w:val="2A2A2A"/>
          <w:kern w:val="0"/>
          <w:szCs w:val="21"/>
        </w:rPr>
        <w:t>i</w:t>
      </w:r>
      <w:r w:rsidRPr="00C05DC9">
        <w:rPr>
          <w:rFonts w:ascii="宋体" w:hAnsi="宋体" w:cs="宋体" w:hint="eastAsia"/>
          <w:color w:val="2A2A2A"/>
          <w:kern w:val="0"/>
          <w:szCs w:val="21"/>
        </w:rPr>
        <w:t>＝</w:t>
      </w:r>
      <w:r w:rsidRPr="00C05DC9">
        <w:rPr>
          <w:rFonts w:ascii="宋体" w:hAnsi="宋体" w:cs="宋体"/>
          <w:color w:val="2A2A2A"/>
          <w:kern w:val="0"/>
          <w:szCs w:val="21"/>
        </w:rPr>
        <w:t>1</w:t>
      </w:r>
      <w:r w:rsidRPr="00C05DC9">
        <w:rPr>
          <w:rFonts w:ascii="宋体" w:hAnsi="宋体" w:cs="宋体" w:hint="eastAsia"/>
          <w:color w:val="2A2A2A"/>
          <w:kern w:val="0"/>
          <w:szCs w:val="21"/>
        </w:rPr>
        <w:t>，</w:t>
      </w:r>
      <w:r w:rsidRPr="00C05DC9">
        <w:rPr>
          <w:rFonts w:ascii="宋体" w:hAnsi="宋体" w:cs="宋体"/>
          <w:color w:val="2A2A2A"/>
          <w:kern w:val="0"/>
          <w:szCs w:val="21"/>
        </w:rPr>
        <w:t>2</w:t>
      </w:r>
      <w:r w:rsidRPr="00C05DC9">
        <w:rPr>
          <w:rFonts w:ascii="宋体" w:hAnsi="宋体" w:cs="宋体" w:hint="eastAsia"/>
          <w:color w:val="2A2A2A"/>
          <w:kern w:val="0"/>
          <w:szCs w:val="21"/>
        </w:rPr>
        <w:t>，…</w:t>
      </w:r>
      <w:r w:rsidRPr="00C05DC9">
        <w:rPr>
          <w:rFonts w:ascii="宋体" w:hAnsi="宋体" w:cs="宋体"/>
          <w:color w:val="2A2A2A"/>
          <w:kern w:val="0"/>
          <w:szCs w:val="21"/>
        </w:rPr>
        <w:t>n</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 xml:space="preserve">11.2 </w:t>
      </w:r>
      <w:r w:rsidRPr="00C05DC9">
        <w:rPr>
          <w:rFonts w:ascii="宋体" w:hAnsi="宋体" w:cs="宋体" w:hint="eastAsia"/>
          <w:color w:val="2A2A2A"/>
          <w:kern w:val="0"/>
          <w:szCs w:val="21"/>
        </w:rPr>
        <w:t>套内阳台建筑面积</w:t>
      </w:r>
      <w:r w:rsidRPr="00C05DC9">
        <w:rPr>
          <w:rFonts w:ascii="宋体" w:cs="宋体"/>
          <w:color w:val="2A2A2A"/>
          <w:kern w:val="0"/>
          <w:szCs w:val="21"/>
        </w:rPr>
        <w:br/>
      </w:r>
      <w:r w:rsidRPr="00C05DC9">
        <w:rPr>
          <w:rFonts w:ascii="宋体" w:hAnsi="宋体" w:cs="宋体" w:hint="eastAsia"/>
          <w:color w:val="2A2A2A"/>
          <w:kern w:val="0"/>
          <w:szCs w:val="21"/>
        </w:rPr>
        <w:t>套内阳台建筑面积</w:t>
      </w:r>
      <w:r w:rsidRPr="00C05DC9">
        <w:rPr>
          <w:rFonts w:ascii="宋体" w:hAnsi="宋体" w:cs="宋体"/>
          <w:color w:val="2A2A2A"/>
          <w:kern w:val="0"/>
          <w:szCs w:val="21"/>
        </w:rPr>
        <w:t>S2</w:t>
      </w:r>
      <w:r w:rsidRPr="00C05DC9">
        <w:rPr>
          <w:rFonts w:ascii="宋体" w:hAnsi="宋体" w:cs="宋体" w:hint="eastAsia"/>
          <w:color w:val="2A2A2A"/>
          <w:kern w:val="0"/>
          <w:szCs w:val="21"/>
        </w:rPr>
        <w:t>为套内各阳台建筑面积之和。其中矩形阳台建筑面</w:t>
      </w:r>
      <w:r w:rsidRPr="00C05DC9">
        <w:rPr>
          <w:rFonts w:ascii="宋体" w:cs="宋体"/>
          <w:color w:val="2A2A2A"/>
          <w:kern w:val="0"/>
          <w:szCs w:val="21"/>
        </w:rPr>
        <w:br/>
      </w:r>
      <w:r w:rsidRPr="00C05DC9">
        <w:rPr>
          <w:rFonts w:ascii="宋体" w:hAnsi="宋体" w:cs="宋体" w:hint="eastAsia"/>
          <w:color w:val="2A2A2A"/>
          <w:kern w:val="0"/>
          <w:szCs w:val="21"/>
        </w:rPr>
        <w:t>积按</w:t>
      </w:r>
      <w:r w:rsidRPr="00C05DC9">
        <w:rPr>
          <w:rFonts w:ascii="宋体" w:hAnsi="宋体" w:cs="宋体"/>
          <w:color w:val="2A2A2A"/>
          <w:kern w:val="0"/>
          <w:szCs w:val="21"/>
        </w:rPr>
        <w:t>11.1</w:t>
      </w:r>
      <w:r w:rsidRPr="00C05DC9">
        <w:rPr>
          <w:rFonts w:ascii="宋体" w:hAnsi="宋体" w:cs="宋体" w:hint="eastAsia"/>
          <w:color w:val="2A2A2A"/>
          <w:kern w:val="0"/>
          <w:szCs w:val="21"/>
        </w:rPr>
        <w:t>测量方法测量阳台围护结构的长、宽，对有共用墙体的，应计算一半</w:t>
      </w:r>
      <w:r w:rsidRPr="00C05DC9">
        <w:rPr>
          <w:rFonts w:ascii="宋体" w:cs="宋体"/>
          <w:color w:val="2A2A2A"/>
          <w:kern w:val="0"/>
          <w:szCs w:val="21"/>
        </w:rPr>
        <w:br/>
      </w:r>
      <w:r w:rsidRPr="00C05DC9">
        <w:rPr>
          <w:rFonts w:ascii="宋体" w:hAnsi="宋体" w:cs="宋体" w:hint="eastAsia"/>
          <w:color w:val="2A2A2A"/>
          <w:kern w:val="0"/>
          <w:szCs w:val="21"/>
        </w:rPr>
        <w:t>墙体面积。</w:t>
      </w:r>
      <w:r w:rsidRPr="00C05DC9">
        <w:rPr>
          <w:rFonts w:ascii="宋体" w:cs="宋体"/>
          <w:color w:val="2A2A2A"/>
          <w:kern w:val="0"/>
          <w:szCs w:val="21"/>
        </w:rPr>
        <w:br/>
      </w:r>
      <w:r w:rsidRPr="00C05DC9">
        <w:rPr>
          <w:rFonts w:ascii="宋体" w:hAnsi="宋体" w:cs="宋体"/>
          <w:color w:val="2A2A2A"/>
          <w:kern w:val="0"/>
          <w:szCs w:val="21"/>
        </w:rPr>
        <w:t xml:space="preserve">11.3 </w:t>
      </w:r>
      <w:r w:rsidRPr="00C05DC9">
        <w:rPr>
          <w:rFonts w:ascii="宋体" w:hAnsi="宋体" w:cs="宋体" w:hint="eastAsia"/>
          <w:color w:val="2A2A2A"/>
          <w:kern w:val="0"/>
          <w:szCs w:val="21"/>
        </w:rPr>
        <w:t>套内墙体面积</w:t>
      </w:r>
      <w:r w:rsidRPr="00C05DC9">
        <w:rPr>
          <w:rFonts w:ascii="宋体" w:cs="宋体"/>
          <w:color w:val="2A2A2A"/>
          <w:kern w:val="0"/>
          <w:szCs w:val="21"/>
        </w:rPr>
        <w:br/>
      </w:r>
      <w:r w:rsidRPr="00C05DC9">
        <w:rPr>
          <w:rFonts w:ascii="宋体" w:hAnsi="宋体" w:cs="宋体" w:hint="eastAsia"/>
          <w:color w:val="2A2A2A"/>
          <w:kern w:val="0"/>
          <w:szCs w:val="21"/>
        </w:rPr>
        <w:t>靠近门窗部位的墙体厚度可直接测量，其他无法直接测量的，测量墙体的</w:t>
      </w:r>
      <w:r w:rsidRPr="00C05DC9">
        <w:rPr>
          <w:rFonts w:ascii="宋体" w:cs="宋体"/>
          <w:color w:val="2A2A2A"/>
          <w:kern w:val="0"/>
          <w:szCs w:val="21"/>
        </w:rPr>
        <w:br/>
      </w:r>
      <w:r w:rsidRPr="00C05DC9">
        <w:rPr>
          <w:rFonts w:ascii="宋体" w:hAnsi="宋体" w:cs="宋体" w:hint="eastAsia"/>
          <w:color w:val="2A2A2A"/>
          <w:kern w:val="0"/>
          <w:szCs w:val="21"/>
        </w:rPr>
        <w:t>内外尺寸，计算差值求得。对于已进行墙面装饰的，需减去装饰面厚度。</w:t>
      </w:r>
      <w:r w:rsidRPr="00C05DC9">
        <w:rPr>
          <w:rFonts w:ascii="宋体" w:cs="宋体"/>
          <w:color w:val="2A2A2A"/>
          <w:kern w:val="0"/>
          <w:szCs w:val="21"/>
        </w:rPr>
        <w:br/>
      </w:r>
      <w:r w:rsidRPr="00C05DC9">
        <w:rPr>
          <w:rFonts w:ascii="宋体" w:hAnsi="宋体" w:cs="宋体" w:hint="eastAsia"/>
          <w:color w:val="2A2A2A"/>
          <w:kern w:val="0"/>
          <w:szCs w:val="21"/>
        </w:rPr>
        <w:t>对于砖墙结构，按设计图纸的标准说明，取实测值最接近的设计值作为墙</w:t>
      </w:r>
      <w:r w:rsidRPr="00C05DC9">
        <w:rPr>
          <w:rFonts w:ascii="宋体" w:cs="宋体"/>
          <w:color w:val="2A2A2A"/>
          <w:kern w:val="0"/>
          <w:szCs w:val="21"/>
        </w:rPr>
        <w:br/>
      </w:r>
      <w:r w:rsidRPr="00C05DC9">
        <w:rPr>
          <w:rFonts w:ascii="宋体" w:hAnsi="宋体" w:cs="宋体" w:hint="eastAsia"/>
          <w:color w:val="2A2A2A"/>
          <w:kern w:val="0"/>
          <w:szCs w:val="21"/>
        </w:rPr>
        <w:t>体厚度；对于其他不属于标准厚度的墙体，按实测值计算。</w:t>
      </w:r>
      <w:r w:rsidRPr="00C05DC9">
        <w:rPr>
          <w:rFonts w:ascii="宋体" w:cs="宋体"/>
          <w:color w:val="2A2A2A"/>
          <w:kern w:val="0"/>
          <w:szCs w:val="21"/>
        </w:rPr>
        <w:br/>
      </w:r>
      <w:r w:rsidRPr="00C05DC9">
        <w:rPr>
          <w:rFonts w:ascii="宋体" w:hAnsi="宋体" w:cs="宋体" w:hint="eastAsia"/>
          <w:color w:val="2A2A2A"/>
          <w:kern w:val="0"/>
          <w:szCs w:val="21"/>
        </w:rPr>
        <w:t>各墙体长度乘以墙体厚度得出各墙体面积。</w:t>
      </w:r>
      <w:r w:rsidRPr="00C05DC9">
        <w:rPr>
          <w:rFonts w:ascii="宋体" w:cs="宋体"/>
          <w:color w:val="2A2A2A"/>
          <w:kern w:val="0"/>
          <w:szCs w:val="21"/>
        </w:rPr>
        <w:br/>
      </w:r>
      <w:r w:rsidRPr="00C05DC9">
        <w:rPr>
          <w:rFonts w:ascii="宋体" w:hAnsi="宋体" w:cs="宋体" w:hint="eastAsia"/>
          <w:color w:val="2A2A2A"/>
          <w:kern w:val="0"/>
          <w:szCs w:val="21"/>
        </w:rPr>
        <w:t>套内墙体面积</w:t>
      </w:r>
      <w:r w:rsidRPr="00C05DC9">
        <w:rPr>
          <w:rFonts w:ascii="宋体" w:hAnsi="宋体" w:cs="宋体"/>
          <w:color w:val="2A2A2A"/>
          <w:kern w:val="0"/>
          <w:szCs w:val="21"/>
        </w:rPr>
        <w:t>S3</w:t>
      </w:r>
      <w:r w:rsidRPr="00C05DC9">
        <w:rPr>
          <w:rFonts w:ascii="宋体" w:hAnsi="宋体" w:cs="宋体" w:hint="eastAsia"/>
          <w:color w:val="2A2A2A"/>
          <w:kern w:val="0"/>
          <w:szCs w:val="21"/>
        </w:rPr>
        <w:t>为共用墙体面积的一半与全部非共用墙体面积之和。</w:t>
      </w:r>
      <w:r w:rsidRPr="00C05DC9">
        <w:rPr>
          <w:rFonts w:ascii="宋体" w:cs="宋体"/>
          <w:color w:val="2A2A2A"/>
          <w:kern w:val="0"/>
          <w:szCs w:val="21"/>
        </w:rPr>
        <w:br/>
      </w:r>
      <w:r w:rsidRPr="00C05DC9">
        <w:rPr>
          <w:rFonts w:ascii="宋体" w:hAnsi="宋体" w:cs="宋体"/>
          <w:color w:val="2A2A2A"/>
          <w:kern w:val="0"/>
          <w:szCs w:val="21"/>
        </w:rPr>
        <w:t xml:space="preserve">11.4 </w:t>
      </w:r>
      <w:r w:rsidRPr="00C05DC9">
        <w:rPr>
          <w:rFonts w:ascii="宋体" w:hAnsi="宋体" w:cs="宋体" w:hint="eastAsia"/>
          <w:color w:val="2A2A2A"/>
          <w:kern w:val="0"/>
          <w:szCs w:val="21"/>
        </w:rPr>
        <w:t>套内建筑面积</w:t>
      </w:r>
      <w:r w:rsidRPr="00C05DC9">
        <w:rPr>
          <w:rFonts w:ascii="宋体" w:cs="宋体"/>
          <w:color w:val="2A2A2A"/>
          <w:kern w:val="0"/>
          <w:szCs w:val="21"/>
        </w:rPr>
        <w:br/>
      </w:r>
      <w:r w:rsidRPr="00C05DC9">
        <w:rPr>
          <w:rFonts w:ascii="宋体" w:hAnsi="宋体" w:cs="宋体"/>
          <w:color w:val="2A2A2A"/>
          <w:kern w:val="0"/>
          <w:szCs w:val="21"/>
        </w:rPr>
        <w:t xml:space="preserve">11.4.1 </w:t>
      </w:r>
      <w:r w:rsidRPr="00C05DC9">
        <w:rPr>
          <w:rFonts w:ascii="宋体" w:hAnsi="宋体" w:cs="宋体" w:hint="eastAsia"/>
          <w:color w:val="2A2A2A"/>
          <w:kern w:val="0"/>
          <w:szCs w:val="21"/>
        </w:rPr>
        <w:t>套内建筑面积</w:t>
      </w:r>
      <w:r w:rsidRPr="00C05DC9">
        <w:rPr>
          <w:rFonts w:ascii="宋体" w:hAnsi="宋体" w:cs="宋体"/>
          <w:color w:val="2A2A2A"/>
          <w:kern w:val="0"/>
          <w:szCs w:val="21"/>
        </w:rPr>
        <w:t>S4</w:t>
      </w:r>
      <w:r w:rsidRPr="00C05DC9">
        <w:rPr>
          <w:rFonts w:ascii="宋体" w:hAnsi="宋体" w:cs="宋体" w:hint="eastAsia"/>
          <w:color w:val="2A2A2A"/>
          <w:kern w:val="0"/>
          <w:szCs w:val="21"/>
        </w:rPr>
        <w:t>应为</w:t>
      </w:r>
      <w:r w:rsidRPr="00C05DC9">
        <w:rPr>
          <w:rFonts w:ascii="宋体" w:hAnsi="宋体" w:cs="宋体"/>
          <w:color w:val="2A2A2A"/>
          <w:kern w:val="0"/>
          <w:szCs w:val="21"/>
        </w:rPr>
        <w:t>11.1</w:t>
      </w:r>
      <w:r w:rsidRPr="00C05DC9">
        <w:rPr>
          <w:rFonts w:ascii="宋体" w:hAnsi="宋体" w:cs="宋体" w:hint="eastAsia"/>
          <w:color w:val="2A2A2A"/>
          <w:kern w:val="0"/>
          <w:szCs w:val="21"/>
        </w:rPr>
        <w:t>、</w:t>
      </w:r>
      <w:r w:rsidRPr="00C05DC9">
        <w:rPr>
          <w:rFonts w:ascii="宋体" w:hAnsi="宋体" w:cs="宋体"/>
          <w:color w:val="2A2A2A"/>
          <w:kern w:val="0"/>
          <w:szCs w:val="21"/>
        </w:rPr>
        <w:t>11.2</w:t>
      </w:r>
      <w:r w:rsidRPr="00C05DC9">
        <w:rPr>
          <w:rFonts w:ascii="宋体" w:hAnsi="宋体" w:cs="宋体" w:hint="eastAsia"/>
          <w:color w:val="2A2A2A"/>
          <w:kern w:val="0"/>
          <w:szCs w:val="21"/>
        </w:rPr>
        <w:t>和</w:t>
      </w:r>
      <w:r w:rsidRPr="00C05DC9">
        <w:rPr>
          <w:rFonts w:ascii="宋体" w:hAnsi="宋体" w:cs="宋体"/>
          <w:color w:val="2A2A2A"/>
          <w:kern w:val="0"/>
          <w:szCs w:val="21"/>
        </w:rPr>
        <w:t>11.3</w:t>
      </w:r>
      <w:r w:rsidRPr="00C05DC9">
        <w:rPr>
          <w:rFonts w:ascii="宋体" w:hAnsi="宋体" w:cs="宋体" w:hint="eastAsia"/>
          <w:color w:val="2A2A2A"/>
          <w:kern w:val="0"/>
          <w:szCs w:val="21"/>
        </w:rPr>
        <w:t>测量结果之和。</w:t>
      </w:r>
      <w:r w:rsidRPr="00C05DC9">
        <w:rPr>
          <w:rFonts w:ascii="宋体" w:cs="宋体"/>
          <w:color w:val="2A2A2A"/>
          <w:kern w:val="0"/>
          <w:szCs w:val="21"/>
        </w:rPr>
        <w:br/>
      </w:r>
      <w:r w:rsidRPr="00C05DC9">
        <w:rPr>
          <w:rFonts w:ascii="宋体" w:hAnsi="宋体" w:cs="宋体"/>
          <w:color w:val="2A2A2A"/>
          <w:kern w:val="0"/>
          <w:szCs w:val="21"/>
        </w:rPr>
        <w:t>S4</w:t>
      </w:r>
      <w:r w:rsidRPr="00C05DC9">
        <w:rPr>
          <w:rFonts w:ascii="宋体" w:hAnsi="宋体" w:cs="宋体" w:hint="eastAsia"/>
          <w:color w:val="2A2A2A"/>
          <w:kern w:val="0"/>
          <w:szCs w:val="21"/>
        </w:rPr>
        <w:t>＝</w:t>
      </w:r>
      <w:r w:rsidRPr="00C05DC9">
        <w:rPr>
          <w:rFonts w:ascii="宋体" w:hAnsi="宋体" w:cs="宋体"/>
          <w:color w:val="2A2A2A"/>
          <w:kern w:val="0"/>
          <w:szCs w:val="21"/>
        </w:rPr>
        <w:t>S1</w:t>
      </w:r>
      <w:r w:rsidRPr="00C05DC9">
        <w:rPr>
          <w:rFonts w:ascii="宋体" w:hAnsi="宋体" w:cs="宋体" w:hint="eastAsia"/>
          <w:color w:val="2A2A2A"/>
          <w:kern w:val="0"/>
          <w:szCs w:val="21"/>
        </w:rPr>
        <w:t>＋</w:t>
      </w:r>
      <w:r w:rsidRPr="00C05DC9">
        <w:rPr>
          <w:rFonts w:ascii="宋体" w:hAnsi="宋体" w:cs="宋体"/>
          <w:color w:val="2A2A2A"/>
          <w:kern w:val="0"/>
          <w:szCs w:val="21"/>
        </w:rPr>
        <w:t>S2</w:t>
      </w:r>
      <w:r w:rsidRPr="00C05DC9">
        <w:rPr>
          <w:rFonts w:ascii="宋体" w:hAnsi="宋体" w:cs="宋体" w:hint="eastAsia"/>
          <w:color w:val="2A2A2A"/>
          <w:kern w:val="0"/>
          <w:szCs w:val="21"/>
        </w:rPr>
        <w:t>＋</w:t>
      </w:r>
      <w:r w:rsidRPr="00C05DC9">
        <w:rPr>
          <w:rFonts w:ascii="宋体" w:hAnsi="宋体" w:cs="宋体"/>
          <w:color w:val="2A2A2A"/>
          <w:kern w:val="0"/>
          <w:szCs w:val="21"/>
        </w:rPr>
        <w:t xml:space="preserve">S3 </w:t>
      </w:r>
      <w:r w:rsidRPr="00C05DC9">
        <w:rPr>
          <w:rFonts w:ascii="宋体" w:hAnsi="宋体" w:cs="宋体" w:hint="eastAsia"/>
          <w:color w:val="2A2A2A"/>
          <w:kern w:val="0"/>
          <w:szCs w:val="21"/>
        </w:rPr>
        <w:t>（</w:t>
      </w:r>
      <w:r w:rsidRPr="00C05DC9">
        <w:rPr>
          <w:rFonts w:ascii="宋体" w:hAnsi="宋体" w:cs="宋体"/>
          <w:color w:val="2A2A2A"/>
          <w:kern w:val="0"/>
          <w:szCs w:val="21"/>
        </w:rPr>
        <w:t>6</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 xml:space="preserve">11.4.2 </w:t>
      </w:r>
      <w:r w:rsidRPr="00C05DC9">
        <w:rPr>
          <w:rFonts w:ascii="宋体" w:hAnsi="宋体" w:cs="宋体" w:hint="eastAsia"/>
          <w:color w:val="2A2A2A"/>
          <w:kern w:val="0"/>
          <w:szCs w:val="21"/>
        </w:rPr>
        <w:t>套内建筑面积还可用下述方法测得。沿各套建筑结构外围，用钢卷</w:t>
      </w:r>
      <w:r w:rsidRPr="00C05DC9">
        <w:rPr>
          <w:rFonts w:ascii="宋体" w:cs="宋体"/>
          <w:color w:val="2A2A2A"/>
          <w:kern w:val="0"/>
          <w:szCs w:val="21"/>
        </w:rPr>
        <w:br/>
      </w:r>
      <w:r w:rsidRPr="00C05DC9">
        <w:rPr>
          <w:rFonts w:ascii="宋体" w:hAnsi="宋体" w:cs="宋体" w:hint="eastAsia"/>
          <w:color w:val="2A2A2A"/>
          <w:kern w:val="0"/>
          <w:szCs w:val="21"/>
        </w:rPr>
        <w:t>尺（或测距仪）测量各部分的长边、短边，按</w:t>
      </w:r>
      <w:r w:rsidRPr="00C05DC9">
        <w:rPr>
          <w:rFonts w:ascii="宋体" w:hAnsi="宋体" w:cs="宋体"/>
          <w:color w:val="2A2A2A"/>
          <w:kern w:val="0"/>
          <w:szCs w:val="21"/>
        </w:rPr>
        <w:t>11.3</w:t>
      </w:r>
      <w:r w:rsidRPr="00C05DC9">
        <w:rPr>
          <w:rFonts w:ascii="宋体" w:hAnsi="宋体" w:cs="宋体" w:hint="eastAsia"/>
          <w:color w:val="2A2A2A"/>
          <w:kern w:val="0"/>
          <w:szCs w:val="21"/>
        </w:rPr>
        <w:t>的方法测量和计算出各外墙</w:t>
      </w:r>
      <w:r w:rsidRPr="00C05DC9">
        <w:rPr>
          <w:rFonts w:ascii="宋体" w:cs="宋体"/>
          <w:color w:val="2A2A2A"/>
          <w:kern w:val="0"/>
          <w:szCs w:val="21"/>
        </w:rPr>
        <w:br/>
      </w:r>
      <w:r w:rsidRPr="00C05DC9">
        <w:rPr>
          <w:rFonts w:ascii="宋体" w:hAnsi="宋体" w:cs="宋体" w:hint="eastAsia"/>
          <w:color w:val="2A2A2A"/>
          <w:kern w:val="0"/>
          <w:szCs w:val="21"/>
        </w:rPr>
        <w:t>墙体厚度。再分别计算出长边平均值与其两端墙体厚度一半的差值、短边平均</w:t>
      </w:r>
      <w:r w:rsidRPr="00C05DC9">
        <w:rPr>
          <w:rFonts w:ascii="宋体" w:cs="宋体"/>
          <w:color w:val="2A2A2A"/>
          <w:kern w:val="0"/>
          <w:szCs w:val="21"/>
        </w:rPr>
        <w:br/>
      </w:r>
      <w:r w:rsidRPr="00C05DC9">
        <w:rPr>
          <w:rFonts w:ascii="宋体" w:hAnsi="宋体" w:cs="宋体" w:hint="eastAsia"/>
          <w:color w:val="2A2A2A"/>
          <w:kern w:val="0"/>
          <w:szCs w:val="21"/>
        </w:rPr>
        <w:t>值与其两端墙体厚度一半的差值，则两差值的乘积与各套内阳台建筑面积之和</w:t>
      </w:r>
      <w:r w:rsidRPr="00C05DC9">
        <w:rPr>
          <w:rFonts w:ascii="宋体" w:cs="宋体"/>
          <w:color w:val="2A2A2A"/>
          <w:kern w:val="0"/>
          <w:szCs w:val="21"/>
        </w:rPr>
        <w:br/>
      </w:r>
      <w:r w:rsidRPr="00C05DC9">
        <w:rPr>
          <w:rFonts w:ascii="宋体" w:hAnsi="宋体" w:cs="宋体" w:hint="eastAsia"/>
          <w:color w:val="2A2A2A"/>
          <w:kern w:val="0"/>
          <w:szCs w:val="21"/>
        </w:rPr>
        <w:t>即为各被测套内建筑面积</w:t>
      </w:r>
      <w:r w:rsidRPr="00C05DC9">
        <w:rPr>
          <w:rFonts w:ascii="宋体" w:hAnsi="宋体" w:cs="宋体"/>
          <w:color w:val="2A2A2A"/>
          <w:kern w:val="0"/>
          <w:szCs w:val="21"/>
        </w:rPr>
        <w:t>S4</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 xml:space="preserve">11.5 </w:t>
      </w:r>
      <w:r w:rsidRPr="00C05DC9">
        <w:rPr>
          <w:rFonts w:ascii="宋体" w:hAnsi="宋体" w:cs="宋体" w:hint="eastAsia"/>
          <w:color w:val="2A2A2A"/>
          <w:kern w:val="0"/>
          <w:szCs w:val="21"/>
        </w:rPr>
        <w:t>各套应分摊的共有建筑面积</w:t>
      </w:r>
      <w:r w:rsidRPr="00C05DC9">
        <w:rPr>
          <w:rFonts w:ascii="宋体" w:cs="宋体"/>
          <w:color w:val="2A2A2A"/>
          <w:kern w:val="0"/>
          <w:szCs w:val="21"/>
        </w:rPr>
        <w:br/>
      </w:r>
      <w:r w:rsidRPr="00C05DC9">
        <w:rPr>
          <w:rFonts w:ascii="宋体" w:hAnsi="宋体" w:cs="宋体"/>
          <w:color w:val="2A2A2A"/>
          <w:kern w:val="0"/>
          <w:szCs w:val="21"/>
        </w:rPr>
        <w:t xml:space="preserve">11.5.1 </w:t>
      </w:r>
      <w:r w:rsidRPr="00C05DC9">
        <w:rPr>
          <w:rFonts w:ascii="宋体" w:hAnsi="宋体" w:cs="宋体" w:hint="eastAsia"/>
          <w:color w:val="2A2A2A"/>
          <w:kern w:val="0"/>
          <w:szCs w:val="21"/>
        </w:rPr>
        <w:t>共有建筑面积应参照上述有关测量方法进行测量。</w:t>
      </w:r>
      <w:r w:rsidRPr="00C05DC9">
        <w:rPr>
          <w:rFonts w:ascii="宋体" w:cs="宋体"/>
          <w:color w:val="2A2A2A"/>
          <w:kern w:val="0"/>
          <w:szCs w:val="21"/>
        </w:rPr>
        <w:br/>
      </w:r>
      <w:r w:rsidRPr="00C05DC9">
        <w:rPr>
          <w:rFonts w:ascii="宋体" w:hAnsi="宋体" w:cs="宋体"/>
          <w:color w:val="2A2A2A"/>
          <w:kern w:val="0"/>
          <w:szCs w:val="21"/>
        </w:rPr>
        <w:t xml:space="preserve">11.5.2 </w:t>
      </w:r>
      <w:r w:rsidRPr="00C05DC9">
        <w:rPr>
          <w:rFonts w:ascii="宋体" w:hAnsi="宋体" w:cs="宋体" w:hint="eastAsia"/>
          <w:color w:val="2A2A2A"/>
          <w:kern w:val="0"/>
          <w:szCs w:val="21"/>
        </w:rPr>
        <w:t>共用建筑面积分摊的原则和方法见附录</w:t>
      </w:r>
      <w:r w:rsidRPr="00C05DC9">
        <w:rPr>
          <w:rFonts w:ascii="宋体" w:hAnsi="宋体" w:cs="宋体"/>
          <w:color w:val="2A2A2A"/>
          <w:kern w:val="0"/>
          <w:szCs w:val="21"/>
        </w:rPr>
        <w:t>2</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 xml:space="preserve">11.5.3 </w:t>
      </w:r>
      <w:r w:rsidRPr="00C05DC9">
        <w:rPr>
          <w:rFonts w:ascii="宋体" w:hAnsi="宋体" w:cs="宋体" w:hint="eastAsia"/>
          <w:color w:val="2A2A2A"/>
          <w:kern w:val="0"/>
          <w:szCs w:val="21"/>
        </w:rPr>
        <w:t>各套应分摊的共有建筑面积</w:t>
      </w:r>
      <w:r w:rsidRPr="00C05DC9">
        <w:rPr>
          <w:rFonts w:ascii="宋体" w:hAnsi="宋体" w:cs="宋体"/>
          <w:color w:val="2A2A2A"/>
          <w:kern w:val="0"/>
          <w:szCs w:val="21"/>
        </w:rPr>
        <w:t>S5</w:t>
      </w:r>
      <w:r w:rsidRPr="00C05DC9">
        <w:rPr>
          <w:rFonts w:ascii="宋体" w:hAnsi="宋体" w:cs="宋体" w:hint="eastAsia"/>
          <w:color w:val="2A2A2A"/>
          <w:kern w:val="0"/>
          <w:szCs w:val="21"/>
        </w:rPr>
        <w:t>计算</w:t>
      </w:r>
      <w:r w:rsidRPr="00C05DC9">
        <w:rPr>
          <w:rFonts w:ascii="宋体" w:cs="宋体"/>
          <w:color w:val="2A2A2A"/>
          <w:kern w:val="0"/>
          <w:szCs w:val="21"/>
        </w:rPr>
        <w:br/>
      </w:r>
      <w:r w:rsidRPr="00C05DC9">
        <w:rPr>
          <w:rFonts w:ascii="宋体" w:hAnsi="宋体" w:cs="宋体"/>
          <w:color w:val="2A2A2A"/>
          <w:kern w:val="0"/>
          <w:szCs w:val="21"/>
        </w:rPr>
        <w:t>a</w:t>
      </w:r>
      <w:r w:rsidRPr="00C05DC9">
        <w:rPr>
          <w:rFonts w:ascii="宋体" w:hAnsi="宋体" w:cs="宋体" w:hint="eastAsia"/>
          <w:color w:val="2A2A2A"/>
          <w:kern w:val="0"/>
          <w:szCs w:val="21"/>
        </w:rPr>
        <w:t>．多层商品住宅楼中各套应分摊的共有建筑面积</w:t>
      </w:r>
      <w:r w:rsidRPr="00C05DC9">
        <w:rPr>
          <w:rFonts w:ascii="宋体" w:cs="宋体"/>
          <w:color w:val="2A2A2A"/>
          <w:kern w:val="0"/>
          <w:szCs w:val="21"/>
        </w:rPr>
        <w:br/>
      </w:r>
      <w:r w:rsidRPr="00C05DC9">
        <w:rPr>
          <w:rFonts w:ascii="宋体" w:hAnsi="宋体" w:cs="宋体" w:hint="eastAsia"/>
          <w:color w:val="2A2A2A"/>
          <w:kern w:val="0"/>
          <w:szCs w:val="21"/>
        </w:rPr>
        <w:t>共有建筑面积</w:t>
      </w:r>
      <w:r w:rsidRPr="00C05DC9">
        <w:rPr>
          <w:rFonts w:ascii="宋体" w:cs="宋体"/>
          <w:color w:val="2A2A2A"/>
          <w:kern w:val="0"/>
          <w:szCs w:val="21"/>
        </w:rPr>
        <w:br/>
      </w:r>
      <w:r w:rsidRPr="00C05DC9">
        <w:rPr>
          <w:rFonts w:ascii="宋体" w:hAnsi="宋体" w:cs="宋体" w:hint="eastAsia"/>
          <w:color w:val="2A2A2A"/>
          <w:kern w:val="0"/>
          <w:szCs w:val="21"/>
        </w:rPr>
        <w:t>共有建筑面积分摊系数（幢）＝</w:t>
      </w:r>
      <w:r w:rsidRPr="00C05DC9">
        <w:rPr>
          <w:rFonts w:ascii="宋体" w:cs="宋体"/>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各套内建筑面积之和</w:t>
      </w:r>
      <w:r w:rsidRPr="00C05DC9">
        <w:rPr>
          <w:rFonts w:ascii="宋体" w:cs="宋体"/>
          <w:color w:val="2A2A2A"/>
          <w:kern w:val="0"/>
          <w:szCs w:val="21"/>
        </w:rPr>
        <w:br/>
      </w:r>
      <w:r w:rsidRPr="00C05DC9">
        <w:rPr>
          <w:rFonts w:ascii="宋体" w:hAnsi="宋体" w:cs="宋体" w:hint="eastAsia"/>
          <w:color w:val="2A2A2A"/>
          <w:kern w:val="0"/>
          <w:szCs w:val="21"/>
        </w:rPr>
        <w:t>各套分摊的共有建筑面积＝各套内建筑面积×共有建筑面积分摊系数</w:t>
      </w:r>
      <w:r w:rsidRPr="00C05DC9">
        <w:rPr>
          <w:rFonts w:ascii="宋体" w:cs="宋体"/>
          <w:color w:val="2A2A2A"/>
          <w:kern w:val="0"/>
          <w:szCs w:val="21"/>
        </w:rPr>
        <w:br/>
      </w:r>
      <w:r w:rsidRPr="00C05DC9">
        <w:rPr>
          <w:rFonts w:ascii="宋体" w:hAnsi="宋体" w:cs="宋体" w:hint="eastAsia"/>
          <w:color w:val="2A2A2A"/>
          <w:kern w:val="0"/>
          <w:szCs w:val="21"/>
        </w:rPr>
        <w:t>（幢）</w:t>
      </w:r>
      <w:r w:rsidRPr="00C05DC9">
        <w:rPr>
          <w:rFonts w:ascii="宋体" w:cs="宋体"/>
          <w:color w:val="2A2A2A"/>
          <w:kern w:val="0"/>
          <w:szCs w:val="21"/>
        </w:rPr>
        <w:br/>
      </w:r>
      <w:r w:rsidRPr="00C05DC9">
        <w:rPr>
          <w:rFonts w:ascii="宋体" w:hAnsi="宋体" w:cs="宋体"/>
          <w:color w:val="2A2A2A"/>
          <w:kern w:val="0"/>
          <w:szCs w:val="21"/>
        </w:rPr>
        <w:t>b</w:t>
      </w:r>
      <w:r w:rsidRPr="00C05DC9">
        <w:rPr>
          <w:rFonts w:ascii="宋体" w:hAnsi="宋体" w:cs="宋体" w:hint="eastAsia"/>
          <w:color w:val="2A2A2A"/>
          <w:kern w:val="0"/>
          <w:szCs w:val="21"/>
        </w:rPr>
        <w:t>．多功能综合楼中各套应分摊的共有建筑面积</w:t>
      </w:r>
      <w:r w:rsidRPr="00C05DC9">
        <w:rPr>
          <w:rFonts w:ascii="宋体" w:cs="宋体"/>
          <w:color w:val="2A2A2A"/>
          <w:kern w:val="0"/>
          <w:szCs w:val="21"/>
        </w:rPr>
        <w:br/>
      </w:r>
      <w:r w:rsidRPr="00C05DC9">
        <w:rPr>
          <w:rFonts w:ascii="宋体" w:cs="宋体"/>
          <w:color w:val="2A2A2A"/>
          <w:kern w:val="0"/>
          <w:szCs w:val="21"/>
        </w:rPr>
        <w:br/>
      </w:r>
      <w:r w:rsidRPr="00C05DC9">
        <w:rPr>
          <w:rFonts w:ascii="宋体" w:hAnsi="宋体" w:cs="宋体" w:hint="eastAsia"/>
          <w:color w:val="2A2A2A"/>
          <w:kern w:val="0"/>
          <w:szCs w:val="21"/>
        </w:rPr>
        <w:t>本幢房屋共有建筑面积</w:t>
      </w:r>
      <w:r w:rsidRPr="00C05DC9">
        <w:rPr>
          <w:rFonts w:ascii="宋体" w:cs="宋体"/>
          <w:color w:val="2A2A2A"/>
          <w:kern w:val="0"/>
          <w:szCs w:val="21"/>
        </w:rPr>
        <w:br/>
      </w:r>
      <w:r w:rsidRPr="00C05DC9">
        <w:rPr>
          <w:rFonts w:ascii="宋体" w:hAnsi="宋体" w:cs="宋体" w:hint="eastAsia"/>
          <w:color w:val="2A2A2A"/>
          <w:kern w:val="0"/>
          <w:szCs w:val="21"/>
        </w:rPr>
        <w:t>共有建筑面积分摊系数（幢）＝</w:t>
      </w:r>
      <w:r w:rsidRPr="00C05DC9">
        <w:rPr>
          <w:rFonts w:ascii="宋体" w:cs="宋体"/>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幢内各功能区建筑面积之和</w:t>
      </w:r>
      <w:r w:rsidRPr="00C05DC9">
        <w:rPr>
          <w:rFonts w:ascii="宋体" w:cs="宋体"/>
          <w:color w:val="2A2A2A"/>
          <w:kern w:val="0"/>
          <w:szCs w:val="21"/>
        </w:rPr>
        <w:br/>
      </w:r>
      <w:r w:rsidRPr="00C05DC9">
        <w:rPr>
          <w:rFonts w:ascii="宋体" w:cs="宋体"/>
          <w:color w:val="2A2A2A"/>
          <w:kern w:val="0"/>
          <w:szCs w:val="21"/>
        </w:rPr>
        <w:br/>
      </w:r>
      <w:r w:rsidRPr="00C05DC9">
        <w:rPr>
          <w:rFonts w:ascii="宋体" w:hAnsi="宋体" w:cs="宋体" w:hint="eastAsia"/>
          <w:color w:val="2A2A2A"/>
          <w:kern w:val="0"/>
          <w:szCs w:val="21"/>
        </w:rPr>
        <w:t>本功能区分摊的共有建筑面积＝本功能区自有建筑面积×共有建筑面积</w:t>
      </w:r>
      <w:r w:rsidRPr="00C05DC9">
        <w:rPr>
          <w:rFonts w:ascii="宋体" w:cs="宋体"/>
          <w:color w:val="2A2A2A"/>
          <w:kern w:val="0"/>
          <w:szCs w:val="21"/>
        </w:rPr>
        <w:br/>
      </w:r>
      <w:r w:rsidRPr="00C05DC9">
        <w:rPr>
          <w:rFonts w:ascii="宋体" w:hAnsi="宋体" w:cs="宋体" w:hint="eastAsia"/>
          <w:color w:val="2A2A2A"/>
          <w:kern w:val="0"/>
          <w:szCs w:val="21"/>
        </w:rPr>
        <w:t>分摊系数（幢）</w:t>
      </w:r>
      <w:r w:rsidRPr="00C05DC9">
        <w:rPr>
          <w:rFonts w:ascii="宋体" w:cs="宋体"/>
          <w:color w:val="2A2A2A"/>
          <w:kern w:val="0"/>
          <w:szCs w:val="21"/>
        </w:rPr>
        <w:br/>
      </w:r>
      <w:r w:rsidRPr="00C05DC9">
        <w:rPr>
          <w:rFonts w:ascii="宋体" w:cs="宋体"/>
          <w:color w:val="2A2A2A"/>
          <w:kern w:val="0"/>
          <w:szCs w:val="21"/>
        </w:rPr>
        <w:br/>
      </w:r>
      <w:r w:rsidRPr="00C05DC9">
        <w:rPr>
          <w:rFonts w:ascii="宋体" w:hAnsi="宋体" w:cs="宋体" w:hint="eastAsia"/>
          <w:color w:val="2A2A2A"/>
          <w:kern w:val="0"/>
          <w:szCs w:val="21"/>
        </w:rPr>
        <w:t>本功能区独用的</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本功能区分摊的</w:t>
      </w:r>
      <w:r w:rsidRPr="00C05DC9">
        <w:rPr>
          <w:rFonts w:ascii="宋体" w:cs="宋体"/>
          <w:color w:val="2A2A2A"/>
          <w:kern w:val="0"/>
          <w:szCs w:val="21"/>
        </w:rPr>
        <w:br/>
      </w:r>
      <w:r w:rsidRPr="00C05DC9">
        <w:rPr>
          <w:rFonts w:ascii="宋体" w:hAnsi="宋体" w:cs="宋体" w:hint="eastAsia"/>
          <w:color w:val="2A2A2A"/>
          <w:kern w:val="0"/>
          <w:szCs w:val="21"/>
        </w:rPr>
        <w:t>共有建筑面积</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共有建筑面积</w:t>
      </w:r>
      <w:r w:rsidRPr="00C05DC9">
        <w:rPr>
          <w:rFonts w:ascii="宋体" w:cs="宋体"/>
          <w:color w:val="2A2A2A"/>
          <w:kern w:val="0"/>
          <w:szCs w:val="21"/>
        </w:rPr>
        <w:br/>
      </w:r>
      <w:r w:rsidRPr="00C05DC9">
        <w:rPr>
          <w:rFonts w:ascii="宋体" w:hAnsi="宋体" w:cs="宋体" w:hint="eastAsia"/>
          <w:color w:val="2A2A2A"/>
          <w:kern w:val="0"/>
          <w:szCs w:val="21"/>
        </w:rPr>
        <w:t>共有建筑面积分摊系数（功能区）＝</w:t>
      </w:r>
      <w:r w:rsidRPr="00C05DC9">
        <w:rPr>
          <w:rFonts w:ascii="宋体" w:cs="宋体"/>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本功能区内各套建筑面积之和</w:t>
      </w:r>
      <w:r w:rsidRPr="00C05DC9">
        <w:rPr>
          <w:rFonts w:ascii="宋体" w:cs="宋体"/>
          <w:color w:val="2A2A2A"/>
          <w:kern w:val="0"/>
          <w:szCs w:val="21"/>
        </w:rPr>
        <w:br/>
      </w:r>
      <w:r w:rsidRPr="00C05DC9">
        <w:rPr>
          <w:rFonts w:ascii="宋体" w:cs="宋体"/>
          <w:color w:val="2A2A2A"/>
          <w:kern w:val="0"/>
          <w:szCs w:val="21"/>
        </w:rPr>
        <w:br/>
      </w:r>
      <w:r w:rsidRPr="00C05DC9">
        <w:rPr>
          <w:rFonts w:ascii="宋体" w:hAnsi="宋体" w:cs="宋体" w:hint="eastAsia"/>
          <w:color w:val="2A2A2A"/>
          <w:kern w:val="0"/>
          <w:szCs w:val="21"/>
        </w:rPr>
        <w:t>同功能区内某户（套）＝同功能区内某套建筑面积×分摊的共有建筑面积</w:t>
      </w:r>
      <w:r w:rsidRPr="00C05DC9">
        <w:rPr>
          <w:rFonts w:ascii="宋体" w:cs="宋体"/>
          <w:color w:val="2A2A2A"/>
          <w:kern w:val="0"/>
          <w:szCs w:val="21"/>
        </w:rPr>
        <w:br/>
      </w:r>
      <w:r w:rsidRPr="00C05DC9">
        <w:rPr>
          <w:rFonts w:ascii="宋体" w:hAnsi="宋体" w:cs="宋体" w:hint="eastAsia"/>
          <w:color w:val="2A2A2A"/>
          <w:kern w:val="0"/>
          <w:szCs w:val="21"/>
        </w:rPr>
        <w:t>共有建筑面积分摊系数（功能区）</w:t>
      </w:r>
      <w:r w:rsidRPr="00C05DC9">
        <w:rPr>
          <w:rFonts w:ascii="宋体" w:cs="宋体"/>
          <w:color w:val="2A2A2A"/>
          <w:kern w:val="0"/>
          <w:szCs w:val="21"/>
        </w:rPr>
        <w:br/>
      </w:r>
      <w:r w:rsidRPr="00C05DC9">
        <w:rPr>
          <w:rFonts w:ascii="宋体" w:cs="宋体"/>
          <w:color w:val="2A2A2A"/>
          <w:kern w:val="0"/>
          <w:szCs w:val="21"/>
        </w:rPr>
        <w:br/>
      </w:r>
      <w:r w:rsidRPr="00C05DC9">
        <w:rPr>
          <w:rFonts w:ascii="宋体" w:hAnsi="宋体" w:cs="宋体"/>
          <w:color w:val="2A2A2A"/>
          <w:kern w:val="0"/>
          <w:szCs w:val="21"/>
        </w:rPr>
        <w:t xml:space="preserve">11.6 </w:t>
      </w:r>
      <w:r w:rsidRPr="00C05DC9">
        <w:rPr>
          <w:rFonts w:ascii="宋体" w:hAnsi="宋体" w:cs="宋体" w:hint="eastAsia"/>
          <w:color w:val="2A2A2A"/>
          <w:kern w:val="0"/>
          <w:szCs w:val="21"/>
        </w:rPr>
        <w:t>套（单元）房销售面积</w:t>
      </w:r>
      <w:r w:rsidRPr="00C05DC9">
        <w:rPr>
          <w:rFonts w:ascii="宋体" w:cs="宋体"/>
          <w:color w:val="2A2A2A"/>
          <w:kern w:val="0"/>
          <w:szCs w:val="21"/>
        </w:rPr>
        <w:br/>
      </w:r>
      <w:r w:rsidRPr="00C05DC9">
        <w:rPr>
          <w:rFonts w:ascii="宋体" w:hAnsi="宋体" w:cs="宋体" w:hint="eastAsia"/>
          <w:color w:val="2A2A2A"/>
          <w:kern w:val="0"/>
          <w:szCs w:val="21"/>
        </w:rPr>
        <w:t>套房销售面积</w:t>
      </w:r>
      <w:r w:rsidRPr="00C05DC9">
        <w:rPr>
          <w:rFonts w:ascii="宋体" w:hAnsi="宋体" w:cs="宋体"/>
          <w:color w:val="2A2A2A"/>
          <w:kern w:val="0"/>
          <w:szCs w:val="21"/>
        </w:rPr>
        <w:t>S6</w:t>
      </w:r>
      <w:r w:rsidRPr="00C05DC9">
        <w:rPr>
          <w:rFonts w:ascii="宋体" w:hAnsi="宋体" w:cs="宋体" w:hint="eastAsia"/>
          <w:color w:val="2A2A2A"/>
          <w:kern w:val="0"/>
          <w:szCs w:val="21"/>
        </w:rPr>
        <w:t>应为套内建筑面积</w:t>
      </w:r>
      <w:r w:rsidRPr="00C05DC9">
        <w:rPr>
          <w:rFonts w:ascii="宋体" w:hAnsi="宋体" w:cs="宋体"/>
          <w:color w:val="2A2A2A"/>
          <w:kern w:val="0"/>
          <w:szCs w:val="21"/>
        </w:rPr>
        <w:t>S4</w:t>
      </w:r>
      <w:r w:rsidRPr="00C05DC9">
        <w:rPr>
          <w:rFonts w:ascii="宋体" w:hAnsi="宋体" w:cs="宋体" w:hint="eastAsia"/>
          <w:color w:val="2A2A2A"/>
          <w:kern w:val="0"/>
          <w:szCs w:val="21"/>
        </w:rPr>
        <w:t>与本套分摊的共有建筑面积</w:t>
      </w:r>
      <w:r w:rsidRPr="00C05DC9">
        <w:rPr>
          <w:rFonts w:ascii="宋体" w:hAnsi="宋体" w:cs="宋体"/>
          <w:color w:val="2A2A2A"/>
          <w:kern w:val="0"/>
          <w:szCs w:val="21"/>
        </w:rPr>
        <w:t>S5</w:t>
      </w:r>
      <w:r w:rsidRPr="00C05DC9">
        <w:rPr>
          <w:rFonts w:ascii="宋体" w:hAnsi="宋体" w:cs="宋体" w:hint="eastAsia"/>
          <w:color w:val="2A2A2A"/>
          <w:kern w:val="0"/>
          <w:szCs w:val="21"/>
        </w:rPr>
        <w:t>之和。</w:t>
      </w:r>
      <w:r w:rsidRPr="00C05DC9">
        <w:rPr>
          <w:rFonts w:ascii="宋体" w:cs="宋体"/>
          <w:color w:val="2A2A2A"/>
          <w:kern w:val="0"/>
          <w:szCs w:val="21"/>
        </w:rPr>
        <w:br/>
      </w:r>
      <w:r w:rsidRPr="00C05DC9">
        <w:rPr>
          <w:rFonts w:ascii="宋体" w:hAnsi="宋体" w:cs="宋体"/>
          <w:color w:val="2A2A2A"/>
          <w:kern w:val="0"/>
          <w:szCs w:val="21"/>
        </w:rPr>
        <w:t>S6</w:t>
      </w:r>
      <w:r w:rsidRPr="00C05DC9">
        <w:rPr>
          <w:rFonts w:ascii="宋体" w:hAnsi="宋体" w:cs="宋体" w:hint="eastAsia"/>
          <w:color w:val="2A2A2A"/>
          <w:kern w:val="0"/>
          <w:szCs w:val="21"/>
        </w:rPr>
        <w:t>＝</w:t>
      </w:r>
      <w:r w:rsidRPr="00C05DC9">
        <w:rPr>
          <w:rFonts w:ascii="宋体" w:hAnsi="宋体" w:cs="宋体"/>
          <w:color w:val="2A2A2A"/>
          <w:kern w:val="0"/>
          <w:szCs w:val="21"/>
        </w:rPr>
        <w:t>S4</w:t>
      </w:r>
      <w:r w:rsidRPr="00C05DC9">
        <w:rPr>
          <w:rFonts w:ascii="宋体" w:hAnsi="宋体" w:cs="宋体" w:hint="eastAsia"/>
          <w:color w:val="2A2A2A"/>
          <w:kern w:val="0"/>
          <w:szCs w:val="21"/>
        </w:rPr>
        <w:t>＋</w:t>
      </w:r>
      <w:r w:rsidRPr="00C05DC9">
        <w:rPr>
          <w:rFonts w:ascii="宋体" w:hAnsi="宋体" w:cs="宋体"/>
          <w:color w:val="2A2A2A"/>
          <w:kern w:val="0"/>
          <w:szCs w:val="21"/>
        </w:rPr>
        <w:t xml:space="preserve">S5 </w:t>
      </w:r>
      <w:r w:rsidRPr="00C05DC9">
        <w:rPr>
          <w:rFonts w:ascii="宋体" w:hAnsi="宋体" w:cs="宋体" w:hint="eastAsia"/>
          <w:color w:val="2A2A2A"/>
          <w:kern w:val="0"/>
          <w:szCs w:val="21"/>
        </w:rPr>
        <w:t>（</w:t>
      </w:r>
      <w:r w:rsidRPr="00C05DC9">
        <w:rPr>
          <w:rFonts w:ascii="宋体" w:hAnsi="宋体" w:cs="宋体"/>
          <w:color w:val="2A2A2A"/>
          <w:kern w:val="0"/>
          <w:szCs w:val="21"/>
        </w:rPr>
        <w:t>7</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 xml:space="preserve">11.7 </w:t>
      </w:r>
      <w:r w:rsidRPr="00C05DC9">
        <w:rPr>
          <w:rFonts w:ascii="宋体" w:hAnsi="宋体" w:cs="宋体" w:hint="eastAsia"/>
          <w:color w:val="2A2A2A"/>
          <w:kern w:val="0"/>
          <w:szCs w:val="21"/>
        </w:rPr>
        <w:t>整幢商品房建筑面积</w:t>
      </w:r>
      <w:r w:rsidRPr="00C05DC9">
        <w:rPr>
          <w:rFonts w:ascii="宋体" w:cs="宋体"/>
          <w:color w:val="2A2A2A"/>
          <w:kern w:val="0"/>
          <w:szCs w:val="21"/>
        </w:rPr>
        <w:br/>
      </w:r>
      <w:r w:rsidRPr="00C05DC9">
        <w:rPr>
          <w:rFonts w:ascii="宋体" w:hAnsi="宋体" w:cs="宋体" w:hint="eastAsia"/>
          <w:color w:val="2A2A2A"/>
          <w:kern w:val="0"/>
          <w:szCs w:val="21"/>
        </w:rPr>
        <w:t>测量整幢商品房建筑面积</w:t>
      </w:r>
      <w:r w:rsidRPr="00C05DC9">
        <w:rPr>
          <w:rFonts w:ascii="宋体" w:hAnsi="宋体" w:cs="宋体"/>
          <w:color w:val="2A2A2A"/>
          <w:kern w:val="0"/>
          <w:szCs w:val="21"/>
        </w:rPr>
        <w:t>S7</w:t>
      </w:r>
      <w:r w:rsidRPr="00C05DC9">
        <w:rPr>
          <w:rFonts w:ascii="宋体" w:hAnsi="宋体" w:cs="宋体" w:hint="eastAsia"/>
          <w:color w:val="2A2A2A"/>
          <w:kern w:val="0"/>
          <w:szCs w:val="21"/>
        </w:rPr>
        <w:t>时，用钢卷尺在房屋外侧勒脚以上处测量房</w:t>
      </w:r>
      <w:r w:rsidRPr="00C05DC9">
        <w:rPr>
          <w:rFonts w:ascii="宋体" w:cs="宋体"/>
          <w:color w:val="2A2A2A"/>
          <w:kern w:val="0"/>
          <w:szCs w:val="21"/>
        </w:rPr>
        <w:br/>
      </w:r>
      <w:r w:rsidRPr="00C05DC9">
        <w:rPr>
          <w:rFonts w:ascii="宋体" w:hAnsi="宋体" w:cs="宋体" w:hint="eastAsia"/>
          <w:color w:val="2A2A2A"/>
          <w:kern w:val="0"/>
          <w:szCs w:val="21"/>
        </w:rPr>
        <w:t>屋外围的两个长边、两个短边，应符合</w:t>
      </w:r>
      <w:r w:rsidRPr="00C05DC9">
        <w:rPr>
          <w:rFonts w:ascii="宋体" w:hAnsi="宋体" w:cs="宋体"/>
          <w:color w:val="2A2A2A"/>
          <w:kern w:val="0"/>
          <w:szCs w:val="21"/>
        </w:rPr>
        <w:t>10.4</w:t>
      </w:r>
      <w:r w:rsidRPr="00C05DC9">
        <w:rPr>
          <w:rFonts w:ascii="宋体" w:hAnsi="宋体" w:cs="宋体" w:hint="eastAsia"/>
          <w:color w:val="2A2A2A"/>
          <w:kern w:val="0"/>
          <w:szCs w:val="21"/>
        </w:rPr>
        <w:t>的要求。当测量距离大于</w:t>
      </w:r>
      <w:r w:rsidRPr="00C05DC9">
        <w:rPr>
          <w:rFonts w:ascii="宋体" w:hAnsi="宋体" w:cs="宋体"/>
          <w:color w:val="2A2A2A"/>
          <w:kern w:val="0"/>
          <w:szCs w:val="21"/>
        </w:rPr>
        <w:t>30m</w:t>
      </w:r>
      <w:r w:rsidRPr="00C05DC9">
        <w:rPr>
          <w:rFonts w:ascii="宋体" w:hAnsi="宋体" w:cs="宋体" w:hint="eastAsia"/>
          <w:color w:val="2A2A2A"/>
          <w:kern w:val="0"/>
          <w:szCs w:val="21"/>
        </w:rPr>
        <w:t>时，</w:t>
      </w:r>
      <w:r w:rsidRPr="00C05DC9">
        <w:rPr>
          <w:rFonts w:ascii="宋体" w:cs="宋体"/>
          <w:color w:val="2A2A2A"/>
          <w:kern w:val="0"/>
          <w:szCs w:val="21"/>
        </w:rPr>
        <w:br/>
      </w:r>
      <w:r w:rsidRPr="00C05DC9">
        <w:rPr>
          <w:rFonts w:ascii="宋体" w:hAnsi="宋体" w:cs="宋体" w:hint="eastAsia"/>
          <w:color w:val="2A2A2A"/>
          <w:kern w:val="0"/>
          <w:szCs w:val="21"/>
        </w:rPr>
        <w:t>在钢卷尺零刻线端钩上拉力计，当拉力计示值达到</w:t>
      </w:r>
      <w:r w:rsidRPr="00C05DC9">
        <w:rPr>
          <w:rFonts w:ascii="宋体" w:hAnsi="宋体" w:cs="宋体"/>
          <w:color w:val="2A2A2A"/>
          <w:kern w:val="0"/>
          <w:szCs w:val="21"/>
        </w:rPr>
        <w:t>50N</w:t>
      </w:r>
      <w:r w:rsidRPr="00C05DC9">
        <w:rPr>
          <w:rFonts w:ascii="宋体" w:hAnsi="宋体" w:cs="宋体" w:hint="eastAsia"/>
          <w:color w:val="2A2A2A"/>
          <w:kern w:val="0"/>
          <w:szCs w:val="21"/>
        </w:rPr>
        <w:t>时，读取边长测量值。</w:t>
      </w:r>
      <w:r w:rsidRPr="00C05DC9">
        <w:rPr>
          <w:rFonts w:ascii="宋体" w:cs="宋体"/>
          <w:color w:val="2A2A2A"/>
          <w:kern w:val="0"/>
          <w:szCs w:val="21"/>
        </w:rPr>
        <w:br/>
      </w:r>
      <w:r w:rsidRPr="00C05DC9">
        <w:rPr>
          <w:rFonts w:ascii="宋体" w:hAnsi="宋体" w:cs="宋体" w:hint="eastAsia"/>
          <w:color w:val="2A2A2A"/>
          <w:kern w:val="0"/>
          <w:szCs w:val="21"/>
        </w:rPr>
        <w:t>测量时现场温度与检定时温度相差±</w:t>
      </w:r>
      <w:r w:rsidRPr="00C05DC9">
        <w:rPr>
          <w:rFonts w:ascii="宋体" w:hAnsi="宋体" w:cs="宋体"/>
          <w:color w:val="2A2A2A"/>
          <w:kern w:val="0"/>
          <w:szCs w:val="21"/>
        </w:rPr>
        <w:t>15</w:t>
      </w:r>
      <w:r w:rsidRPr="00C05DC9">
        <w:rPr>
          <w:rFonts w:ascii="宋体" w:hAnsi="宋体" w:cs="宋体" w:hint="eastAsia"/>
          <w:color w:val="2A2A2A"/>
          <w:kern w:val="0"/>
          <w:szCs w:val="21"/>
        </w:rPr>
        <w:t>℃以上，应按下式进行温度修正。</w:t>
      </w:r>
      <w:r w:rsidRPr="00C05DC9">
        <w:rPr>
          <w:rFonts w:ascii="宋体" w:cs="宋体"/>
          <w:color w:val="2A2A2A"/>
          <w:kern w:val="0"/>
          <w:szCs w:val="21"/>
        </w:rPr>
        <w:br/>
      </w:r>
      <w:r w:rsidRPr="00C05DC9">
        <w:rPr>
          <w:rFonts w:ascii="宋体" w:hAnsi="宋体" w:cs="宋体" w:hint="eastAsia"/>
          <w:color w:val="2A2A2A"/>
          <w:kern w:val="0"/>
          <w:szCs w:val="21"/>
        </w:rPr>
        <w:t>△</w:t>
      </w:r>
      <w:r w:rsidRPr="00C05DC9">
        <w:rPr>
          <w:rFonts w:ascii="宋体" w:hAnsi="宋体" w:cs="宋体"/>
          <w:color w:val="2A2A2A"/>
          <w:kern w:val="0"/>
          <w:szCs w:val="21"/>
        </w:rPr>
        <w:t>Lt(t</w:t>
      </w:r>
      <w:r w:rsidRPr="00C05DC9">
        <w:rPr>
          <w:rFonts w:ascii="宋体" w:hAnsi="宋体" w:cs="宋体" w:hint="eastAsia"/>
          <w:color w:val="2A2A2A"/>
          <w:kern w:val="0"/>
          <w:szCs w:val="21"/>
        </w:rPr>
        <w:t>为下角</w:t>
      </w:r>
      <w:r w:rsidRPr="00C05DC9">
        <w:rPr>
          <w:rFonts w:ascii="宋体" w:hAnsi="宋体" w:cs="宋体"/>
          <w:color w:val="2A2A2A"/>
          <w:kern w:val="0"/>
          <w:szCs w:val="21"/>
        </w:rPr>
        <w:t>)=L20</w:t>
      </w:r>
      <w:r w:rsidRPr="00C05DC9">
        <w:rPr>
          <w:rFonts w:ascii="宋体" w:hAnsi="宋体" w:cs="宋体" w:hint="eastAsia"/>
          <w:color w:val="2A2A2A"/>
          <w:kern w:val="0"/>
          <w:szCs w:val="21"/>
        </w:rPr>
        <w:t>（</w:t>
      </w:r>
      <w:r w:rsidRPr="00C05DC9">
        <w:rPr>
          <w:rFonts w:ascii="宋体" w:hAnsi="宋体" w:cs="宋体"/>
          <w:color w:val="2A2A2A"/>
          <w:kern w:val="0"/>
          <w:szCs w:val="21"/>
        </w:rPr>
        <w:t>a1-a2</w:t>
      </w:r>
      <w:r w:rsidRPr="00C05DC9">
        <w:rPr>
          <w:rFonts w:ascii="宋体" w:hAnsi="宋体" w:cs="宋体" w:hint="eastAsia"/>
          <w:color w:val="2A2A2A"/>
          <w:kern w:val="0"/>
          <w:szCs w:val="21"/>
        </w:rPr>
        <w:t>）（</w:t>
      </w:r>
      <w:r w:rsidRPr="00C05DC9">
        <w:rPr>
          <w:rFonts w:ascii="宋体" w:hAnsi="宋体" w:cs="宋体"/>
          <w:color w:val="2A2A2A"/>
          <w:kern w:val="0"/>
          <w:szCs w:val="21"/>
        </w:rPr>
        <w:t>t-20</w:t>
      </w:r>
      <w:r w:rsidRPr="00C05DC9">
        <w:rPr>
          <w:rFonts w:ascii="宋体" w:hAnsi="宋体" w:cs="宋体" w:hint="eastAsia"/>
          <w:color w:val="2A2A2A"/>
          <w:kern w:val="0"/>
          <w:szCs w:val="21"/>
        </w:rPr>
        <w:t>）</w:t>
      </w:r>
      <w:r w:rsidRPr="00C05DC9">
        <w:rPr>
          <w:rFonts w:ascii="宋体" w:hAnsi="宋体" w:cs="宋体"/>
          <w:color w:val="2A2A2A"/>
          <w:kern w:val="0"/>
          <w:szCs w:val="21"/>
        </w:rPr>
        <w:t xml:space="preserve"> </w:t>
      </w:r>
      <w:r w:rsidRPr="00C05DC9">
        <w:rPr>
          <w:rFonts w:ascii="宋体" w:hAnsi="宋体" w:cs="宋体" w:hint="eastAsia"/>
          <w:color w:val="2A2A2A"/>
          <w:kern w:val="0"/>
          <w:szCs w:val="21"/>
        </w:rPr>
        <w:t>（</w:t>
      </w:r>
      <w:r w:rsidRPr="00C05DC9">
        <w:rPr>
          <w:rFonts w:ascii="宋体" w:hAnsi="宋体" w:cs="宋体"/>
          <w:color w:val="2A2A2A"/>
          <w:kern w:val="0"/>
          <w:szCs w:val="21"/>
        </w:rPr>
        <w:t>8</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hint="eastAsia"/>
          <w:color w:val="2A2A2A"/>
          <w:kern w:val="0"/>
          <w:szCs w:val="21"/>
        </w:rPr>
        <w:t>式中：</w:t>
      </w:r>
      <w:r w:rsidRPr="00C05DC9">
        <w:rPr>
          <w:rFonts w:ascii="宋体" w:hAnsi="宋体" w:cs="宋体"/>
          <w:color w:val="2A2A2A"/>
          <w:kern w:val="0"/>
          <w:szCs w:val="21"/>
        </w:rPr>
        <w:t>Lt</w:t>
      </w:r>
      <w:r w:rsidRPr="00C05DC9">
        <w:rPr>
          <w:rFonts w:ascii="宋体" w:hAnsi="宋体" w:cs="宋体" w:hint="eastAsia"/>
          <w:color w:val="2A2A2A"/>
          <w:kern w:val="0"/>
          <w:szCs w:val="21"/>
        </w:rPr>
        <w:t>－－温度</w:t>
      </w:r>
      <w:r w:rsidRPr="00C05DC9">
        <w:rPr>
          <w:rFonts w:ascii="宋体" w:hAnsi="宋体" w:cs="宋体"/>
          <w:color w:val="2A2A2A"/>
          <w:kern w:val="0"/>
          <w:szCs w:val="21"/>
        </w:rPr>
        <w:t>t</w:t>
      </w:r>
      <w:r w:rsidRPr="00C05DC9">
        <w:rPr>
          <w:rFonts w:ascii="宋体" w:hAnsi="宋体" w:cs="宋体" w:hint="eastAsia"/>
          <w:color w:val="2A2A2A"/>
          <w:kern w:val="0"/>
          <w:szCs w:val="21"/>
        </w:rPr>
        <w:t>时尺长修正值；</w:t>
      </w:r>
      <w:r w:rsidRPr="00C05DC9">
        <w:rPr>
          <w:rFonts w:ascii="宋体" w:cs="宋体"/>
          <w:color w:val="2A2A2A"/>
          <w:kern w:val="0"/>
          <w:szCs w:val="21"/>
        </w:rPr>
        <w:br/>
      </w:r>
      <w:r w:rsidRPr="00C05DC9">
        <w:rPr>
          <w:rFonts w:ascii="宋体" w:hAnsi="宋体" w:cs="宋体"/>
          <w:color w:val="2A2A2A"/>
          <w:kern w:val="0"/>
          <w:szCs w:val="21"/>
        </w:rPr>
        <w:t>L20</w:t>
      </w:r>
      <w:r w:rsidRPr="00C05DC9">
        <w:rPr>
          <w:rFonts w:ascii="宋体" w:hAnsi="宋体" w:cs="宋体" w:hint="eastAsia"/>
          <w:color w:val="2A2A2A"/>
          <w:kern w:val="0"/>
          <w:szCs w:val="21"/>
        </w:rPr>
        <w:t>－－</w:t>
      </w:r>
      <w:r w:rsidRPr="00C05DC9">
        <w:rPr>
          <w:rFonts w:ascii="宋体" w:hAnsi="宋体" w:cs="宋体"/>
          <w:color w:val="2A2A2A"/>
          <w:kern w:val="0"/>
          <w:szCs w:val="21"/>
        </w:rPr>
        <w:t>20</w:t>
      </w:r>
      <w:r w:rsidRPr="00C05DC9">
        <w:rPr>
          <w:rFonts w:ascii="宋体" w:hAnsi="宋体" w:cs="宋体" w:hint="eastAsia"/>
          <w:color w:val="2A2A2A"/>
          <w:kern w:val="0"/>
          <w:szCs w:val="21"/>
        </w:rPr>
        <w:t>℃时尺长；</w:t>
      </w:r>
      <w:r w:rsidRPr="00C05DC9">
        <w:rPr>
          <w:rFonts w:ascii="宋体" w:cs="宋体"/>
          <w:color w:val="2A2A2A"/>
          <w:kern w:val="0"/>
          <w:szCs w:val="21"/>
        </w:rPr>
        <w:br/>
      </w:r>
      <w:r w:rsidRPr="00C05DC9">
        <w:rPr>
          <w:rFonts w:ascii="宋体" w:hAnsi="宋体" w:cs="宋体"/>
          <w:color w:val="2A2A2A"/>
          <w:kern w:val="0"/>
          <w:szCs w:val="21"/>
        </w:rPr>
        <w:t>t</w:t>
      </w:r>
      <w:r w:rsidRPr="00C05DC9">
        <w:rPr>
          <w:rFonts w:ascii="宋体" w:hAnsi="宋体" w:cs="宋体" w:hint="eastAsia"/>
          <w:color w:val="2A2A2A"/>
          <w:kern w:val="0"/>
          <w:szCs w:val="21"/>
        </w:rPr>
        <w:t>－－测量现场的温度；</w:t>
      </w:r>
      <w:r w:rsidRPr="00C05DC9">
        <w:rPr>
          <w:rFonts w:ascii="宋体" w:cs="宋体"/>
          <w:color w:val="2A2A2A"/>
          <w:kern w:val="0"/>
          <w:szCs w:val="21"/>
        </w:rPr>
        <w:br/>
      </w:r>
      <w:r w:rsidRPr="00C05DC9">
        <w:rPr>
          <w:rFonts w:ascii="宋体" w:hAnsi="宋体" w:cs="宋体"/>
          <w:color w:val="2A2A2A"/>
          <w:kern w:val="0"/>
          <w:szCs w:val="21"/>
        </w:rPr>
        <w:t>a1</w:t>
      </w:r>
      <w:r w:rsidRPr="00C05DC9">
        <w:rPr>
          <w:rFonts w:ascii="宋体" w:hAnsi="宋体" w:cs="宋体" w:hint="eastAsia"/>
          <w:color w:val="2A2A2A"/>
          <w:kern w:val="0"/>
          <w:szCs w:val="21"/>
        </w:rPr>
        <w:t>－－钢卷尺的线膨胀系数；</w:t>
      </w:r>
      <w:r w:rsidRPr="00C05DC9">
        <w:rPr>
          <w:rFonts w:ascii="宋体" w:cs="宋体"/>
          <w:color w:val="2A2A2A"/>
          <w:kern w:val="0"/>
          <w:szCs w:val="21"/>
        </w:rPr>
        <w:br/>
      </w:r>
      <w:r w:rsidRPr="00C05DC9">
        <w:rPr>
          <w:rFonts w:ascii="宋体" w:hAnsi="宋体" w:cs="宋体"/>
          <w:color w:val="2A2A2A"/>
          <w:kern w:val="0"/>
          <w:szCs w:val="21"/>
        </w:rPr>
        <w:t>a2</w:t>
      </w:r>
      <w:r w:rsidRPr="00C05DC9">
        <w:rPr>
          <w:rFonts w:ascii="宋体" w:hAnsi="宋体" w:cs="宋体" w:hint="eastAsia"/>
          <w:color w:val="2A2A2A"/>
          <w:kern w:val="0"/>
          <w:szCs w:val="21"/>
        </w:rPr>
        <w:t>－－被测墙体的线膨胀系数；</w:t>
      </w:r>
      <w:r w:rsidRPr="00C05DC9">
        <w:rPr>
          <w:rFonts w:ascii="宋体" w:cs="宋体"/>
          <w:color w:val="2A2A2A"/>
          <w:kern w:val="0"/>
          <w:szCs w:val="21"/>
        </w:rPr>
        <w:br/>
      </w:r>
      <w:r w:rsidRPr="00C05DC9">
        <w:rPr>
          <w:rFonts w:ascii="宋体" w:hAnsi="宋体" w:cs="宋体" w:hint="eastAsia"/>
          <w:color w:val="2A2A2A"/>
          <w:kern w:val="0"/>
          <w:szCs w:val="21"/>
        </w:rPr>
        <w:t>若用激光测距仪测量房屋外围边长时，测距仪的前沿要紧贴被测边长的起</w:t>
      </w:r>
      <w:r w:rsidRPr="00C05DC9">
        <w:rPr>
          <w:rFonts w:ascii="宋体" w:cs="宋体"/>
          <w:color w:val="2A2A2A"/>
          <w:kern w:val="0"/>
          <w:szCs w:val="21"/>
        </w:rPr>
        <w:br/>
      </w:r>
      <w:r w:rsidRPr="00C05DC9">
        <w:rPr>
          <w:rFonts w:ascii="宋体" w:hAnsi="宋体" w:cs="宋体" w:hint="eastAsia"/>
          <w:color w:val="2A2A2A"/>
          <w:kern w:val="0"/>
          <w:szCs w:val="21"/>
        </w:rPr>
        <w:t>点，激光束应投射到位于被测边末端的目标板上，并使光束两端在同一水平</w:t>
      </w:r>
      <w:r w:rsidRPr="00C05DC9">
        <w:rPr>
          <w:rFonts w:ascii="宋体" w:cs="宋体"/>
          <w:color w:val="2A2A2A"/>
          <w:kern w:val="0"/>
          <w:szCs w:val="21"/>
        </w:rPr>
        <w:br/>
      </w:r>
      <w:r w:rsidRPr="00C05DC9">
        <w:rPr>
          <w:rFonts w:ascii="宋体" w:hAnsi="宋体" w:cs="宋体" w:hint="eastAsia"/>
          <w:color w:val="2A2A2A"/>
          <w:kern w:val="0"/>
          <w:szCs w:val="21"/>
        </w:rPr>
        <w:t>面。</w:t>
      </w:r>
      <w:r w:rsidRPr="00C05DC9">
        <w:rPr>
          <w:rFonts w:ascii="宋体" w:cs="宋体"/>
          <w:color w:val="2A2A2A"/>
          <w:kern w:val="0"/>
          <w:szCs w:val="21"/>
        </w:rPr>
        <w:br/>
      </w:r>
      <w:r w:rsidRPr="00C05DC9">
        <w:rPr>
          <w:rFonts w:ascii="宋体" w:hAnsi="宋体" w:cs="宋体" w:hint="eastAsia"/>
          <w:color w:val="2A2A2A"/>
          <w:kern w:val="0"/>
          <w:szCs w:val="21"/>
        </w:rPr>
        <w:t>在高海拔地区使用手持式激光测距仪，空气折射率对被测距离的修正量计</w:t>
      </w:r>
      <w:r w:rsidRPr="00C05DC9">
        <w:rPr>
          <w:rFonts w:ascii="宋体" w:cs="宋体"/>
          <w:color w:val="2A2A2A"/>
          <w:kern w:val="0"/>
          <w:szCs w:val="21"/>
        </w:rPr>
        <w:br/>
      </w:r>
      <w:r w:rsidRPr="00C05DC9">
        <w:rPr>
          <w:rFonts w:ascii="宋体" w:hAnsi="宋体" w:cs="宋体" w:hint="eastAsia"/>
          <w:color w:val="2A2A2A"/>
          <w:kern w:val="0"/>
          <w:szCs w:val="21"/>
        </w:rPr>
        <w:t>算公式见附录</w:t>
      </w:r>
      <w:r w:rsidRPr="00C05DC9">
        <w:rPr>
          <w:rFonts w:ascii="宋体" w:hAnsi="宋体" w:cs="宋体"/>
          <w:color w:val="2A2A2A"/>
          <w:kern w:val="0"/>
          <w:szCs w:val="21"/>
        </w:rPr>
        <w:t>4</w:t>
      </w:r>
      <w:r w:rsidRPr="00C05DC9">
        <w:rPr>
          <w:rFonts w:ascii="宋体" w:hAnsi="宋体" w:cs="宋体" w:hint="eastAsia"/>
          <w:color w:val="2A2A2A"/>
          <w:kern w:val="0"/>
          <w:szCs w:val="21"/>
        </w:rPr>
        <w:t>。</w:t>
      </w:r>
      <w:r w:rsidRPr="00C05DC9">
        <w:rPr>
          <w:rFonts w:ascii="宋体" w:cs="宋体"/>
          <w:color w:val="2A2A2A"/>
          <w:kern w:val="0"/>
          <w:szCs w:val="21"/>
        </w:rPr>
        <w:br/>
      </w:r>
      <w:r w:rsidRPr="00C05DC9">
        <w:rPr>
          <w:rFonts w:ascii="宋体" w:hAnsi="宋体" w:cs="宋体"/>
          <w:color w:val="2A2A2A"/>
          <w:kern w:val="0"/>
          <w:szCs w:val="21"/>
        </w:rPr>
        <w:t xml:space="preserve">11.8 </w:t>
      </w:r>
      <w:r w:rsidRPr="00C05DC9">
        <w:rPr>
          <w:rFonts w:ascii="宋体" w:hAnsi="宋体" w:cs="宋体" w:hint="eastAsia"/>
          <w:color w:val="2A2A2A"/>
          <w:kern w:val="0"/>
          <w:szCs w:val="21"/>
        </w:rPr>
        <w:t>非矩形房屋面积与计算</w:t>
      </w:r>
      <w:r w:rsidRPr="00C05DC9">
        <w:rPr>
          <w:rFonts w:ascii="宋体" w:cs="宋体"/>
          <w:color w:val="2A2A2A"/>
          <w:kern w:val="0"/>
          <w:szCs w:val="21"/>
        </w:rPr>
        <w:br/>
      </w:r>
      <w:r w:rsidRPr="00C05DC9">
        <w:rPr>
          <w:rFonts w:ascii="宋体" w:hAnsi="宋体" w:cs="宋体" w:hint="eastAsia"/>
          <w:color w:val="2A2A2A"/>
          <w:kern w:val="0"/>
          <w:szCs w:val="21"/>
        </w:rPr>
        <w:t>非矩形房屋面积测量与计算按附录</w:t>
      </w:r>
      <w:r w:rsidRPr="00C05DC9">
        <w:rPr>
          <w:rFonts w:ascii="宋体" w:hAnsi="宋体" w:cs="宋体"/>
          <w:color w:val="2A2A2A"/>
          <w:kern w:val="0"/>
          <w:szCs w:val="21"/>
        </w:rPr>
        <w:t>3</w:t>
      </w:r>
      <w:r w:rsidRPr="00C05DC9">
        <w:rPr>
          <w:rFonts w:ascii="宋体" w:hAnsi="宋体" w:cs="宋体" w:hint="eastAsia"/>
          <w:color w:val="2A2A2A"/>
          <w:kern w:val="0"/>
          <w:szCs w:val="21"/>
        </w:rPr>
        <w:t>进行。</w:t>
      </w:r>
      <w:r w:rsidRPr="00C05DC9">
        <w:rPr>
          <w:rFonts w:ascii="宋体" w:cs="宋体"/>
          <w:color w:val="2A2A2A"/>
          <w:kern w:val="0"/>
          <w:szCs w:val="21"/>
        </w:rPr>
        <w:br/>
      </w:r>
      <w:r w:rsidRPr="00C05DC9">
        <w:rPr>
          <w:rFonts w:ascii="宋体" w:hAnsi="宋体" w:cs="宋体" w:hint="eastAsia"/>
          <w:color w:val="2A2A2A"/>
          <w:kern w:val="0"/>
          <w:szCs w:val="21"/>
        </w:rPr>
        <w:t>五、测量结果的处理</w:t>
      </w:r>
      <w:r w:rsidRPr="00C05DC9">
        <w:rPr>
          <w:rFonts w:ascii="宋体" w:cs="宋体"/>
          <w:color w:val="2A2A2A"/>
          <w:kern w:val="0"/>
          <w:szCs w:val="21"/>
        </w:rPr>
        <w:br/>
      </w:r>
      <w:r w:rsidRPr="00C05DC9">
        <w:rPr>
          <w:rFonts w:ascii="宋体" w:hAnsi="宋体" w:cs="宋体"/>
          <w:color w:val="2A2A2A"/>
          <w:kern w:val="0"/>
          <w:szCs w:val="21"/>
        </w:rPr>
        <w:t xml:space="preserve">12.1 </w:t>
      </w:r>
      <w:r w:rsidRPr="00C05DC9">
        <w:rPr>
          <w:rFonts w:ascii="宋体" w:hAnsi="宋体" w:cs="宋体" w:hint="eastAsia"/>
          <w:color w:val="2A2A2A"/>
          <w:kern w:val="0"/>
          <w:szCs w:val="21"/>
        </w:rPr>
        <w:t>分摊系数保留在小数点后</w:t>
      </w:r>
      <w:r w:rsidRPr="00C05DC9">
        <w:rPr>
          <w:rFonts w:ascii="宋体" w:hAnsi="宋体" w:cs="宋体"/>
          <w:color w:val="2A2A2A"/>
          <w:kern w:val="0"/>
          <w:szCs w:val="21"/>
        </w:rPr>
        <w:t>4</w:t>
      </w:r>
      <w:r w:rsidRPr="00C05DC9">
        <w:rPr>
          <w:rFonts w:ascii="宋体" w:hAnsi="宋体" w:cs="宋体" w:hint="eastAsia"/>
          <w:color w:val="2A2A2A"/>
          <w:kern w:val="0"/>
          <w:szCs w:val="21"/>
        </w:rPr>
        <w:t>位以上。</w:t>
      </w:r>
      <w:r w:rsidRPr="00C05DC9">
        <w:rPr>
          <w:rFonts w:ascii="宋体" w:cs="宋体"/>
          <w:color w:val="2A2A2A"/>
          <w:kern w:val="0"/>
          <w:szCs w:val="21"/>
        </w:rPr>
        <w:br/>
      </w:r>
      <w:r w:rsidRPr="00C05DC9">
        <w:rPr>
          <w:rFonts w:ascii="宋体" w:hAnsi="宋体" w:cs="宋体"/>
          <w:color w:val="2A2A2A"/>
          <w:kern w:val="0"/>
          <w:szCs w:val="21"/>
        </w:rPr>
        <w:t xml:space="preserve">12.2 </w:t>
      </w:r>
      <w:r w:rsidRPr="00C05DC9">
        <w:rPr>
          <w:rFonts w:ascii="宋体" w:hAnsi="宋体" w:cs="宋体" w:hint="eastAsia"/>
          <w:color w:val="2A2A2A"/>
          <w:kern w:val="0"/>
          <w:szCs w:val="21"/>
        </w:rPr>
        <w:t>所有面积计算过程中保留到小数点后</w:t>
      </w:r>
      <w:r w:rsidRPr="00C05DC9">
        <w:rPr>
          <w:rFonts w:ascii="宋体" w:hAnsi="宋体" w:cs="宋体"/>
          <w:color w:val="2A2A2A"/>
          <w:kern w:val="0"/>
          <w:szCs w:val="21"/>
        </w:rPr>
        <w:t>3</w:t>
      </w:r>
      <w:r w:rsidRPr="00C05DC9">
        <w:rPr>
          <w:rFonts w:ascii="宋体" w:hAnsi="宋体" w:cs="宋体" w:hint="eastAsia"/>
          <w:color w:val="2A2A2A"/>
          <w:kern w:val="0"/>
          <w:szCs w:val="21"/>
        </w:rPr>
        <w:t>位。</w:t>
      </w:r>
      <w:r w:rsidRPr="00C05DC9">
        <w:rPr>
          <w:rFonts w:ascii="宋体" w:cs="宋体"/>
          <w:color w:val="2A2A2A"/>
          <w:kern w:val="0"/>
          <w:szCs w:val="21"/>
        </w:rPr>
        <w:br/>
      </w:r>
      <w:r w:rsidRPr="00C05DC9">
        <w:rPr>
          <w:rFonts w:ascii="宋体" w:hAnsi="宋体" w:cs="宋体" w:hint="eastAsia"/>
          <w:color w:val="2A2A2A"/>
          <w:kern w:val="0"/>
          <w:szCs w:val="21"/>
        </w:rPr>
        <w:t>所有面积计算结果保留到小数点后</w:t>
      </w:r>
      <w:r w:rsidRPr="00C05DC9">
        <w:rPr>
          <w:rFonts w:ascii="宋体" w:hAnsi="宋体" w:cs="宋体"/>
          <w:color w:val="2A2A2A"/>
          <w:kern w:val="0"/>
          <w:szCs w:val="21"/>
        </w:rPr>
        <w:t>2</w:t>
      </w:r>
      <w:r w:rsidRPr="00C05DC9">
        <w:rPr>
          <w:rFonts w:ascii="宋体" w:hAnsi="宋体" w:cs="宋体" w:hint="eastAsia"/>
          <w:color w:val="2A2A2A"/>
          <w:kern w:val="0"/>
          <w:szCs w:val="21"/>
        </w:rPr>
        <w:t>位，单位为平方米。</w:t>
      </w:r>
      <w:r w:rsidRPr="00C05DC9">
        <w:rPr>
          <w:rFonts w:ascii="宋体" w:cs="宋体"/>
          <w:color w:val="2A2A2A"/>
          <w:kern w:val="0"/>
          <w:szCs w:val="21"/>
        </w:rPr>
        <w:br/>
      </w:r>
      <w:r w:rsidRPr="00C05DC9">
        <w:rPr>
          <w:rFonts w:ascii="宋体" w:hAnsi="宋体" w:cs="宋体"/>
          <w:color w:val="2A2A2A"/>
          <w:kern w:val="0"/>
          <w:szCs w:val="21"/>
        </w:rPr>
        <w:t xml:space="preserve">12.3 </w:t>
      </w:r>
      <w:r w:rsidRPr="00C05DC9">
        <w:rPr>
          <w:rFonts w:ascii="宋体" w:hAnsi="宋体" w:cs="宋体" w:hint="eastAsia"/>
          <w:color w:val="2A2A2A"/>
          <w:kern w:val="0"/>
          <w:szCs w:val="21"/>
        </w:rPr>
        <w:t>商品房销售面积测量结果按附录</w:t>
      </w:r>
      <w:r w:rsidRPr="00C05DC9">
        <w:rPr>
          <w:rFonts w:ascii="宋体" w:hAnsi="宋体" w:cs="宋体"/>
          <w:color w:val="2A2A2A"/>
          <w:kern w:val="0"/>
          <w:szCs w:val="21"/>
        </w:rPr>
        <w:t>6</w:t>
      </w:r>
      <w:r w:rsidRPr="00C05DC9">
        <w:rPr>
          <w:rFonts w:ascii="宋体" w:hAnsi="宋体" w:cs="宋体" w:hint="eastAsia"/>
          <w:color w:val="2A2A2A"/>
          <w:kern w:val="0"/>
          <w:szCs w:val="21"/>
        </w:rPr>
        <w:t>格式出具（测量报告）。</w:t>
      </w:r>
      <w:r w:rsidRPr="00C05DC9">
        <w:rPr>
          <w:rFonts w:ascii="宋体" w:cs="宋体"/>
          <w:color w:val="2A2A2A"/>
          <w:kern w:val="0"/>
          <w:szCs w:val="21"/>
        </w:rPr>
        <w:br/>
      </w:r>
      <w:r w:rsidRPr="00C05DC9">
        <w:rPr>
          <w:rFonts w:ascii="宋体" w:hAnsi="宋体" w:cs="宋体" w:hint="eastAsia"/>
          <w:color w:val="2A2A2A"/>
          <w:kern w:val="0"/>
          <w:szCs w:val="21"/>
        </w:rPr>
        <w:t>（注：附录</w:t>
      </w:r>
      <w:r w:rsidRPr="00C05DC9">
        <w:rPr>
          <w:rFonts w:ascii="宋体" w:hAnsi="宋体" w:cs="宋体"/>
          <w:color w:val="2A2A2A"/>
          <w:kern w:val="0"/>
          <w:szCs w:val="21"/>
        </w:rPr>
        <w:t>1</w:t>
      </w:r>
      <w:r w:rsidRPr="00C05DC9">
        <w:rPr>
          <w:rFonts w:ascii="宋体" w:hAnsi="宋体" w:cs="宋体" w:hint="eastAsia"/>
          <w:color w:val="2A2A2A"/>
          <w:kern w:val="0"/>
          <w:szCs w:val="21"/>
        </w:rPr>
        <w:t>、附录</w:t>
      </w:r>
      <w:r w:rsidRPr="00C05DC9">
        <w:rPr>
          <w:rFonts w:ascii="宋体" w:hAnsi="宋体" w:cs="宋体"/>
          <w:color w:val="2A2A2A"/>
          <w:kern w:val="0"/>
          <w:szCs w:val="21"/>
        </w:rPr>
        <w:t>2</w:t>
      </w:r>
      <w:r w:rsidRPr="00C05DC9">
        <w:rPr>
          <w:rFonts w:ascii="宋体" w:hAnsi="宋体" w:cs="宋体" w:hint="eastAsia"/>
          <w:color w:val="2A2A2A"/>
          <w:kern w:val="0"/>
          <w:szCs w:val="21"/>
        </w:rPr>
        <w:t>、附录</w:t>
      </w:r>
      <w:r w:rsidRPr="00C05DC9">
        <w:rPr>
          <w:rFonts w:ascii="宋体" w:hAnsi="宋体" w:cs="宋体"/>
          <w:color w:val="2A2A2A"/>
          <w:kern w:val="0"/>
          <w:szCs w:val="21"/>
        </w:rPr>
        <w:t>3</w:t>
      </w:r>
      <w:r w:rsidRPr="00C05DC9">
        <w:rPr>
          <w:rFonts w:ascii="宋体" w:hAnsi="宋体" w:cs="宋体" w:hint="eastAsia"/>
          <w:color w:val="2A2A2A"/>
          <w:kern w:val="0"/>
          <w:szCs w:val="21"/>
        </w:rPr>
        <w:t>、附录</w:t>
      </w:r>
      <w:r w:rsidRPr="00C05DC9">
        <w:rPr>
          <w:rFonts w:ascii="宋体" w:hAnsi="宋体" w:cs="宋体"/>
          <w:color w:val="2A2A2A"/>
          <w:kern w:val="0"/>
          <w:szCs w:val="21"/>
        </w:rPr>
        <w:t>4</w:t>
      </w:r>
      <w:r w:rsidRPr="00C05DC9">
        <w:rPr>
          <w:rFonts w:ascii="宋体" w:hAnsi="宋体" w:cs="宋体" w:hint="eastAsia"/>
          <w:color w:val="2A2A2A"/>
          <w:kern w:val="0"/>
          <w:szCs w:val="21"/>
        </w:rPr>
        <w:t>、附录</w:t>
      </w:r>
      <w:r w:rsidRPr="00C05DC9">
        <w:rPr>
          <w:rFonts w:ascii="宋体" w:hAnsi="宋体" w:cs="宋体"/>
          <w:color w:val="2A2A2A"/>
          <w:kern w:val="0"/>
          <w:szCs w:val="21"/>
        </w:rPr>
        <w:t>5</w:t>
      </w:r>
      <w:r w:rsidRPr="00C05DC9">
        <w:rPr>
          <w:rFonts w:ascii="宋体" w:hAnsi="宋体" w:cs="宋体" w:hint="eastAsia"/>
          <w:color w:val="2A2A2A"/>
          <w:kern w:val="0"/>
          <w:szCs w:val="21"/>
        </w:rPr>
        <w:t>、附录</w:t>
      </w:r>
      <w:r w:rsidRPr="00C05DC9">
        <w:rPr>
          <w:rFonts w:ascii="宋体" w:hAnsi="宋体" w:cs="宋体"/>
          <w:color w:val="2A2A2A"/>
          <w:kern w:val="0"/>
          <w:szCs w:val="21"/>
        </w:rPr>
        <w:t>6</w:t>
      </w:r>
      <w:r w:rsidRPr="00C05DC9">
        <w:rPr>
          <w:rFonts w:ascii="宋体" w:hAnsi="宋体" w:cs="宋体" w:hint="eastAsia"/>
          <w:color w:val="2A2A2A"/>
          <w:kern w:val="0"/>
          <w:szCs w:val="21"/>
        </w:rPr>
        <w:t>、附录</w:t>
      </w:r>
      <w:r w:rsidRPr="00C05DC9">
        <w:rPr>
          <w:rFonts w:ascii="宋体" w:hAnsi="宋体" w:cs="宋体"/>
          <w:color w:val="2A2A2A"/>
          <w:kern w:val="0"/>
          <w:szCs w:val="21"/>
        </w:rPr>
        <w:t>7</w:t>
      </w:r>
      <w:r w:rsidRPr="00C05DC9">
        <w:rPr>
          <w:rFonts w:ascii="宋体" w:hAnsi="宋体" w:cs="宋体" w:hint="eastAsia"/>
          <w:color w:val="2A2A2A"/>
          <w:kern w:val="0"/>
          <w:szCs w:val="21"/>
        </w:rPr>
        <w:t>等内容省略。</w:t>
      </w:r>
    </w:p>
    <w:p w:rsidR="006E111C" w:rsidRDefault="006E111C" w:rsidP="00A870A9">
      <w:pPr>
        <w:ind w:firstLine="31680"/>
      </w:pPr>
    </w:p>
    <w:sectPr w:rsidR="006E111C" w:rsidSect="00C650F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111C" w:rsidRDefault="006E111C" w:rsidP="00A06735">
      <w:pPr>
        <w:ind w:firstLine="31680"/>
      </w:pPr>
      <w:r>
        <w:separator/>
      </w:r>
    </w:p>
  </w:endnote>
  <w:endnote w:type="continuationSeparator" w:id="0">
    <w:p w:rsidR="006E111C" w:rsidRDefault="006E111C" w:rsidP="00A06735">
      <w:pPr>
        <w:ind w:firstLine="316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11C" w:rsidRDefault="006E111C" w:rsidP="00A06735">
    <w:pPr>
      <w:pStyle w:val="Footer"/>
      <w:ind w:firstLine="3168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11C" w:rsidRDefault="006E111C" w:rsidP="00A06735">
    <w:pPr>
      <w:pStyle w:val="Footer"/>
      <w:ind w:firstLine="3168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11C" w:rsidRDefault="006E111C" w:rsidP="00A06735">
    <w:pPr>
      <w:pStyle w:val="Footer"/>
      <w:ind w:firstLine="3168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111C" w:rsidRDefault="006E111C" w:rsidP="00A06735">
      <w:pPr>
        <w:ind w:firstLine="31680"/>
      </w:pPr>
      <w:r>
        <w:separator/>
      </w:r>
    </w:p>
  </w:footnote>
  <w:footnote w:type="continuationSeparator" w:id="0">
    <w:p w:rsidR="006E111C" w:rsidRDefault="006E111C" w:rsidP="00A06735">
      <w:pPr>
        <w:ind w:firstLine="316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11C" w:rsidRDefault="006E111C" w:rsidP="00A06735">
    <w:pPr>
      <w:pStyle w:val="Header"/>
      <w:ind w:firstLine="3168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11C" w:rsidRDefault="006E111C" w:rsidP="00A870A9">
    <w:pPr>
      <w:pStyle w:val="Header"/>
      <w:pBdr>
        <w:bottom w:val="none" w:sz="0" w:space="0" w:color="auto"/>
      </w:pBdr>
      <w:ind w:firstLine="3168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111C" w:rsidRDefault="006E111C" w:rsidP="00A06735">
    <w:pPr>
      <w:pStyle w:val="Header"/>
      <w:ind w:firstLine="3168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DC9"/>
    <w:rsid w:val="0001114B"/>
    <w:rsid w:val="00011F63"/>
    <w:rsid w:val="00040FAA"/>
    <w:rsid w:val="00041FE1"/>
    <w:rsid w:val="0004361F"/>
    <w:rsid w:val="00044CCB"/>
    <w:rsid w:val="0004747F"/>
    <w:rsid w:val="00050E91"/>
    <w:rsid w:val="00051304"/>
    <w:rsid w:val="00052059"/>
    <w:rsid w:val="0005580F"/>
    <w:rsid w:val="00056457"/>
    <w:rsid w:val="00057361"/>
    <w:rsid w:val="00060624"/>
    <w:rsid w:val="00060B31"/>
    <w:rsid w:val="00064426"/>
    <w:rsid w:val="00064464"/>
    <w:rsid w:val="00067EA2"/>
    <w:rsid w:val="00074F64"/>
    <w:rsid w:val="000750AD"/>
    <w:rsid w:val="00075D32"/>
    <w:rsid w:val="00077FFC"/>
    <w:rsid w:val="0008032A"/>
    <w:rsid w:val="00086F9E"/>
    <w:rsid w:val="00087290"/>
    <w:rsid w:val="0009331E"/>
    <w:rsid w:val="00094344"/>
    <w:rsid w:val="000960BC"/>
    <w:rsid w:val="000A51CD"/>
    <w:rsid w:val="000B1958"/>
    <w:rsid w:val="000B3DD8"/>
    <w:rsid w:val="000B596D"/>
    <w:rsid w:val="000C1FC7"/>
    <w:rsid w:val="000D18F2"/>
    <w:rsid w:val="000D4DED"/>
    <w:rsid w:val="000D596C"/>
    <w:rsid w:val="000D69E4"/>
    <w:rsid w:val="000F1145"/>
    <w:rsid w:val="000F1ECD"/>
    <w:rsid w:val="000F283C"/>
    <w:rsid w:val="000F2BAF"/>
    <w:rsid w:val="00100EC0"/>
    <w:rsid w:val="00105A0E"/>
    <w:rsid w:val="0011457A"/>
    <w:rsid w:val="00114F98"/>
    <w:rsid w:val="0011616C"/>
    <w:rsid w:val="00117F86"/>
    <w:rsid w:val="00120DE6"/>
    <w:rsid w:val="001225D1"/>
    <w:rsid w:val="00125CF9"/>
    <w:rsid w:val="001309FE"/>
    <w:rsid w:val="00130E66"/>
    <w:rsid w:val="001547C5"/>
    <w:rsid w:val="00165BC6"/>
    <w:rsid w:val="0017055B"/>
    <w:rsid w:val="001729ED"/>
    <w:rsid w:val="00173689"/>
    <w:rsid w:val="0017758C"/>
    <w:rsid w:val="0019111F"/>
    <w:rsid w:val="001938C7"/>
    <w:rsid w:val="001A5D58"/>
    <w:rsid w:val="001C17F3"/>
    <w:rsid w:val="001C2914"/>
    <w:rsid w:val="001C46C6"/>
    <w:rsid w:val="001C7874"/>
    <w:rsid w:val="001D0EAB"/>
    <w:rsid w:val="001D1F42"/>
    <w:rsid w:val="001D4F84"/>
    <w:rsid w:val="001D5ED1"/>
    <w:rsid w:val="001E163F"/>
    <w:rsid w:val="001E4A75"/>
    <w:rsid w:val="001E7455"/>
    <w:rsid w:val="001F365E"/>
    <w:rsid w:val="001F6CD5"/>
    <w:rsid w:val="001F79DE"/>
    <w:rsid w:val="00202993"/>
    <w:rsid w:val="00204231"/>
    <w:rsid w:val="0020683C"/>
    <w:rsid w:val="00214AB8"/>
    <w:rsid w:val="002162E0"/>
    <w:rsid w:val="00217F53"/>
    <w:rsid w:val="002211FD"/>
    <w:rsid w:val="00224032"/>
    <w:rsid w:val="0022468F"/>
    <w:rsid w:val="0023693C"/>
    <w:rsid w:val="00245092"/>
    <w:rsid w:val="002522B6"/>
    <w:rsid w:val="00262789"/>
    <w:rsid w:val="002645D9"/>
    <w:rsid w:val="002663E5"/>
    <w:rsid w:val="002701CE"/>
    <w:rsid w:val="00271392"/>
    <w:rsid w:val="002752F0"/>
    <w:rsid w:val="00282AD8"/>
    <w:rsid w:val="00282CCF"/>
    <w:rsid w:val="002869FF"/>
    <w:rsid w:val="002905BC"/>
    <w:rsid w:val="0029365D"/>
    <w:rsid w:val="0029433C"/>
    <w:rsid w:val="00294E5A"/>
    <w:rsid w:val="0029625A"/>
    <w:rsid w:val="002B0A5B"/>
    <w:rsid w:val="002C10D8"/>
    <w:rsid w:val="002D2A38"/>
    <w:rsid w:val="002E02A7"/>
    <w:rsid w:val="002E1BA7"/>
    <w:rsid w:val="002E41EE"/>
    <w:rsid w:val="002E4288"/>
    <w:rsid w:val="002F5D9C"/>
    <w:rsid w:val="00300A88"/>
    <w:rsid w:val="003024FE"/>
    <w:rsid w:val="003042AF"/>
    <w:rsid w:val="00305841"/>
    <w:rsid w:val="00305E67"/>
    <w:rsid w:val="00310A00"/>
    <w:rsid w:val="0031185C"/>
    <w:rsid w:val="00323DE6"/>
    <w:rsid w:val="00324368"/>
    <w:rsid w:val="00324558"/>
    <w:rsid w:val="00331B18"/>
    <w:rsid w:val="0033288C"/>
    <w:rsid w:val="0033475A"/>
    <w:rsid w:val="003372E3"/>
    <w:rsid w:val="003455E5"/>
    <w:rsid w:val="00345B84"/>
    <w:rsid w:val="003571EB"/>
    <w:rsid w:val="00360683"/>
    <w:rsid w:val="00362EBB"/>
    <w:rsid w:val="00363451"/>
    <w:rsid w:val="0036674C"/>
    <w:rsid w:val="0037121D"/>
    <w:rsid w:val="00373A0B"/>
    <w:rsid w:val="00394CCA"/>
    <w:rsid w:val="00397BB7"/>
    <w:rsid w:val="003A05F9"/>
    <w:rsid w:val="003A5D7F"/>
    <w:rsid w:val="003A6248"/>
    <w:rsid w:val="003B1CE0"/>
    <w:rsid w:val="003B2416"/>
    <w:rsid w:val="003B55E8"/>
    <w:rsid w:val="003B7E5D"/>
    <w:rsid w:val="003C5795"/>
    <w:rsid w:val="003E219F"/>
    <w:rsid w:val="003E76DB"/>
    <w:rsid w:val="004009C6"/>
    <w:rsid w:val="004012B9"/>
    <w:rsid w:val="004047F8"/>
    <w:rsid w:val="00405ECD"/>
    <w:rsid w:val="00407305"/>
    <w:rsid w:val="00411816"/>
    <w:rsid w:val="0041553F"/>
    <w:rsid w:val="004207EF"/>
    <w:rsid w:val="004253E1"/>
    <w:rsid w:val="0043621A"/>
    <w:rsid w:val="004362F7"/>
    <w:rsid w:val="00436B14"/>
    <w:rsid w:val="004371CB"/>
    <w:rsid w:val="00442BF4"/>
    <w:rsid w:val="00445E35"/>
    <w:rsid w:val="00447E7D"/>
    <w:rsid w:val="00447F26"/>
    <w:rsid w:val="00453D2E"/>
    <w:rsid w:val="00461B56"/>
    <w:rsid w:val="004650BC"/>
    <w:rsid w:val="00471CE8"/>
    <w:rsid w:val="00471D15"/>
    <w:rsid w:val="0047269C"/>
    <w:rsid w:val="00480CE8"/>
    <w:rsid w:val="004820E5"/>
    <w:rsid w:val="00485D35"/>
    <w:rsid w:val="00490CE7"/>
    <w:rsid w:val="004962B3"/>
    <w:rsid w:val="004A1F41"/>
    <w:rsid w:val="004A4D93"/>
    <w:rsid w:val="004B6524"/>
    <w:rsid w:val="004B7D42"/>
    <w:rsid w:val="004C0B23"/>
    <w:rsid w:val="004C191C"/>
    <w:rsid w:val="004C30C8"/>
    <w:rsid w:val="004D2E1A"/>
    <w:rsid w:val="004E407A"/>
    <w:rsid w:val="004E4CC9"/>
    <w:rsid w:val="004F651D"/>
    <w:rsid w:val="00502B09"/>
    <w:rsid w:val="0051150F"/>
    <w:rsid w:val="00522A68"/>
    <w:rsid w:val="00527B61"/>
    <w:rsid w:val="00535F2F"/>
    <w:rsid w:val="00545379"/>
    <w:rsid w:val="00545C76"/>
    <w:rsid w:val="005468A7"/>
    <w:rsid w:val="00547942"/>
    <w:rsid w:val="00551CF0"/>
    <w:rsid w:val="005520B4"/>
    <w:rsid w:val="005520DB"/>
    <w:rsid w:val="00554273"/>
    <w:rsid w:val="0056111B"/>
    <w:rsid w:val="005625C6"/>
    <w:rsid w:val="005668A4"/>
    <w:rsid w:val="00566FF3"/>
    <w:rsid w:val="00572B38"/>
    <w:rsid w:val="005759BF"/>
    <w:rsid w:val="00582E3E"/>
    <w:rsid w:val="005A2D92"/>
    <w:rsid w:val="005A394D"/>
    <w:rsid w:val="005B0588"/>
    <w:rsid w:val="005B087E"/>
    <w:rsid w:val="005C58CF"/>
    <w:rsid w:val="005C776D"/>
    <w:rsid w:val="005E3466"/>
    <w:rsid w:val="005F11AB"/>
    <w:rsid w:val="005F7746"/>
    <w:rsid w:val="00600801"/>
    <w:rsid w:val="00612237"/>
    <w:rsid w:val="00612317"/>
    <w:rsid w:val="00621739"/>
    <w:rsid w:val="00630F80"/>
    <w:rsid w:val="00631CD0"/>
    <w:rsid w:val="00631DAA"/>
    <w:rsid w:val="00632AB9"/>
    <w:rsid w:val="0063394E"/>
    <w:rsid w:val="00637A4D"/>
    <w:rsid w:val="006416B4"/>
    <w:rsid w:val="00643E47"/>
    <w:rsid w:val="00652FF4"/>
    <w:rsid w:val="00657114"/>
    <w:rsid w:val="00661B1C"/>
    <w:rsid w:val="00663976"/>
    <w:rsid w:val="006652E2"/>
    <w:rsid w:val="00671E5A"/>
    <w:rsid w:val="00672E8A"/>
    <w:rsid w:val="00675B7C"/>
    <w:rsid w:val="006831F8"/>
    <w:rsid w:val="006859C1"/>
    <w:rsid w:val="00692808"/>
    <w:rsid w:val="006A08DF"/>
    <w:rsid w:val="006A0D53"/>
    <w:rsid w:val="006A2165"/>
    <w:rsid w:val="006A4CC3"/>
    <w:rsid w:val="006A5157"/>
    <w:rsid w:val="006B31B3"/>
    <w:rsid w:val="006B3EB8"/>
    <w:rsid w:val="006B4042"/>
    <w:rsid w:val="006B5F95"/>
    <w:rsid w:val="006B76EB"/>
    <w:rsid w:val="006C2EF0"/>
    <w:rsid w:val="006C3373"/>
    <w:rsid w:val="006C3B98"/>
    <w:rsid w:val="006C4BFE"/>
    <w:rsid w:val="006D5A9B"/>
    <w:rsid w:val="006D7086"/>
    <w:rsid w:val="006D74B8"/>
    <w:rsid w:val="006E0823"/>
    <w:rsid w:val="006E111C"/>
    <w:rsid w:val="006E3658"/>
    <w:rsid w:val="006E4C55"/>
    <w:rsid w:val="006E5672"/>
    <w:rsid w:val="006F4D3C"/>
    <w:rsid w:val="006F56C3"/>
    <w:rsid w:val="0070162A"/>
    <w:rsid w:val="00703507"/>
    <w:rsid w:val="007060F9"/>
    <w:rsid w:val="0071257B"/>
    <w:rsid w:val="00714923"/>
    <w:rsid w:val="007156A5"/>
    <w:rsid w:val="00720ADE"/>
    <w:rsid w:val="00720FE9"/>
    <w:rsid w:val="00733C87"/>
    <w:rsid w:val="00736DF2"/>
    <w:rsid w:val="0074344F"/>
    <w:rsid w:val="0075037B"/>
    <w:rsid w:val="007522E8"/>
    <w:rsid w:val="00762778"/>
    <w:rsid w:val="00763BCB"/>
    <w:rsid w:val="007707D3"/>
    <w:rsid w:val="00771F38"/>
    <w:rsid w:val="00772350"/>
    <w:rsid w:val="00774CB7"/>
    <w:rsid w:val="00776B25"/>
    <w:rsid w:val="0078529E"/>
    <w:rsid w:val="007A4826"/>
    <w:rsid w:val="007A567E"/>
    <w:rsid w:val="007B15E3"/>
    <w:rsid w:val="007B3BE3"/>
    <w:rsid w:val="007C3697"/>
    <w:rsid w:val="007D2297"/>
    <w:rsid w:val="007D2A01"/>
    <w:rsid w:val="007D488E"/>
    <w:rsid w:val="007D7AC2"/>
    <w:rsid w:val="007F11C8"/>
    <w:rsid w:val="007F4A88"/>
    <w:rsid w:val="007F602F"/>
    <w:rsid w:val="007F7145"/>
    <w:rsid w:val="008115F6"/>
    <w:rsid w:val="00812AF8"/>
    <w:rsid w:val="00822113"/>
    <w:rsid w:val="00830F6A"/>
    <w:rsid w:val="00834A13"/>
    <w:rsid w:val="00834A8C"/>
    <w:rsid w:val="00835174"/>
    <w:rsid w:val="00842EDA"/>
    <w:rsid w:val="00843254"/>
    <w:rsid w:val="00847024"/>
    <w:rsid w:val="00847295"/>
    <w:rsid w:val="00851EAE"/>
    <w:rsid w:val="00856B2E"/>
    <w:rsid w:val="00860B9F"/>
    <w:rsid w:val="00863845"/>
    <w:rsid w:val="0086595E"/>
    <w:rsid w:val="0086597F"/>
    <w:rsid w:val="0086782C"/>
    <w:rsid w:val="0087214B"/>
    <w:rsid w:val="00875A25"/>
    <w:rsid w:val="00886649"/>
    <w:rsid w:val="00893C19"/>
    <w:rsid w:val="0089447E"/>
    <w:rsid w:val="00897C0F"/>
    <w:rsid w:val="008A2215"/>
    <w:rsid w:val="008B0648"/>
    <w:rsid w:val="008C01F3"/>
    <w:rsid w:val="008D1576"/>
    <w:rsid w:val="008D478A"/>
    <w:rsid w:val="008D4B9D"/>
    <w:rsid w:val="008E10FB"/>
    <w:rsid w:val="008E17CA"/>
    <w:rsid w:val="008E31FF"/>
    <w:rsid w:val="008E33B6"/>
    <w:rsid w:val="008E5427"/>
    <w:rsid w:val="008F1B33"/>
    <w:rsid w:val="00902A79"/>
    <w:rsid w:val="00905A67"/>
    <w:rsid w:val="009107B7"/>
    <w:rsid w:val="0091153D"/>
    <w:rsid w:val="00911748"/>
    <w:rsid w:val="009135DE"/>
    <w:rsid w:val="009146DF"/>
    <w:rsid w:val="00922868"/>
    <w:rsid w:val="00924627"/>
    <w:rsid w:val="009318AF"/>
    <w:rsid w:val="00931A97"/>
    <w:rsid w:val="00932AED"/>
    <w:rsid w:val="0093397C"/>
    <w:rsid w:val="009364B1"/>
    <w:rsid w:val="00950927"/>
    <w:rsid w:val="0095231A"/>
    <w:rsid w:val="00953E6C"/>
    <w:rsid w:val="00961DFE"/>
    <w:rsid w:val="00963F13"/>
    <w:rsid w:val="00965AAB"/>
    <w:rsid w:val="00971BE8"/>
    <w:rsid w:val="009756F3"/>
    <w:rsid w:val="00994029"/>
    <w:rsid w:val="00995ECF"/>
    <w:rsid w:val="00996DAF"/>
    <w:rsid w:val="009A54D0"/>
    <w:rsid w:val="009A562B"/>
    <w:rsid w:val="009A6962"/>
    <w:rsid w:val="009A7C0B"/>
    <w:rsid w:val="009B5DB8"/>
    <w:rsid w:val="009B61DC"/>
    <w:rsid w:val="009C0FD0"/>
    <w:rsid w:val="009F111F"/>
    <w:rsid w:val="009F1C73"/>
    <w:rsid w:val="009F4F34"/>
    <w:rsid w:val="00A036A6"/>
    <w:rsid w:val="00A06735"/>
    <w:rsid w:val="00A1123F"/>
    <w:rsid w:val="00A14DBF"/>
    <w:rsid w:val="00A22BA9"/>
    <w:rsid w:val="00A3454E"/>
    <w:rsid w:val="00A34AE1"/>
    <w:rsid w:val="00A37995"/>
    <w:rsid w:val="00A461F5"/>
    <w:rsid w:val="00A5442A"/>
    <w:rsid w:val="00A62A2E"/>
    <w:rsid w:val="00A8429F"/>
    <w:rsid w:val="00A842A0"/>
    <w:rsid w:val="00A870A9"/>
    <w:rsid w:val="00A9186B"/>
    <w:rsid w:val="00AA0426"/>
    <w:rsid w:val="00AA28B5"/>
    <w:rsid w:val="00AA494C"/>
    <w:rsid w:val="00AA56C6"/>
    <w:rsid w:val="00AB130D"/>
    <w:rsid w:val="00AB3CDF"/>
    <w:rsid w:val="00AB760F"/>
    <w:rsid w:val="00AD21BC"/>
    <w:rsid w:val="00AE0B7D"/>
    <w:rsid w:val="00AE1BE1"/>
    <w:rsid w:val="00AE1E77"/>
    <w:rsid w:val="00AE6193"/>
    <w:rsid w:val="00AF02D4"/>
    <w:rsid w:val="00AF0972"/>
    <w:rsid w:val="00B06128"/>
    <w:rsid w:val="00B0629F"/>
    <w:rsid w:val="00B105E9"/>
    <w:rsid w:val="00B10A77"/>
    <w:rsid w:val="00B11FB3"/>
    <w:rsid w:val="00B133E9"/>
    <w:rsid w:val="00B1353F"/>
    <w:rsid w:val="00B2053F"/>
    <w:rsid w:val="00B24EC1"/>
    <w:rsid w:val="00B27D7D"/>
    <w:rsid w:val="00B3469A"/>
    <w:rsid w:val="00B410C5"/>
    <w:rsid w:val="00B46FFF"/>
    <w:rsid w:val="00B50FEF"/>
    <w:rsid w:val="00B6234F"/>
    <w:rsid w:val="00B628D4"/>
    <w:rsid w:val="00B65B55"/>
    <w:rsid w:val="00BA4105"/>
    <w:rsid w:val="00BB687A"/>
    <w:rsid w:val="00BB7820"/>
    <w:rsid w:val="00BC3BA7"/>
    <w:rsid w:val="00BC5036"/>
    <w:rsid w:val="00BC5E18"/>
    <w:rsid w:val="00BC7052"/>
    <w:rsid w:val="00BD15F7"/>
    <w:rsid w:val="00BD2518"/>
    <w:rsid w:val="00BD2624"/>
    <w:rsid w:val="00BD2776"/>
    <w:rsid w:val="00BE0D85"/>
    <w:rsid w:val="00BE6A3C"/>
    <w:rsid w:val="00BF051A"/>
    <w:rsid w:val="00BF24A3"/>
    <w:rsid w:val="00BF397D"/>
    <w:rsid w:val="00C02BF5"/>
    <w:rsid w:val="00C040BB"/>
    <w:rsid w:val="00C05DC9"/>
    <w:rsid w:val="00C14491"/>
    <w:rsid w:val="00C1674C"/>
    <w:rsid w:val="00C16EC9"/>
    <w:rsid w:val="00C2010E"/>
    <w:rsid w:val="00C21A62"/>
    <w:rsid w:val="00C25FA4"/>
    <w:rsid w:val="00C30D4B"/>
    <w:rsid w:val="00C32BDD"/>
    <w:rsid w:val="00C34679"/>
    <w:rsid w:val="00C4175C"/>
    <w:rsid w:val="00C54071"/>
    <w:rsid w:val="00C56DD6"/>
    <w:rsid w:val="00C6149B"/>
    <w:rsid w:val="00C62FA3"/>
    <w:rsid w:val="00C64198"/>
    <w:rsid w:val="00C650F1"/>
    <w:rsid w:val="00C656AD"/>
    <w:rsid w:val="00C67F36"/>
    <w:rsid w:val="00C73584"/>
    <w:rsid w:val="00C75359"/>
    <w:rsid w:val="00C77312"/>
    <w:rsid w:val="00C807BD"/>
    <w:rsid w:val="00C963C3"/>
    <w:rsid w:val="00CA5054"/>
    <w:rsid w:val="00CA7984"/>
    <w:rsid w:val="00CB0747"/>
    <w:rsid w:val="00CC3268"/>
    <w:rsid w:val="00CC366B"/>
    <w:rsid w:val="00CC7C75"/>
    <w:rsid w:val="00CE2C87"/>
    <w:rsid w:val="00CE6DAF"/>
    <w:rsid w:val="00CE7324"/>
    <w:rsid w:val="00CF26D0"/>
    <w:rsid w:val="00D0104D"/>
    <w:rsid w:val="00D075CE"/>
    <w:rsid w:val="00D13994"/>
    <w:rsid w:val="00D15948"/>
    <w:rsid w:val="00D20D0F"/>
    <w:rsid w:val="00D24209"/>
    <w:rsid w:val="00D27F0B"/>
    <w:rsid w:val="00D34D42"/>
    <w:rsid w:val="00D3781E"/>
    <w:rsid w:val="00D53DEF"/>
    <w:rsid w:val="00D62CD5"/>
    <w:rsid w:val="00D71715"/>
    <w:rsid w:val="00D903C9"/>
    <w:rsid w:val="00D90748"/>
    <w:rsid w:val="00D927EA"/>
    <w:rsid w:val="00DA35DE"/>
    <w:rsid w:val="00DA4315"/>
    <w:rsid w:val="00DA45B4"/>
    <w:rsid w:val="00DB06EB"/>
    <w:rsid w:val="00DB082C"/>
    <w:rsid w:val="00DB3603"/>
    <w:rsid w:val="00DB74E1"/>
    <w:rsid w:val="00DC3BC6"/>
    <w:rsid w:val="00DD3107"/>
    <w:rsid w:val="00DD5BD5"/>
    <w:rsid w:val="00DE16C2"/>
    <w:rsid w:val="00DE35C6"/>
    <w:rsid w:val="00DF2417"/>
    <w:rsid w:val="00DF2B6B"/>
    <w:rsid w:val="00E025F4"/>
    <w:rsid w:val="00E11DE3"/>
    <w:rsid w:val="00E152E8"/>
    <w:rsid w:val="00E17984"/>
    <w:rsid w:val="00E25076"/>
    <w:rsid w:val="00E41295"/>
    <w:rsid w:val="00E42B7E"/>
    <w:rsid w:val="00E47997"/>
    <w:rsid w:val="00E53055"/>
    <w:rsid w:val="00E61B57"/>
    <w:rsid w:val="00E62B51"/>
    <w:rsid w:val="00E65869"/>
    <w:rsid w:val="00E76E87"/>
    <w:rsid w:val="00E81B5C"/>
    <w:rsid w:val="00E840E7"/>
    <w:rsid w:val="00E92551"/>
    <w:rsid w:val="00EA7EAB"/>
    <w:rsid w:val="00EB25EA"/>
    <w:rsid w:val="00EB37D8"/>
    <w:rsid w:val="00EC2EBF"/>
    <w:rsid w:val="00EC5044"/>
    <w:rsid w:val="00ED0074"/>
    <w:rsid w:val="00ED1B46"/>
    <w:rsid w:val="00ED36B0"/>
    <w:rsid w:val="00ED6BC9"/>
    <w:rsid w:val="00EE1DAE"/>
    <w:rsid w:val="00EE358F"/>
    <w:rsid w:val="00EE396C"/>
    <w:rsid w:val="00EE580F"/>
    <w:rsid w:val="00EE68D8"/>
    <w:rsid w:val="00F103A0"/>
    <w:rsid w:val="00F159F7"/>
    <w:rsid w:val="00F175DC"/>
    <w:rsid w:val="00F17939"/>
    <w:rsid w:val="00F26978"/>
    <w:rsid w:val="00F3200B"/>
    <w:rsid w:val="00F46D6A"/>
    <w:rsid w:val="00F50C10"/>
    <w:rsid w:val="00F555B0"/>
    <w:rsid w:val="00F61717"/>
    <w:rsid w:val="00F73DF7"/>
    <w:rsid w:val="00F7510C"/>
    <w:rsid w:val="00F75A45"/>
    <w:rsid w:val="00F77929"/>
    <w:rsid w:val="00F77CAB"/>
    <w:rsid w:val="00F83B85"/>
    <w:rsid w:val="00F90B95"/>
    <w:rsid w:val="00FB29DD"/>
    <w:rsid w:val="00FB4210"/>
    <w:rsid w:val="00FB55EF"/>
    <w:rsid w:val="00FB582E"/>
    <w:rsid w:val="00FB7266"/>
    <w:rsid w:val="00FC4B08"/>
    <w:rsid w:val="00FD7A21"/>
    <w:rsid w:val="00FE2F09"/>
    <w:rsid w:val="00FE7C5F"/>
    <w:rsid w:val="00FF3F3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0F1"/>
    <w:pPr>
      <w:widowControl w:val="0"/>
      <w:ind w:firstLineChars="200" w:firstLine="20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C05DC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C05DC9"/>
    <w:rPr>
      <w:rFonts w:cs="Times New Roman"/>
      <w:sz w:val="18"/>
      <w:szCs w:val="18"/>
    </w:rPr>
  </w:style>
  <w:style w:type="paragraph" w:styleId="Footer">
    <w:name w:val="footer"/>
    <w:basedOn w:val="Normal"/>
    <w:link w:val="FooterChar"/>
    <w:uiPriority w:val="99"/>
    <w:semiHidden/>
    <w:rsid w:val="00C05DC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C05DC9"/>
    <w:rPr>
      <w:rFonts w:cs="Times New Roman"/>
      <w:sz w:val="18"/>
      <w:szCs w:val="18"/>
    </w:rPr>
  </w:style>
  <w:style w:type="character" w:styleId="Strong">
    <w:name w:val="Strong"/>
    <w:basedOn w:val="DefaultParagraphFont"/>
    <w:uiPriority w:val="99"/>
    <w:qFormat/>
    <w:rsid w:val="00C05DC9"/>
    <w:rPr>
      <w:rFonts w:cs="Times New Roman"/>
      <w:b/>
      <w:bCs/>
    </w:rPr>
  </w:style>
  <w:style w:type="paragraph" w:styleId="BalloonText">
    <w:name w:val="Balloon Text"/>
    <w:basedOn w:val="Normal"/>
    <w:link w:val="BalloonTextChar"/>
    <w:uiPriority w:val="99"/>
    <w:semiHidden/>
    <w:rsid w:val="00A870A9"/>
    <w:rPr>
      <w:sz w:val="18"/>
      <w:szCs w:val="18"/>
    </w:rPr>
  </w:style>
  <w:style w:type="character" w:customStyle="1" w:styleId="BalloonTextChar">
    <w:name w:val="Balloon Text Char"/>
    <w:basedOn w:val="DefaultParagraphFont"/>
    <w:link w:val="BalloonText"/>
    <w:uiPriority w:val="99"/>
    <w:semiHidden/>
    <w:rsid w:val="00506B81"/>
    <w:rPr>
      <w:sz w:val="0"/>
      <w:szCs w:val="0"/>
    </w:rPr>
  </w:style>
</w:styles>
</file>

<file path=word/webSettings.xml><?xml version="1.0" encoding="utf-8"?>
<w:webSettings xmlns:r="http://schemas.openxmlformats.org/officeDocument/2006/relationships" xmlns:w="http://schemas.openxmlformats.org/wordprocessingml/2006/main">
  <w:divs>
    <w:div w:id="1998028450">
      <w:marLeft w:val="0"/>
      <w:marRight w:val="0"/>
      <w:marTop w:val="0"/>
      <w:marBottom w:val="0"/>
      <w:divBdr>
        <w:top w:val="none" w:sz="0" w:space="0" w:color="auto"/>
        <w:left w:val="none" w:sz="0" w:space="0" w:color="auto"/>
        <w:bottom w:val="none" w:sz="0" w:space="0" w:color="auto"/>
        <w:right w:val="none" w:sz="0" w:space="0" w:color="auto"/>
      </w:divBdr>
      <w:divsChild>
        <w:div w:id="1998028448">
          <w:marLeft w:val="0"/>
          <w:marRight w:val="0"/>
          <w:marTop w:val="0"/>
          <w:marBottom w:val="0"/>
          <w:divBdr>
            <w:top w:val="none" w:sz="0" w:space="0" w:color="auto"/>
            <w:left w:val="none" w:sz="0" w:space="0" w:color="auto"/>
            <w:bottom w:val="none" w:sz="0" w:space="0" w:color="auto"/>
            <w:right w:val="none" w:sz="0" w:space="0" w:color="auto"/>
          </w:divBdr>
          <w:divsChild>
            <w:div w:id="1998028452">
              <w:marLeft w:val="0"/>
              <w:marRight w:val="0"/>
              <w:marTop w:val="0"/>
              <w:marBottom w:val="0"/>
              <w:divBdr>
                <w:top w:val="none" w:sz="0" w:space="0" w:color="auto"/>
                <w:left w:val="none" w:sz="0" w:space="0" w:color="auto"/>
                <w:bottom w:val="none" w:sz="0" w:space="0" w:color="auto"/>
                <w:right w:val="none" w:sz="0" w:space="0" w:color="auto"/>
              </w:divBdr>
              <w:divsChild>
                <w:div w:id="1998028451">
                  <w:marLeft w:val="0"/>
                  <w:marRight w:val="0"/>
                  <w:marTop w:val="0"/>
                  <w:marBottom w:val="0"/>
                  <w:divBdr>
                    <w:top w:val="none" w:sz="0" w:space="0" w:color="auto"/>
                    <w:left w:val="none" w:sz="0" w:space="0" w:color="auto"/>
                    <w:bottom w:val="none" w:sz="0" w:space="0" w:color="auto"/>
                    <w:right w:val="none" w:sz="0" w:space="0" w:color="auto"/>
                  </w:divBdr>
                  <w:divsChild>
                    <w:div w:id="1998028447">
                      <w:marLeft w:val="0"/>
                      <w:marRight w:val="0"/>
                      <w:marTop w:val="0"/>
                      <w:marBottom w:val="0"/>
                      <w:divBdr>
                        <w:top w:val="none" w:sz="0" w:space="0" w:color="auto"/>
                        <w:left w:val="none" w:sz="0" w:space="0" w:color="auto"/>
                        <w:bottom w:val="none" w:sz="0" w:space="0" w:color="auto"/>
                        <w:right w:val="none" w:sz="0" w:space="0" w:color="auto"/>
                      </w:divBdr>
                      <w:divsChild>
                        <w:div w:id="1998028454">
                          <w:marLeft w:val="0"/>
                          <w:marRight w:val="0"/>
                          <w:marTop w:val="0"/>
                          <w:marBottom w:val="120"/>
                          <w:divBdr>
                            <w:top w:val="none" w:sz="0" w:space="0" w:color="auto"/>
                            <w:left w:val="none" w:sz="0" w:space="0" w:color="auto"/>
                            <w:bottom w:val="none" w:sz="0" w:space="0" w:color="auto"/>
                            <w:right w:val="none" w:sz="0" w:space="0" w:color="auto"/>
                          </w:divBdr>
                          <w:divsChild>
                            <w:div w:id="1998028455">
                              <w:marLeft w:val="0"/>
                              <w:marRight w:val="0"/>
                              <w:marTop w:val="0"/>
                              <w:marBottom w:val="0"/>
                              <w:divBdr>
                                <w:top w:val="none" w:sz="0" w:space="0" w:color="auto"/>
                                <w:left w:val="none" w:sz="0" w:space="0" w:color="auto"/>
                                <w:bottom w:val="none" w:sz="0" w:space="0" w:color="auto"/>
                                <w:right w:val="none" w:sz="0" w:space="0" w:color="auto"/>
                              </w:divBdr>
                              <w:divsChild>
                                <w:div w:id="1998028453">
                                  <w:marLeft w:val="0"/>
                                  <w:marRight w:val="0"/>
                                  <w:marTop w:val="0"/>
                                  <w:marBottom w:val="0"/>
                                  <w:divBdr>
                                    <w:top w:val="none" w:sz="0" w:space="0" w:color="auto"/>
                                    <w:left w:val="none" w:sz="0" w:space="0" w:color="auto"/>
                                    <w:bottom w:val="none" w:sz="0" w:space="0" w:color="auto"/>
                                    <w:right w:val="none" w:sz="0" w:space="0" w:color="auto"/>
                                  </w:divBdr>
                                  <w:divsChild>
                                    <w:div w:id="1998028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ightingale2008cn.blogspot.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6</Pages>
  <Words>679</Words>
  <Characters>3875</Characters>
  <Application>Microsoft Office Outlook</Application>
  <DocSecurity>0</DocSecurity>
  <Lines>0</Lines>
  <Paragraphs>0</Paragraphs>
  <ScaleCrop>false</ScaleCrop>
  <Company>WwW.YlmF.CoM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baozi</dc:creator>
  <cp:keywords/>
  <dc:description/>
  <cp:lastModifiedBy>530La</cp:lastModifiedBy>
  <cp:revision>4</cp:revision>
  <cp:lastPrinted>2013-04-27T08:31:00Z</cp:lastPrinted>
  <dcterms:created xsi:type="dcterms:W3CDTF">2010-01-03T10:46:00Z</dcterms:created>
  <dcterms:modified xsi:type="dcterms:W3CDTF">2013-04-27T08:34:00Z</dcterms:modified>
</cp:coreProperties>
</file>